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5DD5" w14:textId="3961D9A5" w:rsidR="0037357A" w:rsidRPr="000518FE" w:rsidRDefault="00072BBB" w:rsidP="00F85926">
      <w:pPr>
        <w:pStyle w:val="Ttulo1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C</w:t>
      </w:r>
      <w:r w:rsidRPr="000518FE">
        <w:rPr>
          <w:lang w:eastAsia="pt-BR"/>
        </w:rPr>
        <w:t xml:space="preserve"> </w:t>
      </w:r>
    </w:p>
    <w:p w14:paraId="04768D47" w14:textId="77777777" w:rsidR="00117D59" w:rsidRPr="000518FE" w:rsidRDefault="00117D59" w:rsidP="00F8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DECLARAÇÃO DE REGULARIDADE</w:t>
      </w:r>
    </w:p>
    <w:p w14:paraId="531683E8" w14:textId="77777777" w:rsidR="00117D59" w:rsidRPr="000518FE" w:rsidRDefault="00117D59" w:rsidP="00F8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(art. 178, IX da IN 01/2020 e alterações)</w:t>
      </w:r>
    </w:p>
    <w:p w14:paraId="21CF2E14" w14:textId="77777777" w:rsidR="00117D59" w:rsidRPr="000518FE" w:rsidRDefault="00117D59" w:rsidP="000518FE">
      <w:pPr>
        <w:rPr>
          <w:rFonts w:ascii="Times New Roman" w:hAnsi="Times New Roman" w:cs="Times New Roman"/>
          <w:sz w:val="24"/>
          <w:szCs w:val="24"/>
        </w:rPr>
      </w:pPr>
    </w:p>
    <w:p w14:paraId="39B85580" w14:textId="2F198625" w:rsidR="00117D59" w:rsidRDefault="002B49E7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instrumento) nº."/>
            </w:textInput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(instrumento) nº.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13C03C6" w14:textId="77777777" w:rsidR="002B49E7" w:rsidRPr="000518FE" w:rsidRDefault="002B49E7" w:rsidP="000518FE">
      <w:pPr>
        <w:rPr>
          <w:rFonts w:ascii="Times New Roman" w:hAnsi="Times New Roman" w:cs="Times New Roman"/>
          <w:sz w:val="24"/>
          <w:szCs w:val="24"/>
        </w:rPr>
      </w:pPr>
    </w:p>
    <w:p w14:paraId="6FB4D9C0" w14:textId="7A9DB742" w:rsidR="00117D59" w:rsidRPr="000518FE" w:rsidRDefault="00117D59" w:rsidP="007E21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8FE">
        <w:rPr>
          <w:rFonts w:ascii="Times New Roman" w:hAnsi="Times New Roman" w:cs="Times New Roman"/>
          <w:sz w:val="24"/>
          <w:szCs w:val="24"/>
        </w:rPr>
        <w:t>A  organização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da</w:t>
      </w:r>
      <w:r w:rsidRPr="000518F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sociedade</w:t>
      </w:r>
      <w:r w:rsidRPr="000518F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civil</w:t>
      </w:r>
      <w:r w:rsidR="002B49E7">
        <w:rPr>
          <w:rFonts w:ascii="Times New Roman" w:hAnsi="Times New Roman" w:cs="Times New Roman"/>
          <w:sz w:val="24"/>
          <w:szCs w:val="24"/>
        </w:rPr>
        <w:t xml:space="preserve"> </w:t>
      </w:r>
      <w:r w:rsidR="002B49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B49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B49E7">
        <w:rPr>
          <w:rFonts w:ascii="Times New Roman" w:hAnsi="Times New Roman" w:cs="Times New Roman"/>
          <w:sz w:val="24"/>
          <w:szCs w:val="24"/>
        </w:rPr>
      </w:r>
      <w:r w:rsidR="002B49E7">
        <w:rPr>
          <w:rFonts w:ascii="Times New Roman" w:hAnsi="Times New Roman" w:cs="Times New Roman"/>
          <w:sz w:val="24"/>
          <w:szCs w:val="24"/>
        </w:rPr>
        <w:fldChar w:fldCharType="separate"/>
      </w:r>
      <w:r w:rsidR="002B49E7">
        <w:rPr>
          <w:rFonts w:ascii="Times New Roman" w:hAnsi="Times New Roman" w:cs="Times New Roman"/>
          <w:noProof/>
          <w:sz w:val="24"/>
          <w:szCs w:val="24"/>
        </w:rPr>
        <w:t> </w:t>
      </w:r>
      <w:r w:rsidR="002B49E7">
        <w:rPr>
          <w:rFonts w:ascii="Times New Roman" w:hAnsi="Times New Roman" w:cs="Times New Roman"/>
          <w:noProof/>
          <w:sz w:val="24"/>
          <w:szCs w:val="24"/>
        </w:rPr>
        <w:t> </w:t>
      </w:r>
      <w:r w:rsidR="002B49E7">
        <w:rPr>
          <w:rFonts w:ascii="Times New Roman" w:hAnsi="Times New Roman" w:cs="Times New Roman"/>
          <w:noProof/>
          <w:sz w:val="24"/>
          <w:szCs w:val="24"/>
        </w:rPr>
        <w:t> </w:t>
      </w:r>
      <w:r w:rsidR="002B49E7">
        <w:rPr>
          <w:rFonts w:ascii="Times New Roman" w:hAnsi="Times New Roman" w:cs="Times New Roman"/>
          <w:noProof/>
          <w:sz w:val="24"/>
          <w:szCs w:val="24"/>
        </w:rPr>
        <w:t> </w:t>
      </w:r>
      <w:r w:rsidR="002B49E7">
        <w:rPr>
          <w:rFonts w:ascii="Times New Roman" w:hAnsi="Times New Roman" w:cs="Times New Roman"/>
          <w:noProof/>
          <w:sz w:val="24"/>
          <w:szCs w:val="24"/>
        </w:rPr>
        <w:t> </w:t>
      </w:r>
      <w:r w:rsidR="002B49E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518FE">
        <w:rPr>
          <w:rFonts w:ascii="Times New Roman" w:hAnsi="Times New Roman" w:cs="Times New Roman"/>
          <w:sz w:val="24"/>
          <w:szCs w:val="24"/>
        </w:rPr>
        <w:t xml:space="preserve">, inscrita no </w:t>
      </w:r>
      <w:r w:rsidRPr="000518F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 xml:space="preserve">CNPJ </w:t>
      </w:r>
      <w:r w:rsidRPr="000518F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>nº</w:t>
      </w:r>
      <w:r w:rsidR="002B49E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2B49E7"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B49E7"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 w:rsidR="002B49E7">
        <w:rPr>
          <w:rFonts w:ascii="Times New Roman" w:hAnsi="Times New Roman" w:cs="Times New Roman"/>
          <w:spacing w:val="-3"/>
          <w:sz w:val="24"/>
          <w:szCs w:val="24"/>
        </w:rPr>
      </w:r>
      <w:r w:rsidR="002B49E7"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 w:rsidR="002B49E7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2B49E7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2B49E7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2B49E7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2B49E7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2B49E7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"/>
      <w:r w:rsidRPr="000518FE">
        <w:rPr>
          <w:rFonts w:ascii="Times New Roman" w:hAnsi="Times New Roman" w:cs="Times New Roman"/>
          <w:sz w:val="24"/>
          <w:szCs w:val="24"/>
        </w:rPr>
        <w:t>, por intermédio de seu</w:t>
      </w:r>
      <w:r w:rsidRPr="000518F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representante  legal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F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2B49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(a)    "/>
            </w:textInput>
          </w:ffData>
        </w:fldChar>
      </w:r>
      <w:bookmarkStart w:id="3" w:name="Texto4"/>
      <w:r w:rsidR="002B49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B49E7">
        <w:rPr>
          <w:rFonts w:ascii="Times New Roman" w:hAnsi="Times New Roman" w:cs="Times New Roman"/>
          <w:sz w:val="24"/>
          <w:szCs w:val="24"/>
        </w:rPr>
      </w:r>
      <w:r w:rsidR="002B49E7">
        <w:rPr>
          <w:rFonts w:ascii="Times New Roman" w:hAnsi="Times New Roman" w:cs="Times New Roman"/>
          <w:sz w:val="24"/>
          <w:szCs w:val="24"/>
        </w:rPr>
        <w:fldChar w:fldCharType="separate"/>
      </w:r>
      <w:r w:rsidR="002B49E7">
        <w:rPr>
          <w:rFonts w:ascii="Times New Roman" w:hAnsi="Times New Roman" w:cs="Times New Roman"/>
          <w:noProof/>
          <w:sz w:val="24"/>
          <w:szCs w:val="24"/>
        </w:rPr>
        <w:t xml:space="preserve">(a)    </w:t>
      </w:r>
      <w:r w:rsidR="002B49E7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518FE">
        <w:rPr>
          <w:rFonts w:ascii="Times New Roman" w:hAnsi="Times New Roman" w:cs="Times New Roman"/>
          <w:sz w:val="24"/>
          <w:szCs w:val="24"/>
        </w:rPr>
        <w:t xml:space="preserve">,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DECLARA, </w:t>
      </w:r>
      <w:r w:rsidRPr="000518FE">
        <w:rPr>
          <w:rFonts w:ascii="Times New Roman" w:hAnsi="Times New Roman" w:cs="Times New Roman"/>
          <w:sz w:val="24"/>
          <w:szCs w:val="24"/>
        </w:rPr>
        <w:t xml:space="preserve">sob as penas da lei, que reúne condições de </w:t>
      </w:r>
      <w:r w:rsidRPr="000518FE">
        <w:rPr>
          <w:rFonts w:ascii="Times New Roman" w:hAnsi="Times New Roman" w:cs="Times New Roman"/>
          <w:i/>
          <w:sz w:val="24"/>
          <w:szCs w:val="24"/>
        </w:rPr>
        <w:t xml:space="preserve">apresentar no momento oportuno </w:t>
      </w:r>
      <w:r w:rsidRPr="000518FE">
        <w:rPr>
          <w:rFonts w:ascii="Times New Roman" w:hAnsi="Times New Roman" w:cs="Times New Roman"/>
          <w:sz w:val="24"/>
          <w:szCs w:val="24"/>
        </w:rPr>
        <w:t xml:space="preserve">e de </w:t>
      </w:r>
      <w:r w:rsidRPr="000518FE">
        <w:rPr>
          <w:rFonts w:ascii="Times New Roman" w:hAnsi="Times New Roman" w:cs="Times New Roman"/>
          <w:i/>
          <w:sz w:val="24"/>
          <w:szCs w:val="24"/>
        </w:rPr>
        <w:t xml:space="preserve">manter durante o período de vigência </w:t>
      </w:r>
      <w:r w:rsidRPr="000518FE">
        <w:rPr>
          <w:rFonts w:ascii="Times New Roman" w:hAnsi="Times New Roman" w:cs="Times New Roman"/>
          <w:i/>
          <w:spacing w:val="-3"/>
          <w:sz w:val="24"/>
          <w:szCs w:val="24"/>
        </w:rPr>
        <w:t xml:space="preserve">da </w:t>
      </w:r>
      <w:r w:rsidRPr="000518FE">
        <w:rPr>
          <w:rFonts w:ascii="Times New Roman" w:hAnsi="Times New Roman" w:cs="Times New Roman"/>
          <w:i/>
          <w:sz w:val="24"/>
          <w:szCs w:val="24"/>
        </w:rPr>
        <w:t xml:space="preserve">parceira </w:t>
      </w:r>
      <w:r w:rsidRPr="000518FE">
        <w:rPr>
          <w:rFonts w:ascii="Times New Roman" w:hAnsi="Times New Roman" w:cs="Times New Roman"/>
          <w:sz w:val="24"/>
          <w:szCs w:val="24"/>
        </w:rPr>
        <w:t xml:space="preserve">em referência, as instalações e condições materiais adequadas à execução do objeto e cumprimento das metas estabelecidas, de acordo com o inciso V do art. 21-A do Decreto Municipal nº. 26.773, de 22 de dezembro de 2016 e suas posteriores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alterações  e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respeitado o disposto no §5º, do art. 33 da Lei Federal nº. 13.019, de</w:t>
      </w:r>
      <w:r w:rsidRPr="000518F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2014.</w:t>
      </w:r>
    </w:p>
    <w:p w14:paraId="08129B2E" w14:textId="77777777" w:rsidR="00117D59" w:rsidRPr="000518FE" w:rsidRDefault="00117D59" w:rsidP="000518FE">
      <w:pPr>
        <w:rPr>
          <w:rFonts w:ascii="Times New Roman" w:hAnsi="Times New Roman" w:cs="Times New Roman"/>
          <w:sz w:val="24"/>
          <w:szCs w:val="24"/>
        </w:rPr>
      </w:pPr>
    </w:p>
    <w:p w14:paraId="2CAD105B" w14:textId="7F98D21A" w:rsidR="00117D59" w:rsidRDefault="002B49E7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Local e data"/>
            </w:textInput>
          </w:ffData>
        </w:fldChar>
      </w:r>
      <w:bookmarkStart w:id="4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24C11F77" w14:textId="77777777" w:rsidR="002B49E7" w:rsidRPr="000518FE" w:rsidRDefault="002B49E7" w:rsidP="000518FE">
      <w:pPr>
        <w:rPr>
          <w:rFonts w:ascii="Times New Roman" w:hAnsi="Times New Roman" w:cs="Times New Roman"/>
          <w:sz w:val="24"/>
          <w:szCs w:val="24"/>
        </w:rPr>
      </w:pPr>
    </w:p>
    <w:p w14:paraId="2E4EF6BD" w14:textId="09E626BF" w:rsidR="00F85926" w:rsidRDefault="00F85926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7AA160B" w14:textId="7959A842" w:rsidR="00F85926" w:rsidRDefault="002B49E7" w:rsidP="002B49E7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ome e assinatura do representante legal"/>
            </w:textInput>
          </w:ffData>
        </w:fldChar>
      </w:r>
      <w:bookmarkStart w:id="5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Nome e assinatura do representante legal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sectPr w:rsidR="00F85926" w:rsidSect="002B49E7">
      <w:headerReference w:type="default" r:id="rId7"/>
      <w:pgSz w:w="11910" w:h="16840"/>
      <w:pgMar w:top="1320" w:right="1320" w:bottom="820" w:left="14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5776" w14:textId="77777777" w:rsidR="00587320" w:rsidRDefault="00587320" w:rsidP="00072BBB">
      <w:pPr>
        <w:spacing w:after="0" w:line="240" w:lineRule="auto"/>
      </w:pPr>
      <w:r>
        <w:separator/>
      </w:r>
    </w:p>
  </w:endnote>
  <w:endnote w:type="continuationSeparator" w:id="0">
    <w:p w14:paraId="1BD5334B" w14:textId="77777777" w:rsidR="00587320" w:rsidRDefault="00587320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87D6" w14:textId="77777777" w:rsidR="00587320" w:rsidRDefault="00587320" w:rsidP="00072BBB">
      <w:pPr>
        <w:spacing w:after="0" w:line="240" w:lineRule="auto"/>
      </w:pPr>
      <w:r>
        <w:separator/>
      </w:r>
    </w:p>
  </w:footnote>
  <w:footnote w:type="continuationSeparator" w:id="0">
    <w:p w14:paraId="24A544B1" w14:textId="77777777" w:rsidR="00587320" w:rsidRDefault="00587320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n0yDyYy9HbJAzGJ3Pr4B/GJpippdMuUITdhEJeA8+8NBT8uPxMXd8PU63cHpcObGOVoyOLjMfuXDk3MMqde7iQ==" w:salt="Yf63XYhg0pvhkFuYTtwg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2B49E7"/>
    <w:rsid w:val="0037357A"/>
    <w:rsid w:val="004F0AF9"/>
    <w:rsid w:val="00587320"/>
    <w:rsid w:val="005C3E84"/>
    <w:rsid w:val="005E1D1D"/>
    <w:rsid w:val="00681735"/>
    <w:rsid w:val="006B7FAC"/>
    <w:rsid w:val="006F4F82"/>
    <w:rsid w:val="007E2151"/>
    <w:rsid w:val="007E4257"/>
    <w:rsid w:val="00814073"/>
    <w:rsid w:val="008C1F4D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2024-04-26T14:51:00Z</dcterms:modified>
</cp:coreProperties>
</file>