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7197A" w14:textId="272EF340" w:rsidR="0037357A" w:rsidRPr="000518FE" w:rsidRDefault="00072BBB" w:rsidP="00F85926">
      <w:pPr>
        <w:pStyle w:val="Ttulo1"/>
        <w:rPr>
          <w:lang w:eastAsia="pt-BR"/>
        </w:rPr>
      </w:pPr>
      <w:r w:rsidRPr="00AC4292">
        <w:rPr>
          <w:lang w:eastAsia="pt-BR"/>
        </w:rPr>
        <w:t xml:space="preserve">ANEXO </w:t>
      </w:r>
      <w:r w:rsidR="00B80F27" w:rsidRPr="00AC4292">
        <w:rPr>
          <w:lang w:eastAsia="pt-BR"/>
        </w:rPr>
        <w:t>A</w:t>
      </w:r>
      <w:r w:rsidRPr="000518FE">
        <w:rPr>
          <w:lang w:eastAsia="pt-BR"/>
        </w:rPr>
        <w:t xml:space="preserve">  </w:t>
      </w:r>
    </w:p>
    <w:p w14:paraId="09991752" w14:textId="77777777" w:rsidR="00072BBB" w:rsidRPr="000518FE" w:rsidRDefault="00072BBB" w:rsidP="00F85926">
      <w:pPr>
        <w:jc w:val="center"/>
        <w:rPr>
          <w:rFonts w:ascii="Times New Roman" w:hAnsi="Times New Roman" w:cs="Times New Roman"/>
          <w:sz w:val="24"/>
          <w:szCs w:val="24"/>
          <w:lang w:eastAsia="pt-BR"/>
        </w:rPr>
      </w:pPr>
      <w:r w:rsidRPr="000518FE">
        <w:rPr>
          <w:rFonts w:ascii="Times New Roman" w:hAnsi="Times New Roman" w:cs="Times New Roman"/>
          <w:sz w:val="24"/>
          <w:szCs w:val="24"/>
          <w:lang w:eastAsia="pt-BR"/>
        </w:rPr>
        <w:t>DA PARCERIA E CONDIÇÕES GERAIS</w:t>
      </w:r>
    </w:p>
    <w:p w14:paraId="51204887" w14:textId="77777777" w:rsidR="00072BBB" w:rsidRPr="000518FE" w:rsidRDefault="00072BBB" w:rsidP="000518FE">
      <w:pPr>
        <w:rPr>
          <w:rFonts w:ascii="Times New Roman" w:hAnsi="Times New Roman" w:cs="Times New Roman"/>
          <w:sz w:val="24"/>
          <w:szCs w:val="24"/>
          <w:lang w:eastAsia="pt-BR"/>
        </w:rPr>
      </w:pPr>
      <w:r w:rsidRPr="000518FE">
        <w:rPr>
          <w:rFonts w:ascii="Times New Roman" w:hAnsi="Times New Roman" w:cs="Times New Roman"/>
          <w:sz w:val="24"/>
          <w:szCs w:val="24"/>
          <w:lang w:eastAsia="pt-BR"/>
        </w:rPr>
        <w:t> </w:t>
      </w:r>
    </w:p>
    <w:p w14:paraId="6DF5AAE8" w14:textId="77777777" w:rsidR="00AC4292" w:rsidRDefault="00EE09AA" w:rsidP="007E2151">
      <w:pPr>
        <w:jc w:val="both"/>
        <w:rPr>
          <w:rFonts w:ascii="Times New Roman" w:hAnsi="Times New Roman" w:cs="Times New Roman"/>
          <w:sz w:val="24"/>
          <w:szCs w:val="24"/>
        </w:rPr>
      </w:pPr>
      <w:r w:rsidRPr="00EE09AA">
        <w:rPr>
          <w:rFonts w:ascii="Times New Roman" w:hAnsi="Times New Roman" w:cs="Times New Roman"/>
          <w:sz w:val="24"/>
          <w:szCs w:val="24"/>
        </w:rPr>
        <w:t xml:space="preserve">1. DA RESPONSABILIDADE </w:t>
      </w:r>
    </w:p>
    <w:p w14:paraId="1C1E7E6C" w14:textId="77777777" w:rsidR="00AC4292" w:rsidRDefault="00EE09AA" w:rsidP="007E2151">
      <w:pPr>
        <w:jc w:val="both"/>
        <w:rPr>
          <w:rFonts w:ascii="Times New Roman" w:hAnsi="Times New Roman" w:cs="Times New Roman"/>
          <w:sz w:val="24"/>
          <w:szCs w:val="24"/>
        </w:rPr>
      </w:pPr>
      <w:r w:rsidRPr="00EE09AA">
        <w:rPr>
          <w:rFonts w:ascii="Times New Roman" w:hAnsi="Times New Roman" w:cs="Times New Roman"/>
          <w:sz w:val="24"/>
          <w:szCs w:val="24"/>
        </w:rPr>
        <w:t xml:space="preserve">1.1 O órgão municipal responsável pelo Chamamento Público, bem como, pela parceria firmada, será a Unidade de Gestão de XXXXXXXXX. </w:t>
      </w:r>
    </w:p>
    <w:p w14:paraId="576B3CD0" w14:textId="77777777" w:rsidR="00AC4292" w:rsidRDefault="00EE09AA" w:rsidP="007E2151">
      <w:pPr>
        <w:jc w:val="both"/>
        <w:rPr>
          <w:rFonts w:ascii="Times New Roman" w:hAnsi="Times New Roman" w:cs="Times New Roman"/>
          <w:sz w:val="24"/>
          <w:szCs w:val="24"/>
        </w:rPr>
      </w:pPr>
      <w:r w:rsidRPr="00EE09AA">
        <w:rPr>
          <w:rFonts w:ascii="Times New Roman" w:hAnsi="Times New Roman" w:cs="Times New Roman"/>
          <w:sz w:val="24"/>
          <w:szCs w:val="24"/>
        </w:rPr>
        <w:t xml:space="preserve">2. DO OBJETO </w:t>
      </w:r>
    </w:p>
    <w:p w14:paraId="184FEBD2" w14:textId="77777777" w:rsidR="00AC4292" w:rsidRDefault="00EE09AA" w:rsidP="007E2151">
      <w:pPr>
        <w:jc w:val="both"/>
        <w:rPr>
          <w:rFonts w:ascii="Times New Roman" w:hAnsi="Times New Roman" w:cs="Times New Roman"/>
          <w:sz w:val="24"/>
          <w:szCs w:val="24"/>
        </w:rPr>
      </w:pPr>
      <w:r w:rsidRPr="00EE09AA">
        <w:rPr>
          <w:rFonts w:ascii="Times New Roman" w:hAnsi="Times New Roman" w:cs="Times New Roman"/>
          <w:sz w:val="24"/>
          <w:szCs w:val="24"/>
        </w:rPr>
        <w:t xml:space="preserve">2.1 O objeto da parceria visa à execução de [OBJETO] </w:t>
      </w:r>
    </w:p>
    <w:p w14:paraId="77D5D058" w14:textId="77777777" w:rsidR="00AC4292" w:rsidRDefault="00EE09AA" w:rsidP="007E2151">
      <w:pPr>
        <w:jc w:val="both"/>
        <w:rPr>
          <w:rFonts w:ascii="Times New Roman" w:hAnsi="Times New Roman" w:cs="Times New Roman"/>
          <w:sz w:val="24"/>
          <w:szCs w:val="24"/>
        </w:rPr>
      </w:pPr>
      <w:r w:rsidRPr="00EE09AA">
        <w:rPr>
          <w:rFonts w:ascii="Times New Roman" w:hAnsi="Times New Roman" w:cs="Times New Roman"/>
          <w:sz w:val="24"/>
          <w:szCs w:val="24"/>
        </w:rPr>
        <w:t xml:space="preserve">2.2 Demais Características do objeto (se houver) </w:t>
      </w:r>
    </w:p>
    <w:p w14:paraId="742AB790" w14:textId="77777777" w:rsidR="00AC4292" w:rsidRDefault="00EE09AA" w:rsidP="007E2151">
      <w:pPr>
        <w:jc w:val="both"/>
        <w:rPr>
          <w:rFonts w:ascii="Times New Roman" w:hAnsi="Times New Roman" w:cs="Times New Roman"/>
          <w:sz w:val="24"/>
          <w:szCs w:val="24"/>
        </w:rPr>
      </w:pPr>
      <w:r w:rsidRPr="00EE09AA">
        <w:rPr>
          <w:rFonts w:ascii="Times New Roman" w:hAnsi="Times New Roman" w:cs="Times New Roman"/>
          <w:sz w:val="24"/>
          <w:szCs w:val="24"/>
        </w:rPr>
        <w:t xml:space="preserve">3. DO PRAZO DE VIGÊNCIA </w:t>
      </w:r>
    </w:p>
    <w:p w14:paraId="610224A0" w14:textId="77777777" w:rsidR="00AC4292" w:rsidRDefault="00EE09AA" w:rsidP="007E2151">
      <w:pPr>
        <w:jc w:val="both"/>
        <w:rPr>
          <w:rFonts w:ascii="Times New Roman" w:hAnsi="Times New Roman" w:cs="Times New Roman"/>
          <w:sz w:val="24"/>
          <w:szCs w:val="24"/>
        </w:rPr>
      </w:pPr>
      <w:r w:rsidRPr="00EE09AA">
        <w:rPr>
          <w:rFonts w:ascii="Times New Roman" w:hAnsi="Times New Roman" w:cs="Times New Roman"/>
          <w:sz w:val="24"/>
          <w:szCs w:val="24"/>
        </w:rPr>
        <w:t>3.1. O prazo de vigência da parceria será de XX (extenso) a contar da (assinatura do Termo) ou (da emissão de ordem de serviço pela Unidade de Gestão requisitante) ou data específica (</w:t>
      </w:r>
      <w:proofErr w:type="spellStart"/>
      <w:r w:rsidRPr="00EE09AA">
        <w:rPr>
          <w:rFonts w:ascii="Times New Roman" w:hAnsi="Times New Roman" w:cs="Times New Roman"/>
          <w:sz w:val="24"/>
          <w:szCs w:val="24"/>
        </w:rPr>
        <w:t>xx</w:t>
      </w:r>
      <w:proofErr w:type="spellEnd"/>
      <w:r w:rsidRPr="00EE09AA">
        <w:rPr>
          <w:rFonts w:ascii="Times New Roman" w:hAnsi="Times New Roman" w:cs="Times New Roman"/>
          <w:sz w:val="24"/>
          <w:szCs w:val="24"/>
        </w:rPr>
        <w:t xml:space="preserve"> de </w:t>
      </w:r>
      <w:proofErr w:type="spellStart"/>
      <w:r w:rsidRPr="00EE09AA">
        <w:rPr>
          <w:rFonts w:ascii="Times New Roman" w:hAnsi="Times New Roman" w:cs="Times New Roman"/>
          <w:sz w:val="24"/>
          <w:szCs w:val="24"/>
        </w:rPr>
        <w:t>xxxx</w:t>
      </w:r>
      <w:proofErr w:type="spellEnd"/>
      <w:r w:rsidRPr="00EE09AA">
        <w:rPr>
          <w:rFonts w:ascii="Times New Roman" w:hAnsi="Times New Roman" w:cs="Times New Roman"/>
          <w:sz w:val="24"/>
          <w:szCs w:val="24"/>
        </w:rPr>
        <w:t xml:space="preserve"> de 202), prorrogável tal prazo a critério do Município até (o limite legalmente permitido - no caso de atividade) ou (prorrogável até a conclusão do projeto - se não for atividade). </w:t>
      </w:r>
    </w:p>
    <w:p w14:paraId="0D8239BD" w14:textId="77777777" w:rsidR="00AC4292" w:rsidRDefault="00EE09AA" w:rsidP="007E2151">
      <w:pPr>
        <w:jc w:val="both"/>
        <w:rPr>
          <w:rFonts w:ascii="Times New Roman" w:hAnsi="Times New Roman" w:cs="Times New Roman"/>
          <w:sz w:val="24"/>
          <w:szCs w:val="24"/>
        </w:rPr>
      </w:pPr>
      <w:r w:rsidRPr="00EE09AA">
        <w:rPr>
          <w:rFonts w:ascii="Times New Roman" w:hAnsi="Times New Roman" w:cs="Times New Roman"/>
          <w:sz w:val="24"/>
          <w:szCs w:val="24"/>
        </w:rPr>
        <w:t xml:space="preserve">4. DAS CONDIÇÕES DE EXECUÇÃO </w:t>
      </w:r>
    </w:p>
    <w:p w14:paraId="5570680D" w14:textId="77777777" w:rsidR="00AC4292" w:rsidRDefault="00EE09AA" w:rsidP="007E2151">
      <w:pPr>
        <w:jc w:val="both"/>
        <w:rPr>
          <w:rFonts w:ascii="Times New Roman" w:hAnsi="Times New Roman" w:cs="Times New Roman"/>
          <w:sz w:val="24"/>
          <w:szCs w:val="24"/>
        </w:rPr>
      </w:pPr>
      <w:r w:rsidRPr="00EE09AA">
        <w:rPr>
          <w:rFonts w:ascii="Times New Roman" w:hAnsi="Times New Roman" w:cs="Times New Roman"/>
          <w:sz w:val="24"/>
          <w:szCs w:val="24"/>
        </w:rPr>
        <w:t xml:space="preserve">4.1. A continuidade das atividades nos exercícios financeiros subsequentes fica condicionada à aprovação das dotações próprias para as referidas despesas no orçamento do Município de Jundiaí, bem como à aprovação da prestação de contas. </w:t>
      </w:r>
    </w:p>
    <w:p w14:paraId="4CE53DB3" w14:textId="77777777" w:rsidR="00AC4292" w:rsidRDefault="00EE09AA" w:rsidP="007E2151">
      <w:pPr>
        <w:jc w:val="both"/>
        <w:rPr>
          <w:rFonts w:ascii="Times New Roman" w:hAnsi="Times New Roman" w:cs="Times New Roman"/>
          <w:sz w:val="24"/>
          <w:szCs w:val="24"/>
        </w:rPr>
      </w:pPr>
      <w:r w:rsidRPr="00EE09AA">
        <w:rPr>
          <w:rFonts w:ascii="Times New Roman" w:hAnsi="Times New Roman" w:cs="Times New Roman"/>
          <w:sz w:val="24"/>
          <w:szCs w:val="24"/>
        </w:rPr>
        <w:t xml:space="preserve">5. DESCRIÇÃO DO SERVIÇO/PROJETO </w:t>
      </w:r>
    </w:p>
    <w:p w14:paraId="7BE665AC" w14:textId="77777777" w:rsidR="00AC4292" w:rsidRDefault="00EE09AA" w:rsidP="007E2151">
      <w:pPr>
        <w:jc w:val="both"/>
        <w:rPr>
          <w:rFonts w:ascii="Times New Roman" w:hAnsi="Times New Roman" w:cs="Times New Roman"/>
          <w:sz w:val="24"/>
          <w:szCs w:val="24"/>
        </w:rPr>
      </w:pPr>
      <w:r w:rsidRPr="00EE09AA">
        <w:rPr>
          <w:rFonts w:ascii="Times New Roman" w:hAnsi="Times New Roman" w:cs="Times New Roman"/>
          <w:sz w:val="24"/>
          <w:szCs w:val="24"/>
        </w:rPr>
        <w:t xml:space="preserve">5.1. Caracterização do Serviço ou Projeto (metodologia/equipe de referência/configuração de trabalho/abrangência e outros requisitos necessários) – definição pelo órgão requisitante </w:t>
      </w:r>
    </w:p>
    <w:p w14:paraId="74961293" w14:textId="77777777" w:rsidR="00AC4292" w:rsidRDefault="00EE09AA" w:rsidP="007E2151">
      <w:pPr>
        <w:jc w:val="both"/>
        <w:rPr>
          <w:rFonts w:ascii="Times New Roman" w:hAnsi="Times New Roman" w:cs="Times New Roman"/>
          <w:sz w:val="24"/>
          <w:szCs w:val="24"/>
        </w:rPr>
      </w:pPr>
      <w:r w:rsidRPr="00EE09AA">
        <w:rPr>
          <w:rFonts w:ascii="Times New Roman" w:hAnsi="Times New Roman" w:cs="Times New Roman"/>
          <w:sz w:val="24"/>
          <w:szCs w:val="24"/>
        </w:rPr>
        <w:t xml:space="preserve">5.2. Normas Gerais: </w:t>
      </w:r>
    </w:p>
    <w:p w14:paraId="6E16CCD8" w14:textId="77777777" w:rsidR="00AC4292" w:rsidRDefault="00EE09AA" w:rsidP="007E2151">
      <w:pPr>
        <w:jc w:val="both"/>
        <w:rPr>
          <w:rFonts w:ascii="Times New Roman" w:hAnsi="Times New Roman" w:cs="Times New Roman"/>
          <w:sz w:val="24"/>
          <w:szCs w:val="24"/>
        </w:rPr>
      </w:pPr>
      <w:r w:rsidRPr="00EE09AA">
        <w:rPr>
          <w:rFonts w:ascii="Times New Roman" w:hAnsi="Times New Roman" w:cs="Times New Roman"/>
          <w:sz w:val="24"/>
          <w:szCs w:val="24"/>
        </w:rPr>
        <w:t xml:space="preserve">5.2.1. Para os efeitos deste Edital, aplica-se o conceito de equipe de trabalho previsto no § 1º do art. 32 do Decreto Municipal nº 26.773, de 2016. </w:t>
      </w:r>
    </w:p>
    <w:p w14:paraId="18C29F11" w14:textId="77777777" w:rsidR="00AC4292" w:rsidRDefault="00EE09AA" w:rsidP="007E2151">
      <w:pPr>
        <w:jc w:val="both"/>
        <w:rPr>
          <w:rFonts w:ascii="Times New Roman" w:hAnsi="Times New Roman" w:cs="Times New Roman"/>
          <w:sz w:val="24"/>
          <w:szCs w:val="24"/>
        </w:rPr>
      </w:pPr>
      <w:r w:rsidRPr="00EE09AA">
        <w:rPr>
          <w:rFonts w:ascii="Times New Roman" w:hAnsi="Times New Roman" w:cs="Times New Roman"/>
          <w:sz w:val="24"/>
          <w:szCs w:val="24"/>
        </w:rPr>
        <w:t xml:space="preserve">5.2.2. A organização da sociedade civil selecionada não poderá cobrar do usuário, ou de seu acompanhante, qualquer complementação ao valor pago pelo serviço prestado nos termos deste Edital. </w:t>
      </w:r>
    </w:p>
    <w:p w14:paraId="2FC5CC01" w14:textId="52300F2A" w:rsidR="00AC4292" w:rsidRDefault="00EE09AA" w:rsidP="007E2151">
      <w:pPr>
        <w:jc w:val="both"/>
        <w:rPr>
          <w:rFonts w:ascii="Times New Roman" w:hAnsi="Times New Roman" w:cs="Times New Roman"/>
          <w:sz w:val="24"/>
          <w:szCs w:val="24"/>
        </w:rPr>
      </w:pPr>
      <w:r w:rsidRPr="00EE09AA">
        <w:rPr>
          <w:rFonts w:ascii="Times New Roman" w:hAnsi="Times New Roman" w:cs="Times New Roman"/>
          <w:sz w:val="24"/>
          <w:szCs w:val="24"/>
        </w:rPr>
        <w:t xml:space="preserve">5.2.3. A organização da sociedade civil selecionada responsabilizar-se-á por cobrança indevida, feita ao usuário ou seu acompanhante, por profissional empregado ou preposto, em razão da execução dos serviços. </w:t>
      </w:r>
    </w:p>
    <w:p w14:paraId="2A2FC2D3" w14:textId="0551D785" w:rsidR="00AC4292" w:rsidRDefault="00EE09AA" w:rsidP="007E2151">
      <w:pPr>
        <w:jc w:val="both"/>
        <w:rPr>
          <w:rFonts w:ascii="Times New Roman" w:hAnsi="Times New Roman" w:cs="Times New Roman"/>
          <w:sz w:val="24"/>
          <w:szCs w:val="24"/>
        </w:rPr>
      </w:pPr>
      <w:r w:rsidRPr="00EE09AA">
        <w:rPr>
          <w:rFonts w:ascii="Times New Roman" w:hAnsi="Times New Roman" w:cs="Times New Roman"/>
          <w:sz w:val="24"/>
          <w:szCs w:val="24"/>
        </w:rPr>
        <w:t xml:space="preserve">5.2.4. Sem prejuízo do acompanhamento, da fiscalização e da normatividade suplementar exercido pelo Município de Jundiaí sobre a execução dos serviços, a organização da sociedade civil selecionada reconhece a prerrogativa de controle e a autoridade normativa do Município de Jundiaí, ficando certo que a alteração decorrente de tais competências será objeto de termo aditivo específico, ou de notificação dirigida à empresa organização da sociedade civil parceira. </w:t>
      </w:r>
    </w:p>
    <w:p w14:paraId="662C304E" w14:textId="77777777" w:rsidR="00AC4292" w:rsidRDefault="00EE09AA" w:rsidP="007E2151">
      <w:pPr>
        <w:jc w:val="both"/>
        <w:rPr>
          <w:rFonts w:ascii="Times New Roman" w:hAnsi="Times New Roman" w:cs="Times New Roman"/>
          <w:sz w:val="24"/>
          <w:szCs w:val="24"/>
        </w:rPr>
      </w:pPr>
      <w:r w:rsidRPr="00EE09AA">
        <w:rPr>
          <w:rFonts w:ascii="Times New Roman" w:hAnsi="Times New Roman" w:cs="Times New Roman"/>
          <w:sz w:val="24"/>
          <w:szCs w:val="24"/>
        </w:rPr>
        <w:t xml:space="preserve">5.2.5. É de responsabilidade exclusiva e integral da organização da sociedade civil selecionada a utilização de pessoal para execução dos serviços, incluídos os encargos trabalhistas, previdenciários, sociais, fiscais e comerciais resultantes de vínculo empregatício, cujos ônus e obrigações em nenhuma hipótese poderão ser transferidos para o Município de Jundiaí, e ainda, </w:t>
      </w:r>
      <w:r w:rsidRPr="00EE09AA">
        <w:rPr>
          <w:rFonts w:ascii="Times New Roman" w:hAnsi="Times New Roman" w:cs="Times New Roman"/>
          <w:sz w:val="24"/>
          <w:szCs w:val="24"/>
        </w:rPr>
        <w:lastRenderedPageBreak/>
        <w:t xml:space="preserve">a prestação dos serviços a serem executados não implica vínculo empregatício, nem exclusividade de colaboração entre o Município de Jundiaí e a organização da sociedade civil selecionada. </w:t>
      </w:r>
    </w:p>
    <w:p w14:paraId="4ECE0B7F" w14:textId="519BEEFD" w:rsidR="00AC4292" w:rsidRDefault="00EE09AA" w:rsidP="007E2151">
      <w:pPr>
        <w:jc w:val="both"/>
        <w:rPr>
          <w:rFonts w:ascii="Times New Roman" w:hAnsi="Times New Roman" w:cs="Times New Roman"/>
          <w:sz w:val="24"/>
          <w:szCs w:val="24"/>
        </w:rPr>
      </w:pPr>
      <w:r w:rsidRPr="00EE09AA">
        <w:rPr>
          <w:rFonts w:ascii="Times New Roman" w:hAnsi="Times New Roman" w:cs="Times New Roman"/>
          <w:sz w:val="24"/>
          <w:szCs w:val="24"/>
        </w:rPr>
        <w:t xml:space="preserve">6. DO PREENCHIMENTO E ENTREGA DA PROPOSTA </w:t>
      </w:r>
    </w:p>
    <w:p w14:paraId="7278873D" w14:textId="14E9221A" w:rsidR="00AC4292" w:rsidRDefault="00EE09AA" w:rsidP="007E2151">
      <w:pPr>
        <w:jc w:val="both"/>
        <w:rPr>
          <w:rFonts w:ascii="Times New Roman" w:hAnsi="Times New Roman" w:cs="Times New Roman"/>
          <w:sz w:val="24"/>
          <w:szCs w:val="24"/>
        </w:rPr>
      </w:pPr>
      <w:r w:rsidRPr="00EE09AA">
        <w:rPr>
          <w:rFonts w:ascii="Times New Roman" w:hAnsi="Times New Roman" w:cs="Times New Roman"/>
          <w:sz w:val="24"/>
          <w:szCs w:val="24"/>
        </w:rPr>
        <w:t xml:space="preserve">6.1. O preenchimento da proposta deverá observar rigorosamente os requisitos previstos no Anexo E – Modelo de Proposta. </w:t>
      </w:r>
    </w:p>
    <w:p w14:paraId="7823E555" w14:textId="1421DF19" w:rsidR="00AC4292" w:rsidRDefault="00EE09AA" w:rsidP="007E2151">
      <w:pPr>
        <w:jc w:val="both"/>
        <w:rPr>
          <w:rFonts w:ascii="Times New Roman" w:hAnsi="Times New Roman" w:cs="Times New Roman"/>
          <w:sz w:val="24"/>
          <w:szCs w:val="24"/>
        </w:rPr>
      </w:pPr>
      <w:r w:rsidRPr="00EE09AA">
        <w:rPr>
          <w:rFonts w:ascii="Times New Roman" w:hAnsi="Times New Roman" w:cs="Times New Roman"/>
          <w:sz w:val="24"/>
          <w:szCs w:val="24"/>
        </w:rPr>
        <w:t xml:space="preserve">6.2 A proposta deverá ser entregue em envelope lacrado, devidamente identificado com o título: “Proposta Edital Chamamento Público nº XX/202X – [nome da </w:t>
      </w:r>
      <w:proofErr w:type="spellStart"/>
      <w:r w:rsidRPr="00EE09AA">
        <w:rPr>
          <w:rFonts w:ascii="Times New Roman" w:hAnsi="Times New Roman" w:cs="Times New Roman"/>
          <w:sz w:val="24"/>
          <w:szCs w:val="24"/>
        </w:rPr>
        <w:t>osc</w:t>
      </w:r>
      <w:proofErr w:type="spellEnd"/>
      <w:r w:rsidRPr="00EE09AA">
        <w:rPr>
          <w:rFonts w:ascii="Times New Roman" w:hAnsi="Times New Roman" w:cs="Times New Roman"/>
          <w:sz w:val="24"/>
          <w:szCs w:val="24"/>
        </w:rPr>
        <w:t xml:space="preserve">]” com todas as páginas assinadas pelo responsável da organização e numeradas. </w:t>
      </w:r>
    </w:p>
    <w:p w14:paraId="44C88666" w14:textId="77777777" w:rsidR="00AC4292" w:rsidRDefault="00EE09AA" w:rsidP="007E2151">
      <w:pPr>
        <w:jc w:val="both"/>
        <w:rPr>
          <w:rFonts w:ascii="Times New Roman" w:hAnsi="Times New Roman" w:cs="Times New Roman"/>
          <w:sz w:val="24"/>
          <w:szCs w:val="24"/>
        </w:rPr>
      </w:pPr>
      <w:r w:rsidRPr="00EE09AA">
        <w:rPr>
          <w:rFonts w:ascii="Times New Roman" w:hAnsi="Times New Roman" w:cs="Times New Roman"/>
          <w:sz w:val="24"/>
          <w:szCs w:val="24"/>
        </w:rPr>
        <w:t xml:space="preserve">6.3 A entrega dos envelopes deverá ocorrer na sede da Unidade de Gestão XXX, sito [ENDEREÇO COMPLETO], de segunda à sexta feira, excluindo-se feriados e pontos facultativos, no período compreendido entre os dias XX a XX, exclusivamente no horário XX às XX. </w:t>
      </w:r>
    </w:p>
    <w:p w14:paraId="4049B17F" w14:textId="77777777" w:rsidR="00AC4292" w:rsidRDefault="00EE09AA" w:rsidP="007E2151">
      <w:pPr>
        <w:jc w:val="both"/>
        <w:rPr>
          <w:rFonts w:ascii="Times New Roman" w:hAnsi="Times New Roman" w:cs="Times New Roman"/>
          <w:sz w:val="24"/>
          <w:szCs w:val="24"/>
        </w:rPr>
      </w:pPr>
      <w:r w:rsidRPr="00EE09AA">
        <w:rPr>
          <w:rFonts w:ascii="Times New Roman" w:hAnsi="Times New Roman" w:cs="Times New Roman"/>
          <w:sz w:val="24"/>
          <w:szCs w:val="24"/>
        </w:rPr>
        <w:t xml:space="preserve">7. DA SESSÃO PÚBLICA DE ABERTUA DAS PROPOSTAS 7.1. A abertura das propostas recebidas ocorrerá no dia </w:t>
      </w:r>
      <w:proofErr w:type="spellStart"/>
      <w:r w:rsidRPr="00EE09AA">
        <w:rPr>
          <w:rFonts w:ascii="Times New Roman" w:hAnsi="Times New Roman" w:cs="Times New Roman"/>
          <w:sz w:val="24"/>
          <w:szCs w:val="24"/>
        </w:rPr>
        <w:t>xx</w:t>
      </w:r>
      <w:proofErr w:type="spellEnd"/>
      <w:r w:rsidRPr="00EE09AA">
        <w:rPr>
          <w:rFonts w:ascii="Times New Roman" w:hAnsi="Times New Roman" w:cs="Times New Roman"/>
          <w:sz w:val="24"/>
          <w:szCs w:val="24"/>
        </w:rPr>
        <w:t>/</w:t>
      </w:r>
      <w:proofErr w:type="spellStart"/>
      <w:r w:rsidRPr="00EE09AA">
        <w:rPr>
          <w:rFonts w:ascii="Times New Roman" w:hAnsi="Times New Roman" w:cs="Times New Roman"/>
          <w:sz w:val="24"/>
          <w:szCs w:val="24"/>
        </w:rPr>
        <w:t>xx</w:t>
      </w:r>
      <w:proofErr w:type="spellEnd"/>
      <w:r w:rsidRPr="00EE09AA">
        <w:rPr>
          <w:rFonts w:ascii="Times New Roman" w:hAnsi="Times New Roman" w:cs="Times New Roman"/>
          <w:sz w:val="24"/>
          <w:szCs w:val="24"/>
        </w:rPr>
        <w:t xml:space="preserve">/202x, às XX horas, no [LOCAL]. </w:t>
      </w:r>
    </w:p>
    <w:p w14:paraId="770D7535" w14:textId="5A566ABD" w:rsidR="00AC4292" w:rsidRDefault="00EE09AA" w:rsidP="007E2151">
      <w:pPr>
        <w:jc w:val="both"/>
        <w:rPr>
          <w:rFonts w:ascii="Times New Roman" w:hAnsi="Times New Roman" w:cs="Times New Roman"/>
          <w:sz w:val="24"/>
          <w:szCs w:val="24"/>
        </w:rPr>
      </w:pPr>
      <w:r w:rsidRPr="00EE09AA">
        <w:rPr>
          <w:rFonts w:ascii="Times New Roman" w:hAnsi="Times New Roman" w:cs="Times New Roman"/>
          <w:sz w:val="24"/>
          <w:szCs w:val="24"/>
        </w:rPr>
        <w:t xml:space="preserve">8. DO JULGAMENTO DA PROPOSTA </w:t>
      </w:r>
    </w:p>
    <w:p w14:paraId="6DDFE3BA" w14:textId="41305A85" w:rsidR="00AC4292" w:rsidRDefault="00EE09AA" w:rsidP="007E2151">
      <w:pPr>
        <w:jc w:val="both"/>
        <w:rPr>
          <w:rFonts w:ascii="Times New Roman" w:hAnsi="Times New Roman" w:cs="Times New Roman"/>
          <w:sz w:val="24"/>
          <w:szCs w:val="24"/>
        </w:rPr>
      </w:pPr>
      <w:r w:rsidRPr="00EE09AA">
        <w:rPr>
          <w:rFonts w:ascii="Times New Roman" w:hAnsi="Times New Roman" w:cs="Times New Roman"/>
          <w:sz w:val="24"/>
          <w:szCs w:val="24"/>
        </w:rPr>
        <w:t xml:space="preserve">8.1. Este Chamamento Público será processado e julgado pela Comissão de Seleção de acordo com a composição presente no item 14 deste Anexo. </w:t>
      </w:r>
    </w:p>
    <w:p w14:paraId="68643931" w14:textId="67F2EFA1" w:rsidR="00AC4292" w:rsidRDefault="00EE09AA" w:rsidP="007E2151">
      <w:pPr>
        <w:jc w:val="both"/>
        <w:rPr>
          <w:rFonts w:ascii="Times New Roman" w:hAnsi="Times New Roman" w:cs="Times New Roman"/>
          <w:sz w:val="24"/>
          <w:szCs w:val="24"/>
        </w:rPr>
      </w:pPr>
      <w:r w:rsidRPr="00EE09AA">
        <w:rPr>
          <w:rFonts w:ascii="Times New Roman" w:hAnsi="Times New Roman" w:cs="Times New Roman"/>
          <w:sz w:val="24"/>
          <w:szCs w:val="24"/>
        </w:rPr>
        <w:t xml:space="preserve">8.2. Caberá à Comissão de Seleção: </w:t>
      </w:r>
    </w:p>
    <w:p w14:paraId="62EE144B" w14:textId="628D78E8" w:rsidR="00AC4292" w:rsidRDefault="00EE09AA" w:rsidP="007E2151">
      <w:pPr>
        <w:jc w:val="both"/>
        <w:rPr>
          <w:rFonts w:ascii="Times New Roman" w:hAnsi="Times New Roman" w:cs="Times New Roman"/>
          <w:sz w:val="24"/>
          <w:szCs w:val="24"/>
        </w:rPr>
      </w:pPr>
      <w:r w:rsidRPr="00EE09AA">
        <w:rPr>
          <w:rFonts w:ascii="Times New Roman" w:hAnsi="Times New Roman" w:cs="Times New Roman"/>
          <w:sz w:val="24"/>
          <w:szCs w:val="24"/>
        </w:rPr>
        <w:t xml:space="preserve">8.2.1. Analisar individualmente e julgar as propostas em conformidade com os termos deste Edital; </w:t>
      </w:r>
    </w:p>
    <w:p w14:paraId="000BA7EE" w14:textId="5A35F468" w:rsidR="00AC4292" w:rsidRDefault="00EE09AA" w:rsidP="007E2151">
      <w:pPr>
        <w:jc w:val="both"/>
        <w:rPr>
          <w:rFonts w:ascii="Times New Roman" w:hAnsi="Times New Roman" w:cs="Times New Roman"/>
          <w:sz w:val="24"/>
          <w:szCs w:val="24"/>
        </w:rPr>
      </w:pPr>
      <w:r w:rsidRPr="00EE09AA">
        <w:rPr>
          <w:rFonts w:ascii="Times New Roman" w:hAnsi="Times New Roman" w:cs="Times New Roman"/>
          <w:sz w:val="24"/>
          <w:szCs w:val="24"/>
        </w:rPr>
        <w:t xml:space="preserve">8.2.2. A comissão pode solicitar à organização da sociedade civil proponente informações adicionais sobre os projetos; </w:t>
      </w:r>
    </w:p>
    <w:p w14:paraId="569BFBA6" w14:textId="3911EF07" w:rsidR="00AC4292" w:rsidRDefault="00EE09AA" w:rsidP="007E2151">
      <w:pPr>
        <w:jc w:val="both"/>
        <w:rPr>
          <w:rFonts w:ascii="Times New Roman" w:hAnsi="Times New Roman" w:cs="Times New Roman"/>
          <w:sz w:val="24"/>
          <w:szCs w:val="24"/>
        </w:rPr>
      </w:pPr>
      <w:r w:rsidRPr="00EE09AA">
        <w:rPr>
          <w:rFonts w:ascii="Times New Roman" w:hAnsi="Times New Roman" w:cs="Times New Roman"/>
          <w:sz w:val="24"/>
          <w:szCs w:val="24"/>
        </w:rPr>
        <w:t xml:space="preserve">8.2.3. Classificar as propostas das Organizações da Sociedade Civil obedecidos aos critérios estabelecidos no Anexo H; </w:t>
      </w:r>
    </w:p>
    <w:p w14:paraId="019A188A" w14:textId="0FAC0DD9" w:rsidR="00AC4292" w:rsidRDefault="00EE09AA" w:rsidP="007E2151">
      <w:pPr>
        <w:jc w:val="both"/>
        <w:rPr>
          <w:rFonts w:ascii="Times New Roman" w:hAnsi="Times New Roman" w:cs="Times New Roman"/>
          <w:sz w:val="24"/>
          <w:szCs w:val="24"/>
        </w:rPr>
      </w:pPr>
      <w:r w:rsidRPr="00EE09AA">
        <w:rPr>
          <w:rFonts w:ascii="Times New Roman" w:hAnsi="Times New Roman" w:cs="Times New Roman"/>
          <w:sz w:val="24"/>
          <w:szCs w:val="24"/>
        </w:rPr>
        <w:t xml:space="preserve">8.2.4. Desclassificar as organizações da sociedade civil interessadas que desatender às exigências legais e as estabelecidas neste Edital; </w:t>
      </w:r>
    </w:p>
    <w:p w14:paraId="2A81B3F5" w14:textId="4CE17D8B" w:rsidR="00AC4292" w:rsidRDefault="00EE09AA" w:rsidP="007E2151">
      <w:pPr>
        <w:jc w:val="both"/>
        <w:rPr>
          <w:rFonts w:ascii="Times New Roman" w:hAnsi="Times New Roman" w:cs="Times New Roman"/>
          <w:sz w:val="24"/>
          <w:szCs w:val="24"/>
        </w:rPr>
      </w:pPr>
      <w:r w:rsidRPr="00EE09AA">
        <w:rPr>
          <w:rFonts w:ascii="Times New Roman" w:hAnsi="Times New Roman" w:cs="Times New Roman"/>
          <w:sz w:val="24"/>
          <w:szCs w:val="24"/>
        </w:rPr>
        <w:t xml:space="preserve">8.2.5. Produzir todos os documentos necessários ao atendimento dos termos deste Edital, relativos ao julgamento das propostas das organizações da sociedade civil interessadas, bem como elaborar ata da sessão de julgamento; </w:t>
      </w:r>
    </w:p>
    <w:p w14:paraId="21878BFA" w14:textId="77777777" w:rsidR="00AC4292" w:rsidRDefault="00EE09AA" w:rsidP="007E2151">
      <w:pPr>
        <w:jc w:val="both"/>
        <w:rPr>
          <w:rFonts w:ascii="Times New Roman" w:hAnsi="Times New Roman" w:cs="Times New Roman"/>
          <w:sz w:val="24"/>
          <w:szCs w:val="24"/>
        </w:rPr>
      </w:pPr>
      <w:r w:rsidRPr="00EE09AA">
        <w:rPr>
          <w:rFonts w:ascii="Times New Roman" w:hAnsi="Times New Roman" w:cs="Times New Roman"/>
          <w:sz w:val="24"/>
          <w:szCs w:val="24"/>
        </w:rPr>
        <w:t xml:space="preserve">8.2.6. Manifestar-se, em caso de eventuais recursos das organizações da sociedade civil interessadas relativos ao julgamento das propostas. </w:t>
      </w:r>
    </w:p>
    <w:p w14:paraId="2FEB887D" w14:textId="79E000B1" w:rsidR="00AC4292" w:rsidRDefault="00EE09AA" w:rsidP="007E2151">
      <w:pPr>
        <w:jc w:val="both"/>
        <w:rPr>
          <w:rFonts w:ascii="Times New Roman" w:hAnsi="Times New Roman" w:cs="Times New Roman"/>
          <w:sz w:val="24"/>
          <w:szCs w:val="24"/>
        </w:rPr>
      </w:pPr>
      <w:r w:rsidRPr="00EE09AA">
        <w:rPr>
          <w:rFonts w:ascii="Times New Roman" w:hAnsi="Times New Roman" w:cs="Times New Roman"/>
          <w:sz w:val="24"/>
          <w:szCs w:val="24"/>
        </w:rPr>
        <w:t xml:space="preserve">8.3. </w:t>
      </w:r>
      <w:proofErr w:type="spellStart"/>
      <w:r w:rsidRPr="00EE09AA">
        <w:rPr>
          <w:rFonts w:ascii="Times New Roman" w:hAnsi="Times New Roman" w:cs="Times New Roman"/>
          <w:sz w:val="24"/>
          <w:szCs w:val="24"/>
        </w:rPr>
        <w:t>Será</w:t>
      </w:r>
      <w:proofErr w:type="spellEnd"/>
      <w:r w:rsidRPr="00EE09AA">
        <w:rPr>
          <w:rFonts w:ascii="Times New Roman" w:hAnsi="Times New Roman" w:cs="Times New Roman"/>
          <w:sz w:val="24"/>
          <w:szCs w:val="24"/>
        </w:rPr>
        <w:t xml:space="preserve"> obrigatoriamente justificada a seleção de proposta que não seja a mais vantajosa em termos financeiros, considerado o valor de referência constante deste chamamento público. </w:t>
      </w:r>
    </w:p>
    <w:p w14:paraId="03EDBB0B" w14:textId="522D538F" w:rsidR="00AC4292" w:rsidRDefault="00EE09AA" w:rsidP="007E2151">
      <w:pPr>
        <w:jc w:val="both"/>
        <w:rPr>
          <w:rFonts w:ascii="Times New Roman" w:hAnsi="Times New Roman" w:cs="Times New Roman"/>
          <w:sz w:val="24"/>
          <w:szCs w:val="24"/>
        </w:rPr>
      </w:pPr>
      <w:r w:rsidRPr="00EE09AA">
        <w:rPr>
          <w:rFonts w:ascii="Times New Roman" w:hAnsi="Times New Roman" w:cs="Times New Roman"/>
          <w:sz w:val="24"/>
          <w:szCs w:val="24"/>
        </w:rPr>
        <w:t xml:space="preserve">9. AS DESPESAS DECORRENTES DO PRESENTE CHAMAMENTO CORRERÃO À CONTA DA RUBRICA </w:t>
      </w:r>
    </w:p>
    <w:p w14:paraId="348DF8CC" w14:textId="458E6CB8" w:rsidR="00AC4292" w:rsidRDefault="00EE09AA" w:rsidP="007E2151">
      <w:pPr>
        <w:jc w:val="both"/>
        <w:rPr>
          <w:rFonts w:ascii="Times New Roman" w:hAnsi="Times New Roman" w:cs="Times New Roman"/>
          <w:sz w:val="24"/>
          <w:szCs w:val="24"/>
        </w:rPr>
      </w:pPr>
      <w:r w:rsidRPr="00EE09AA">
        <w:rPr>
          <w:rFonts w:ascii="Times New Roman" w:hAnsi="Times New Roman" w:cs="Times New Roman"/>
          <w:sz w:val="24"/>
          <w:szCs w:val="24"/>
        </w:rPr>
        <w:t xml:space="preserve">9.1 As despesas decorrentes deste chamamento público correrão através da seguinte Dotação Orçamentária: XXXXXXXXX. </w:t>
      </w:r>
    </w:p>
    <w:p w14:paraId="5AD2EBF5" w14:textId="68B2F5D6" w:rsidR="00AC4292" w:rsidRDefault="00EE09AA" w:rsidP="007E2151">
      <w:pPr>
        <w:jc w:val="both"/>
        <w:rPr>
          <w:rFonts w:ascii="Times New Roman" w:hAnsi="Times New Roman" w:cs="Times New Roman"/>
          <w:sz w:val="24"/>
          <w:szCs w:val="24"/>
        </w:rPr>
      </w:pPr>
      <w:r w:rsidRPr="00EE09AA">
        <w:rPr>
          <w:rFonts w:ascii="Times New Roman" w:hAnsi="Times New Roman" w:cs="Times New Roman"/>
          <w:sz w:val="24"/>
          <w:szCs w:val="24"/>
        </w:rPr>
        <w:t xml:space="preserve">10. DA DIVULGAÇÃO DA PARCERIA NA INTERNET </w:t>
      </w:r>
    </w:p>
    <w:p w14:paraId="22039B01" w14:textId="7F5E2C35" w:rsidR="00AC4292" w:rsidRDefault="00EE09AA" w:rsidP="007E2151">
      <w:pPr>
        <w:jc w:val="both"/>
        <w:rPr>
          <w:rFonts w:ascii="Times New Roman" w:hAnsi="Times New Roman" w:cs="Times New Roman"/>
          <w:sz w:val="24"/>
          <w:szCs w:val="24"/>
        </w:rPr>
      </w:pPr>
      <w:r w:rsidRPr="00EE09AA">
        <w:rPr>
          <w:rFonts w:ascii="Times New Roman" w:hAnsi="Times New Roman" w:cs="Times New Roman"/>
          <w:sz w:val="24"/>
          <w:szCs w:val="24"/>
        </w:rPr>
        <w:lastRenderedPageBreak/>
        <w:t xml:space="preserve">10.1. A organização da sociedade civil selecionada deverá divulgar esta parceria na internet e em locais visíveis de sua sede social e do estabelecimento em que exerça suas ações. </w:t>
      </w:r>
    </w:p>
    <w:p w14:paraId="72A1CEF3" w14:textId="77777777" w:rsidR="00AC4292" w:rsidRDefault="00EE09AA" w:rsidP="007E2151">
      <w:pPr>
        <w:jc w:val="both"/>
        <w:rPr>
          <w:rFonts w:ascii="Times New Roman" w:hAnsi="Times New Roman" w:cs="Times New Roman"/>
          <w:sz w:val="24"/>
          <w:szCs w:val="24"/>
        </w:rPr>
      </w:pPr>
      <w:r w:rsidRPr="00EE09AA">
        <w:rPr>
          <w:rFonts w:ascii="Times New Roman" w:hAnsi="Times New Roman" w:cs="Times New Roman"/>
          <w:sz w:val="24"/>
          <w:szCs w:val="24"/>
        </w:rPr>
        <w:t xml:space="preserve">11. DO PLANO DE TRABALHO </w:t>
      </w:r>
    </w:p>
    <w:p w14:paraId="03224A33" w14:textId="55853728" w:rsidR="00AC4292" w:rsidRDefault="00EE09AA" w:rsidP="007E2151">
      <w:pPr>
        <w:jc w:val="both"/>
        <w:rPr>
          <w:rFonts w:ascii="Times New Roman" w:hAnsi="Times New Roman" w:cs="Times New Roman"/>
          <w:sz w:val="24"/>
          <w:szCs w:val="24"/>
        </w:rPr>
      </w:pPr>
      <w:r w:rsidRPr="00EE09AA">
        <w:rPr>
          <w:rFonts w:ascii="Times New Roman" w:hAnsi="Times New Roman" w:cs="Times New Roman"/>
          <w:sz w:val="24"/>
          <w:szCs w:val="24"/>
        </w:rPr>
        <w:t xml:space="preserve">11.1. Homologado o resultado do chamamento público, a OSC será convocada para apresentar, no prazo de 10 dias úteis, Plano de Trabalho em conformidade com a proposta vencedora, contendo: </w:t>
      </w:r>
    </w:p>
    <w:p w14:paraId="3219BACC" w14:textId="201FE85F" w:rsidR="00AC4292" w:rsidRDefault="00EE09AA" w:rsidP="007E2151">
      <w:pPr>
        <w:jc w:val="both"/>
        <w:rPr>
          <w:rFonts w:ascii="Times New Roman" w:hAnsi="Times New Roman" w:cs="Times New Roman"/>
          <w:sz w:val="24"/>
          <w:szCs w:val="24"/>
        </w:rPr>
      </w:pPr>
      <w:r w:rsidRPr="00EE09AA">
        <w:rPr>
          <w:rFonts w:ascii="Times New Roman" w:hAnsi="Times New Roman" w:cs="Times New Roman"/>
          <w:sz w:val="24"/>
          <w:szCs w:val="24"/>
        </w:rPr>
        <w:t xml:space="preserve">11.1.1 Descrição da realidade que será objeto da parceria, devendo ser demonstrado o nexo entre essa realidade e as atividades ou projetos e metas a serem atingidas; </w:t>
      </w:r>
    </w:p>
    <w:p w14:paraId="5547C61E" w14:textId="3D885460" w:rsidR="00AC4292" w:rsidRDefault="00EE09AA" w:rsidP="007E2151">
      <w:pPr>
        <w:jc w:val="both"/>
        <w:rPr>
          <w:rFonts w:ascii="Times New Roman" w:hAnsi="Times New Roman" w:cs="Times New Roman"/>
          <w:sz w:val="24"/>
          <w:szCs w:val="24"/>
        </w:rPr>
      </w:pPr>
      <w:r w:rsidRPr="00EE09AA">
        <w:rPr>
          <w:rFonts w:ascii="Times New Roman" w:hAnsi="Times New Roman" w:cs="Times New Roman"/>
          <w:sz w:val="24"/>
          <w:szCs w:val="24"/>
        </w:rPr>
        <w:t xml:space="preserve">11.1.2 Descrição de metas a serem atingidas e de atividades ou projetos a serem executados; </w:t>
      </w:r>
    </w:p>
    <w:p w14:paraId="13946EF4" w14:textId="40714A9A" w:rsidR="00AC4292" w:rsidRDefault="00EE09AA" w:rsidP="007E2151">
      <w:pPr>
        <w:jc w:val="both"/>
        <w:rPr>
          <w:rFonts w:ascii="Times New Roman" w:hAnsi="Times New Roman" w:cs="Times New Roman"/>
          <w:sz w:val="24"/>
          <w:szCs w:val="24"/>
        </w:rPr>
      </w:pPr>
      <w:r w:rsidRPr="00EE09AA">
        <w:rPr>
          <w:rFonts w:ascii="Times New Roman" w:hAnsi="Times New Roman" w:cs="Times New Roman"/>
          <w:sz w:val="24"/>
          <w:szCs w:val="24"/>
        </w:rPr>
        <w:t xml:space="preserve">11.1.3 Previsão de receitas e de despesas a serem realizadas na execução das atividades ou dos projetos abrangidos pela parceria; </w:t>
      </w:r>
    </w:p>
    <w:p w14:paraId="08DD972E" w14:textId="37FD82EC" w:rsidR="00AC4292" w:rsidRDefault="00EE09AA" w:rsidP="007E2151">
      <w:pPr>
        <w:jc w:val="both"/>
        <w:rPr>
          <w:rFonts w:ascii="Times New Roman" w:hAnsi="Times New Roman" w:cs="Times New Roman"/>
          <w:sz w:val="24"/>
          <w:szCs w:val="24"/>
        </w:rPr>
      </w:pPr>
      <w:r w:rsidRPr="00EE09AA">
        <w:rPr>
          <w:rFonts w:ascii="Times New Roman" w:hAnsi="Times New Roman" w:cs="Times New Roman"/>
          <w:sz w:val="24"/>
          <w:szCs w:val="24"/>
        </w:rPr>
        <w:t xml:space="preserve">11.1.4 Forma de execução das atividades ou dos projetos e de cumprimento das metas a eles atreladas; </w:t>
      </w:r>
    </w:p>
    <w:p w14:paraId="7809B65C" w14:textId="77777777" w:rsidR="00AC4292" w:rsidRDefault="00EE09AA" w:rsidP="007E2151">
      <w:pPr>
        <w:jc w:val="both"/>
        <w:rPr>
          <w:rFonts w:ascii="Times New Roman" w:hAnsi="Times New Roman" w:cs="Times New Roman"/>
          <w:sz w:val="24"/>
          <w:szCs w:val="24"/>
        </w:rPr>
      </w:pPr>
      <w:r w:rsidRPr="00EE09AA">
        <w:rPr>
          <w:rFonts w:ascii="Times New Roman" w:hAnsi="Times New Roman" w:cs="Times New Roman"/>
          <w:sz w:val="24"/>
          <w:szCs w:val="24"/>
        </w:rPr>
        <w:t xml:space="preserve">11.1.5 Definição dos parâmetros a serem utilizados para a aferição do cumprimento das metas. </w:t>
      </w:r>
    </w:p>
    <w:p w14:paraId="3C615235" w14:textId="77777777" w:rsidR="00AC4292" w:rsidRDefault="00EE09AA" w:rsidP="007E2151">
      <w:pPr>
        <w:jc w:val="both"/>
        <w:rPr>
          <w:rFonts w:ascii="Times New Roman" w:hAnsi="Times New Roman" w:cs="Times New Roman"/>
          <w:sz w:val="24"/>
          <w:szCs w:val="24"/>
        </w:rPr>
      </w:pPr>
      <w:r w:rsidRPr="00EE09AA">
        <w:rPr>
          <w:rFonts w:ascii="Times New Roman" w:hAnsi="Times New Roman" w:cs="Times New Roman"/>
          <w:sz w:val="24"/>
          <w:szCs w:val="24"/>
        </w:rPr>
        <w:t xml:space="preserve">12. DOCUMENTOS EXIGIDOS PARA A CELEBRAÇÃO DA PARCERIA </w:t>
      </w:r>
    </w:p>
    <w:p w14:paraId="1FDC77AB" w14:textId="67E7A2E6" w:rsidR="00AC4292" w:rsidRDefault="00EE09AA" w:rsidP="007E2151">
      <w:pPr>
        <w:jc w:val="both"/>
        <w:rPr>
          <w:rFonts w:ascii="Times New Roman" w:hAnsi="Times New Roman" w:cs="Times New Roman"/>
          <w:sz w:val="24"/>
          <w:szCs w:val="24"/>
        </w:rPr>
      </w:pPr>
      <w:r w:rsidRPr="00EE09AA">
        <w:rPr>
          <w:rFonts w:ascii="Times New Roman" w:hAnsi="Times New Roman" w:cs="Times New Roman"/>
          <w:sz w:val="24"/>
          <w:szCs w:val="24"/>
        </w:rPr>
        <w:t xml:space="preserve">12.1. Os documentos e declarações do item 6.8 do Edital deverão estar em ordem e válidos para a celebração da parceria. </w:t>
      </w:r>
    </w:p>
    <w:p w14:paraId="76FE7389" w14:textId="77777777" w:rsidR="00AC4292" w:rsidRDefault="00EE09AA" w:rsidP="007E2151">
      <w:pPr>
        <w:jc w:val="both"/>
        <w:rPr>
          <w:rFonts w:ascii="Times New Roman" w:hAnsi="Times New Roman" w:cs="Times New Roman"/>
          <w:sz w:val="24"/>
          <w:szCs w:val="24"/>
        </w:rPr>
      </w:pPr>
      <w:r w:rsidRPr="00EE09AA">
        <w:rPr>
          <w:rFonts w:ascii="Times New Roman" w:hAnsi="Times New Roman" w:cs="Times New Roman"/>
          <w:sz w:val="24"/>
          <w:szCs w:val="24"/>
        </w:rPr>
        <w:t xml:space="preserve">13. ESPECIFICIDADES DO REPASSE MENSAL </w:t>
      </w:r>
    </w:p>
    <w:p w14:paraId="04B5083F" w14:textId="77777777" w:rsidR="00AC4292" w:rsidRDefault="00EE09AA" w:rsidP="007E2151">
      <w:pPr>
        <w:jc w:val="both"/>
        <w:rPr>
          <w:rFonts w:ascii="Times New Roman" w:hAnsi="Times New Roman" w:cs="Times New Roman"/>
          <w:sz w:val="24"/>
          <w:szCs w:val="24"/>
        </w:rPr>
      </w:pPr>
      <w:r w:rsidRPr="00EE09AA">
        <w:rPr>
          <w:rFonts w:ascii="Times New Roman" w:hAnsi="Times New Roman" w:cs="Times New Roman"/>
          <w:sz w:val="24"/>
          <w:szCs w:val="24"/>
        </w:rPr>
        <w:t xml:space="preserve">13.1. Os repasses dos recursos financeiros obedecerão ao previsto no Cronograma de Desembolso, a ser informado pela organização da sociedade civil, na entrega do Plano de Trabalho. </w:t>
      </w:r>
    </w:p>
    <w:p w14:paraId="4FE15C7E" w14:textId="77777777" w:rsidR="00AC4292" w:rsidRDefault="00EE09AA" w:rsidP="007E2151">
      <w:pPr>
        <w:jc w:val="both"/>
        <w:rPr>
          <w:rFonts w:ascii="Times New Roman" w:hAnsi="Times New Roman" w:cs="Times New Roman"/>
          <w:sz w:val="24"/>
          <w:szCs w:val="24"/>
        </w:rPr>
      </w:pPr>
      <w:r w:rsidRPr="00EE09AA">
        <w:rPr>
          <w:rFonts w:ascii="Times New Roman" w:hAnsi="Times New Roman" w:cs="Times New Roman"/>
          <w:sz w:val="24"/>
          <w:szCs w:val="24"/>
        </w:rPr>
        <w:t xml:space="preserve">13.2 Os repasses, assim como toda e qualquer movimentação vinculada à parceria, deverá ser, obrigatoriamente, realizada através da conta específica, sendo proibida a transferência de recursos recebidos na conta específica para a conta de livre movimentação da organização da sociedade civil, sob o risco de não aceitação da prestação de contas. </w:t>
      </w:r>
    </w:p>
    <w:p w14:paraId="099ADF37" w14:textId="1571F56F" w:rsidR="00AC4292" w:rsidRDefault="00EE09AA" w:rsidP="007E2151">
      <w:pPr>
        <w:jc w:val="both"/>
        <w:rPr>
          <w:rFonts w:ascii="Times New Roman" w:hAnsi="Times New Roman" w:cs="Times New Roman"/>
          <w:sz w:val="24"/>
          <w:szCs w:val="24"/>
        </w:rPr>
      </w:pPr>
      <w:r w:rsidRPr="00EE09AA">
        <w:rPr>
          <w:rFonts w:ascii="Times New Roman" w:hAnsi="Times New Roman" w:cs="Times New Roman"/>
          <w:sz w:val="24"/>
          <w:szCs w:val="24"/>
        </w:rPr>
        <w:t xml:space="preserve">14. CONSTITUIÇÃO DA COMISSÃO DE SELEÇÃO </w:t>
      </w:r>
    </w:p>
    <w:p w14:paraId="7118971A" w14:textId="77777777" w:rsidR="00AC4292" w:rsidRDefault="00EE09AA" w:rsidP="007E2151">
      <w:pPr>
        <w:jc w:val="both"/>
        <w:rPr>
          <w:rFonts w:ascii="Times New Roman" w:hAnsi="Times New Roman" w:cs="Times New Roman"/>
          <w:sz w:val="24"/>
          <w:szCs w:val="24"/>
        </w:rPr>
      </w:pPr>
      <w:r w:rsidRPr="00EE09AA">
        <w:rPr>
          <w:rFonts w:ascii="Times New Roman" w:hAnsi="Times New Roman" w:cs="Times New Roman"/>
          <w:sz w:val="24"/>
          <w:szCs w:val="24"/>
        </w:rPr>
        <w:t xml:space="preserve">14.1 A Comissão de Seleção será composta pelos seguintes membros indicados pelas Unidades de Gestão em conformidade com a Portaria XXXX, publicada na Imprensa Oficial do Município em XXXX. [CITAR MEMBROS] </w:t>
      </w:r>
    </w:p>
    <w:p w14:paraId="6BB17C85" w14:textId="1302E504" w:rsidR="00AC4292" w:rsidRDefault="00EE09AA" w:rsidP="007E2151">
      <w:pPr>
        <w:jc w:val="both"/>
        <w:rPr>
          <w:rFonts w:ascii="Times New Roman" w:hAnsi="Times New Roman" w:cs="Times New Roman"/>
          <w:sz w:val="24"/>
          <w:szCs w:val="24"/>
        </w:rPr>
      </w:pPr>
      <w:r w:rsidRPr="00EE09AA">
        <w:rPr>
          <w:rFonts w:ascii="Times New Roman" w:hAnsi="Times New Roman" w:cs="Times New Roman"/>
          <w:sz w:val="24"/>
          <w:szCs w:val="24"/>
        </w:rPr>
        <w:t xml:space="preserve">15. INDICAÇÃO DO GESTOR DA PARCERIA </w:t>
      </w:r>
    </w:p>
    <w:p w14:paraId="45D433B0" w14:textId="77777777" w:rsidR="00AC4292" w:rsidRDefault="00EE09AA" w:rsidP="007E2151">
      <w:pPr>
        <w:jc w:val="both"/>
        <w:rPr>
          <w:rFonts w:ascii="Times New Roman" w:hAnsi="Times New Roman" w:cs="Times New Roman"/>
          <w:sz w:val="24"/>
          <w:szCs w:val="24"/>
        </w:rPr>
      </w:pPr>
      <w:r w:rsidRPr="00EE09AA">
        <w:rPr>
          <w:rFonts w:ascii="Times New Roman" w:hAnsi="Times New Roman" w:cs="Times New Roman"/>
          <w:sz w:val="24"/>
          <w:szCs w:val="24"/>
        </w:rPr>
        <w:t xml:space="preserve">15.1. Será responsável pela gestão da parceria, o seguinte Gestor da Parceria designado em conformidade com a Portaria XXXX, publicada na Imprensa Oficial do Município em XXXX. [TITULAR] [SUPLENTES] </w:t>
      </w:r>
    </w:p>
    <w:p w14:paraId="64655FC4" w14:textId="4874D9CC" w:rsidR="00AC4292" w:rsidRDefault="00EE09AA" w:rsidP="007E2151">
      <w:pPr>
        <w:jc w:val="both"/>
        <w:rPr>
          <w:rFonts w:ascii="Times New Roman" w:hAnsi="Times New Roman" w:cs="Times New Roman"/>
          <w:sz w:val="24"/>
          <w:szCs w:val="24"/>
        </w:rPr>
      </w:pPr>
      <w:r w:rsidRPr="00EE09AA">
        <w:rPr>
          <w:rFonts w:ascii="Times New Roman" w:hAnsi="Times New Roman" w:cs="Times New Roman"/>
          <w:sz w:val="24"/>
          <w:szCs w:val="24"/>
        </w:rPr>
        <w:t xml:space="preserve">16. INDICAÇÃO DOS MEMBROS DA COMISSÃO DE MONITORAMENTO E AVALIAÇÃO </w:t>
      </w:r>
    </w:p>
    <w:p w14:paraId="4AAF76FE" w14:textId="77777777" w:rsidR="00AC4292" w:rsidRDefault="00EE09AA" w:rsidP="007E2151">
      <w:pPr>
        <w:jc w:val="both"/>
        <w:rPr>
          <w:rFonts w:ascii="Times New Roman" w:hAnsi="Times New Roman" w:cs="Times New Roman"/>
          <w:sz w:val="24"/>
          <w:szCs w:val="24"/>
        </w:rPr>
      </w:pPr>
      <w:r w:rsidRPr="00EE09AA">
        <w:rPr>
          <w:rFonts w:ascii="Times New Roman" w:hAnsi="Times New Roman" w:cs="Times New Roman"/>
          <w:sz w:val="24"/>
          <w:szCs w:val="24"/>
        </w:rPr>
        <w:t xml:space="preserve">16.1. A Comissão de Monitoramento e Avaliação será constituída com membros indicados pelas Unidades de Gestão em conformidade com a Portaria XXXX, publicada na Imprensa Oficial do Município em XXXX. [CITAR MEMBROS] </w:t>
      </w:r>
    </w:p>
    <w:p w14:paraId="0E051E28" w14:textId="2017C363" w:rsidR="00AC4292" w:rsidRDefault="00EE09AA" w:rsidP="007E2151">
      <w:pPr>
        <w:jc w:val="both"/>
        <w:rPr>
          <w:rFonts w:ascii="Times New Roman" w:hAnsi="Times New Roman" w:cs="Times New Roman"/>
          <w:sz w:val="24"/>
          <w:szCs w:val="24"/>
        </w:rPr>
      </w:pPr>
      <w:r w:rsidRPr="00EE09AA">
        <w:rPr>
          <w:rFonts w:ascii="Times New Roman" w:hAnsi="Times New Roman" w:cs="Times New Roman"/>
          <w:sz w:val="24"/>
          <w:szCs w:val="24"/>
        </w:rPr>
        <w:t xml:space="preserve">17. ESCLARECIMENTO DE DÚVIDAS E RECURSOS ADMINISTRATIVOS </w:t>
      </w:r>
    </w:p>
    <w:p w14:paraId="73D65D19" w14:textId="5769B9AE" w:rsidR="00F85926" w:rsidRPr="00EE09AA" w:rsidRDefault="00EE09AA" w:rsidP="007E2151">
      <w:pPr>
        <w:jc w:val="both"/>
        <w:rPr>
          <w:rFonts w:ascii="Times New Roman" w:hAnsi="Times New Roman" w:cs="Times New Roman"/>
          <w:sz w:val="24"/>
          <w:szCs w:val="24"/>
          <w:lang w:eastAsia="pt-BR"/>
        </w:rPr>
      </w:pPr>
      <w:r w:rsidRPr="00EE09AA">
        <w:rPr>
          <w:rFonts w:ascii="Times New Roman" w:hAnsi="Times New Roman" w:cs="Times New Roman"/>
          <w:sz w:val="24"/>
          <w:szCs w:val="24"/>
        </w:rPr>
        <w:lastRenderedPageBreak/>
        <w:t xml:space="preserve">17.1 O esclarecimento de dúvidas e os recursos administrativos poderão ser sanados até o 5º (quinto) dia útil, em conformidade ao item 7.1 do presente Edital, através do </w:t>
      </w:r>
      <w:proofErr w:type="spellStart"/>
      <w:r w:rsidRPr="00EE09AA">
        <w:rPr>
          <w:rFonts w:ascii="Times New Roman" w:hAnsi="Times New Roman" w:cs="Times New Roman"/>
          <w:sz w:val="24"/>
          <w:szCs w:val="24"/>
        </w:rPr>
        <w:t>email</w:t>
      </w:r>
      <w:proofErr w:type="spellEnd"/>
      <w:r w:rsidRPr="00EE09AA">
        <w:rPr>
          <w:rFonts w:ascii="Times New Roman" w:hAnsi="Times New Roman" w:cs="Times New Roman"/>
          <w:sz w:val="24"/>
          <w:szCs w:val="24"/>
        </w:rPr>
        <w:t xml:space="preserve"> XXXX, contendo a identificação do número do chamamento público objeto da consulta no período compreendido entre os dias XX a XX de XXXX de 202X.</w:t>
      </w:r>
      <w:r w:rsidR="00F85926" w:rsidRPr="00EE09AA">
        <w:rPr>
          <w:rFonts w:ascii="Times New Roman" w:hAnsi="Times New Roman" w:cs="Times New Roman"/>
          <w:sz w:val="24"/>
          <w:szCs w:val="24"/>
          <w:lang w:eastAsia="pt-BR"/>
        </w:rPr>
        <w:br w:type="page"/>
      </w:r>
    </w:p>
    <w:p w14:paraId="5C2706C7" w14:textId="2EBBC08B" w:rsidR="0037357A" w:rsidRPr="000518FE" w:rsidRDefault="00072BBB" w:rsidP="00F85926">
      <w:pPr>
        <w:pStyle w:val="Ttulo1"/>
        <w:rPr>
          <w:lang w:eastAsia="pt-BR"/>
        </w:rPr>
      </w:pPr>
      <w:r w:rsidRPr="000518FE">
        <w:rPr>
          <w:lang w:eastAsia="pt-BR"/>
        </w:rPr>
        <w:lastRenderedPageBreak/>
        <w:t xml:space="preserve">ANEXO </w:t>
      </w:r>
      <w:r w:rsidR="00B80F27" w:rsidRPr="000518FE">
        <w:rPr>
          <w:lang w:eastAsia="pt-BR"/>
        </w:rPr>
        <w:t>B</w:t>
      </w:r>
    </w:p>
    <w:p w14:paraId="603BECDD" w14:textId="77777777" w:rsidR="00072BBB" w:rsidRPr="000518FE" w:rsidRDefault="00072BBB" w:rsidP="00F85926">
      <w:pPr>
        <w:jc w:val="center"/>
        <w:rPr>
          <w:rFonts w:ascii="Times New Roman" w:hAnsi="Times New Roman" w:cs="Times New Roman"/>
          <w:sz w:val="24"/>
          <w:szCs w:val="24"/>
          <w:lang w:eastAsia="pt-BR"/>
        </w:rPr>
      </w:pPr>
      <w:r w:rsidRPr="000518FE">
        <w:rPr>
          <w:rFonts w:ascii="Times New Roman" w:hAnsi="Times New Roman" w:cs="Times New Roman"/>
          <w:sz w:val="24"/>
          <w:szCs w:val="24"/>
          <w:lang w:eastAsia="pt-BR"/>
        </w:rPr>
        <w:t>TERMO DE CREDENCIAMENTO</w:t>
      </w:r>
    </w:p>
    <w:p w14:paraId="75FABBB0" w14:textId="77777777" w:rsidR="0037357A" w:rsidRPr="000518FE" w:rsidRDefault="0037357A" w:rsidP="000518FE">
      <w:pPr>
        <w:rPr>
          <w:rFonts w:ascii="Times New Roman" w:hAnsi="Times New Roman" w:cs="Times New Roman"/>
          <w:sz w:val="24"/>
          <w:szCs w:val="24"/>
          <w:lang w:eastAsia="pt-BR"/>
        </w:rPr>
      </w:pPr>
    </w:p>
    <w:p w14:paraId="2EFF543C" w14:textId="01BE88AA" w:rsidR="00072BBB" w:rsidRPr="000518FE" w:rsidRDefault="00072BBB" w:rsidP="000518FE">
      <w:pPr>
        <w:rPr>
          <w:rFonts w:ascii="Times New Roman" w:hAnsi="Times New Roman" w:cs="Times New Roman"/>
          <w:sz w:val="24"/>
          <w:szCs w:val="24"/>
          <w:lang w:eastAsia="pt-BR"/>
        </w:rPr>
      </w:pPr>
      <w:r w:rsidRPr="000518FE">
        <w:rPr>
          <w:rFonts w:ascii="Times New Roman" w:hAnsi="Times New Roman" w:cs="Times New Roman"/>
          <w:sz w:val="24"/>
          <w:szCs w:val="24"/>
          <w:lang w:eastAsia="pt-BR"/>
        </w:rPr>
        <w:t xml:space="preserve">Chamamento Público n° </w:t>
      </w:r>
      <w:proofErr w:type="gramStart"/>
      <w:r w:rsidRPr="000518FE">
        <w:rPr>
          <w:rFonts w:ascii="Times New Roman" w:hAnsi="Times New Roman" w:cs="Times New Roman"/>
          <w:sz w:val="24"/>
          <w:szCs w:val="24"/>
          <w:lang w:eastAsia="pt-BR"/>
        </w:rPr>
        <w:t>.....</w:t>
      </w:r>
      <w:proofErr w:type="gramEnd"/>
    </w:p>
    <w:p w14:paraId="144F6109" w14:textId="77777777" w:rsidR="00072BBB" w:rsidRPr="000518FE" w:rsidRDefault="00072BBB" w:rsidP="000518FE">
      <w:pPr>
        <w:rPr>
          <w:rFonts w:ascii="Times New Roman" w:hAnsi="Times New Roman" w:cs="Times New Roman"/>
          <w:sz w:val="24"/>
          <w:szCs w:val="24"/>
          <w:lang w:eastAsia="pt-BR"/>
        </w:rPr>
      </w:pPr>
      <w:r w:rsidRPr="000518FE">
        <w:rPr>
          <w:rFonts w:ascii="Times New Roman" w:hAnsi="Times New Roman" w:cs="Times New Roman"/>
          <w:sz w:val="24"/>
          <w:szCs w:val="24"/>
          <w:lang w:eastAsia="pt-BR"/>
        </w:rPr>
        <w:t>(ATENÇÃO: Este termo deverá ser apresentado fora do envelope)</w:t>
      </w:r>
    </w:p>
    <w:p w14:paraId="444A4493" w14:textId="77777777" w:rsidR="00072BBB" w:rsidRPr="000518FE" w:rsidRDefault="00072BBB" w:rsidP="000518FE">
      <w:pPr>
        <w:rPr>
          <w:rFonts w:ascii="Times New Roman" w:hAnsi="Times New Roman" w:cs="Times New Roman"/>
          <w:sz w:val="24"/>
          <w:szCs w:val="24"/>
          <w:lang w:eastAsia="pt-BR"/>
        </w:rPr>
      </w:pPr>
      <w:r w:rsidRPr="000518FE">
        <w:rPr>
          <w:rFonts w:ascii="Times New Roman" w:hAnsi="Times New Roman" w:cs="Times New Roman"/>
          <w:sz w:val="24"/>
          <w:szCs w:val="24"/>
          <w:lang w:eastAsia="pt-BR"/>
        </w:rPr>
        <w:t> </w:t>
      </w:r>
    </w:p>
    <w:p w14:paraId="70359EFB" w14:textId="058D898C" w:rsidR="00072BBB" w:rsidRPr="000518FE" w:rsidRDefault="00072BBB" w:rsidP="007E2151">
      <w:pPr>
        <w:jc w:val="both"/>
        <w:rPr>
          <w:rFonts w:ascii="Times New Roman" w:hAnsi="Times New Roman" w:cs="Times New Roman"/>
          <w:sz w:val="24"/>
          <w:szCs w:val="24"/>
          <w:lang w:eastAsia="pt-BR"/>
        </w:rPr>
      </w:pPr>
      <w:r w:rsidRPr="000518FE">
        <w:rPr>
          <w:rFonts w:ascii="Times New Roman" w:hAnsi="Times New Roman" w:cs="Times New Roman"/>
          <w:sz w:val="24"/>
          <w:szCs w:val="24"/>
          <w:lang w:eastAsia="pt-BR"/>
        </w:rPr>
        <w:t xml:space="preserve">A organização da sociedade civil _______, inscrita no CNPJ sob </w:t>
      </w:r>
      <w:proofErr w:type="gramStart"/>
      <w:r w:rsidRPr="000518FE">
        <w:rPr>
          <w:rFonts w:ascii="Times New Roman" w:hAnsi="Times New Roman" w:cs="Times New Roman"/>
          <w:sz w:val="24"/>
          <w:szCs w:val="24"/>
          <w:lang w:eastAsia="pt-BR"/>
        </w:rPr>
        <w:t>n .</w:t>
      </w:r>
      <w:proofErr w:type="gramEnd"/>
      <w:r w:rsidRPr="000518FE">
        <w:rPr>
          <w:rFonts w:ascii="Times New Roman" w:hAnsi="Times New Roman" w:cs="Times New Roman"/>
          <w:sz w:val="24"/>
          <w:szCs w:val="24"/>
          <w:lang w:eastAsia="pt-BR"/>
        </w:rPr>
        <w:t xml:space="preserve"> , com sede na _______ CREDENCIA o(a) Sr. (a) , portador(a) do RG n., para representá-la no Chamamento Público nº ......., a ser realizado pelo Município de Jundiaí, dando-lhe poderes de representação em geral podendo interpor e desistir de recursos, bem como praticar todos os demais atos inerentes a esse processo de seleção.</w:t>
      </w:r>
    </w:p>
    <w:p w14:paraId="5420EC62" w14:textId="77777777" w:rsidR="00072BBB" w:rsidRPr="000518FE" w:rsidRDefault="00072BBB" w:rsidP="000518FE">
      <w:pPr>
        <w:rPr>
          <w:rFonts w:ascii="Times New Roman" w:hAnsi="Times New Roman" w:cs="Times New Roman"/>
          <w:sz w:val="24"/>
          <w:szCs w:val="24"/>
          <w:lang w:eastAsia="pt-BR"/>
        </w:rPr>
      </w:pPr>
      <w:r w:rsidRPr="000518FE">
        <w:rPr>
          <w:rFonts w:ascii="Times New Roman" w:hAnsi="Times New Roman" w:cs="Times New Roman"/>
          <w:sz w:val="24"/>
          <w:szCs w:val="24"/>
          <w:lang w:eastAsia="pt-BR"/>
        </w:rPr>
        <w:t> </w:t>
      </w:r>
    </w:p>
    <w:p w14:paraId="0E194658" w14:textId="21E284A6" w:rsidR="00072BBB" w:rsidRPr="000518FE" w:rsidRDefault="00072BBB" w:rsidP="000518FE">
      <w:pPr>
        <w:rPr>
          <w:rFonts w:ascii="Times New Roman" w:hAnsi="Times New Roman" w:cs="Times New Roman"/>
          <w:sz w:val="24"/>
          <w:szCs w:val="24"/>
          <w:lang w:eastAsia="pt-BR"/>
        </w:rPr>
      </w:pPr>
      <w:r w:rsidRPr="000518FE">
        <w:rPr>
          <w:rFonts w:ascii="Times New Roman" w:hAnsi="Times New Roman" w:cs="Times New Roman"/>
          <w:sz w:val="24"/>
          <w:szCs w:val="24"/>
          <w:lang w:eastAsia="pt-BR"/>
        </w:rPr>
        <w:t>LOCAL/DATA:</w:t>
      </w:r>
    </w:p>
    <w:p w14:paraId="7AAC502B" w14:textId="77777777" w:rsidR="00072BBB" w:rsidRPr="000518FE" w:rsidRDefault="00072BBB" w:rsidP="000518FE">
      <w:pPr>
        <w:rPr>
          <w:rFonts w:ascii="Times New Roman" w:hAnsi="Times New Roman" w:cs="Times New Roman"/>
          <w:sz w:val="24"/>
          <w:szCs w:val="24"/>
          <w:lang w:eastAsia="pt-BR"/>
        </w:rPr>
      </w:pPr>
      <w:r w:rsidRPr="000518FE">
        <w:rPr>
          <w:rFonts w:ascii="Times New Roman" w:hAnsi="Times New Roman" w:cs="Times New Roman"/>
          <w:sz w:val="24"/>
          <w:szCs w:val="24"/>
          <w:lang w:eastAsia="pt-BR"/>
        </w:rPr>
        <w:t>NOME/FUNÇÃO DO REPRESENTANTE LEGAL:</w:t>
      </w:r>
    </w:p>
    <w:p w14:paraId="3F8C7649" w14:textId="77777777" w:rsidR="00072BBB" w:rsidRPr="000518FE" w:rsidRDefault="00072BBB" w:rsidP="000518FE">
      <w:pPr>
        <w:rPr>
          <w:rFonts w:ascii="Times New Roman" w:hAnsi="Times New Roman" w:cs="Times New Roman"/>
          <w:sz w:val="24"/>
          <w:szCs w:val="24"/>
          <w:lang w:eastAsia="pt-BR"/>
        </w:rPr>
      </w:pPr>
      <w:r w:rsidRPr="000518FE">
        <w:rPr>
          <w:rFonts w:ascii="Times New Roman" w:hAnsi="Times New Roman" w:cs="Times New Roman"/>
          <w:sz w:val="24"/>
          <w:szCs w:val="24"/>
          <w:lang w:eastAsia="pt-BR"/>
        </w:rPr>
        <w:t> </w:t>
      </w:r>
    </w:p>
    <w:p w14:paraId="0DF3F12F" w14:textId="2C1B964D" w:rsidR="00072BBB" w:rsidRPr="000518FE" w:rsidRDefault="00072BBB" w:rsidP="00F85926">
      <w:pPr>
        <w:rPr>
          <w:rFonts w:ascii="Times New Roman" w:hAnsi="Times New Roman" w:cs="Times New Roman"/>
          <w:sz w:val="24"/>
          <w:szCs w:val="24"/>
          <w:lang w:eastAsia="pt-BR"/>
        </w:rPr>
      </w:pPr>
      <w:r w:rsidRPr="000518FE">
        <w:rPr>
          <w:rFonts w:ascii="Times New Roman" w:hAnsi="Times New Roman" w:cs="Times New Roman"/>
          <w:sz w:val="24"/>
          <w:szCs w:val="24"/>
          <w:lang w:eastAsia="pt-BR"/>
        </w:rPr>
        <w:t>ASSINATURA DO REPRESENTANTE LEGAL:</w:t>
      </w:r>
    </w:p>
    <w:p w14:paraId="79E76854" w14:textId="77777777" w:rsidR="00F85926" w:rsidRDefault="00F85926">
      <w:pPr>
        <w:rPr>
          <w:rFonts w:ascii="Times New Roman" w:hAnsi="Times New Roman" w:cs="Times New Roman"/>
          <w:sz w:val="24"/>
          <w:szCs w:val="24"/>
          <w:lang w:eastAsia="pt-BR"/>
        </w:rPr>
      </w:pPr>
      <w:r>
        <w:rPr>
          <w:rFonts w:ascii="Times New Roman" w:hAnsi="Times New Roman" w:cs="Times New Roman"/>
          <w:sz w:val="24"/>
          <w:szCs w:val="24"/>
          <w:lang w:eastAsia="pt-BR"/>
        </w:rPr>
        <w:br w:type="page"/>
      </w:r>
    </w:p>
    <w:p w14:paraId="62785DD5" w14:textId="3961D9A5" w:rsidR="0037357A" w:rsidRPr="000518FE" w:rsidRDefault="00072BBB" w:rsidP="00F85926">
      <w:pPr>
        <w:pStyle w:val="Ttulo1"/>
        <w:rPr>
          <w:lang w:eastAsia="pt-BR"/>
        </w:rPr>
      </w:pPr>
      <w:r w:rsidRPr="000518FE">
        <w:rPr>
          <w:lang w:eastAsia="pt-BR"/>
        </w:rPr>
        <w:lastRenderedPageBreak/>
        <w:t xml:space="preserve">ANEXO </w:t>
      </w:r>
      <w:r w:rsidR="00B80F27" w:rsidRPr="000518FE">
        <w:rPr>
          <w:lang w:eastAsia="pt-BR"/>
        </w:rPr>
        <w:t>C</w:t>
      </w:r>
      <w:r w:rsidRPr="000518FE">
        <w:rPr>
          <w:lang w:eastAsia="pt-BR"/>
        </w:rPr>
        <w:t xml:space="preserve"> </w:t>
      </w:r>
    </w:p>
    <w:p w14:paraId="04768D47" w14:textId="77777777" w:rsidR="00117D59" w:rsidRPr="000518FE" w:rsidRDefault="00117D59" w:rsidP="00F85926">
      <w:pPr>
        <w:jc w:val="center"/>
        <w:rPr>
          <w:rFonts w:ascii="Times New Roman" w:hAnsi="Times New Roman" w:cs="Times New Roman"/>
          <w:sz w:val="24"/>
          <w:szCs w:val="24"/>
        </w:rPr>
      </w:pPr>
      <w:r w:rsidRPr="000518FE">
        <w:rPr>
          <w:rFonts w:ascii="Times New Roman" w:hAnsi="Times New Roman" w:cs="Times New Roman"/>
          <w:sz w:val="24"/>
          <w:szCs w:val="24"/>
        </w:rPr>
        <w:t>DECLARAÇÃO DE REGULARIDADE</w:t>
      </w:r>
    </w:p>
    <w:p w14:paraId="531683E8" w14:textId="77777777" w:rsidR="00117D59" w:rsidRPr="000518FE" w:rsidRDefault="00117D59" w:rsidP="00F85926">
      <w:pPr>
        <w:jc w:val="center"/>
        <w:rPr>
          <w:rFonts w:ascii="Times New Roman" w:hAnsi="Times New Roman" w:cs="Times New Roman"/>
          <w:sz w:val="24"/>
          <w:szCs w:val="24"/>
        </w:rPr>
      </w:pPr>
      <w:r w:rsidRPr="000518FE">
        <w:rPr>
          <w:rFonts w:ascii="Times New Roman" w:hAnsi="Times New Roman" w:cs="Times New Roman"/>
          <w:sz w:val="24"/>
          <w:szCs w:val="24"/>
        </w:rPr>
        <w:t>(art. 178, IX da IN 01/2020 e alterações)</w:t>
      </w:r>
    </w:p>
    <w:p w14:paraId="21CF2E14" w14:textId="77777777" w:rsidR="00117D59" w:rsidRPr="000518FE" w:rsidRDefault="00117D59" w:rsidP="000518FE">
      <w:pPr>
        <w:rPr>
          <w:rFonts w:ascii="Times New Roman" w:hAnsi="Times New Roman" w:cs="Times New Roman"/>
          <w:sz w:val="24"/>
          <w:szCs w:val="24"/>
        </w:rPr>
      </w:pPr>
    </w:p>
    <w:p w14:paraId="1B03437E" w14:textId="77777777" w:rsidR="00117D59" w:rsidRPr="000518FE" w:rsidRDefault="00117D59" w:rsidP="000518FE">
      <w:pPr>
        <w:rPr>
          <w:rFonts w:ascii="Times New Roman" w:hAnsi="Times New Roman" w:cs="Times New Roman"/>
          <w:sz w:val="24"/>
          <w:szCs w:val="24"/>
        </w:rPr>
      </w:pPr>
      <w:r w:rsidRPr="000518FE">
        <w:rPr>
          <w:rFonts w:ascii="Times New Roman" w:hAnsi="Times New Roman" w:cs="Times New Roman"/>
          <w:sz w:val="24"/>
          <w:szCs w:val="24"/>
        </w:rPr>
        <w:t>(instrumento) nº.</w:t>
      </w:r>
    </w:p>
    <w:p w14:paraId="39B85580" w14:textId="77777777" w:rsidR="00117D59" w:rsidRPr="000518FE" w:rsidRDefault="00117D59" w:rsidP="000518FE">
      <w:pPr>
        <w:rPr>
          <w:rFonts w:ascii="Times New Roman" w:hAnsi="Times New Roman" w:cs="Times New Roman"/>
          <w:sz w:val="24"/>
          <w:szCs w:val="24"/>
        </w:rPr>
      </w:pPr>
    </w:p>
    <w:p w14:paraId="6FB4D9C0" w14:textId="77777777" w:rsidR="00117D59" w:rsidRPr="000518FE" w:rsidRDefault="00117D59" w:rsidP="007E2151">
      <w:pPr>
        <w:jc w:val="both"/>
        <w:rPr>
          <w:rFonts w:ascii="Times New Roman" w:hAnsi="Times New Roman" w:cs="Times New Roman"/>
          <w:sz w:val="24"/>
          <w:szCs w:val="24"/>
        </w:rPr>
      </w:pPr>
      <w:proofErr w:type="gramStart"/>
      <w:r w:rsidRPr="000518FE">
        <w:rPr>
          <w:rFonts w:ascii="Times New Roman" w:hAnsi="Times New Roman" w:cs="Times New Roman"/>
          <w:sz w:val="24"/>
          <w:szCs w:val="24"/>
        </w:rPr>
        <w:t>A  organização</w:t>
      </w:r>
      <w:proofErr w:type="gramEnd"/>
      <w:r w:rsidRPr="000518FE">
        <w:rPr>
          <w:rFonts w:ascii="Times New Roman" w:hAnsi="Times New Roman" w:cs="Times New Roman"/>
          <w:sz w:val="24"/>
          <w:szCs w:val="24"/>
        </w:rPr>
        <w:t xml:space="preserve"> da</w:t>
      </w:r>
      <w:r w:rsidRPr="000518FE">
        <w:rPr>
          <w:rFonts w:ascii="Times New Roman" w:hAnsi="Times New Roman" w:cs="Times New Roman"/>
          <w:spacing w:val="4"/>
          <w:sz w:val="24"/>
          <w:szCs w:val="24"/>
        </w:rPr>
        <w:t xml:space="preserve"> </w:t>
      </w:r>
      <w:r w:rsidRPr="000518FE">
        <w:rPr>
          <w:rFonts w:ascii="Times New Roman" w:hAnsi="Times New Roman" w:cs="Times New Roman"/>
          <w:sz w:val="24"/>
          <w:szCs w:val="24"/>
        </w:rPr>
        <w:t>sociedade</w:t>
      </w:r>
      <w:r w:rsidRPr="000518FE">
        <w:rPr>
          <w:rFonts w:ascii="Times New Roman" w:hAnsi="Times New Roman" w:cs="Times New Roman"/>
          <w:spacing w:val="21"/>
          <w:sz w:val="24"/>
          <w:szCs w:val="24"/>
        </w:rPr>
        <w:t xml:space="preserve"> </w:t>
      </w:r>
      <w:r w:rsidRPr="000518FE">
        <w:rPr>
          <w:rFonts w:ascii="Times New Roman" w:hAnsi="Times New Roman" w:cs="Times New Roman"/>
          <w:sz w:val="24"/>
          <w:szCs w:val="24"/>
        </w:rPr>
        <w:t>civil</w:t>
      </w:r>
      <w:r w:rsidRPr="000518FE">
        <w:rPr>
          <w:rFonts w:ascii="Times New Roman" w:hAnsi="Times New Roman" w:cs="Times New Roman"/>
          <w:sz w:val="24"/>
          <w:szCs w:val="24"/>
          <w:u w:val="single"/>
        </w:rPr>
        <w:t xml:space="preserve"> </w:t>
      </w:r>
      <w:r w:rsidRPr="000518FE">
        <w:rPr>
          <w:rFonts w:ascii="Times New Roman" w:hAnsi="Times New Roman" w:cs="Times New Roman"/>
          <w:sz w:val="24"/>
          <w:szCs w:val="24"/>
          <w:u w:val="single"/>
        </w:rPr>
        <w:tab/>
      </w:r>
      <w:r w:rsidRPr="000518FE">
        <w:rPr>
          <w:rFonts w:ascii="Times New Roman" w:hAnsi="Times New Roman" w:cs="Times New Roman"/>
          <w:sz w:val="24"/>
          <w:szCs w:val="24"/>
          <w:u w:val="single"/>
        </w:rPr>
        <w:tab/>
      </w:r>
      <w:r w:rsidRPr="000518FE">
        <w:rPr>
          <w:rFonts w:ascii="Times New Roman" w:hAnsi="Times New Roman" w:cs="Times New Roman"/>
          <w:sz w:val="24"/>
          <w:szCs w:val="24"/>
          <w:u w:val="single"/>
        </w:rPr>
        <w:tab/>
      </w:r>
      <w:r w:rsidRPr="000518FE">
        <w:rPr>
          <w:rFonts w:ascii="Times New Roman" w:hAnsi="Times New Roman" w:cs="Times New Roman"/>
          <w:sz w:val="24"/>
          <w:szCs w:val="24"/>
        </w:rPr>
        <w:t xml:space="preserve">, inscrita no </w:t>
      </w:r>
      <w:r w:rsidRPr="000518FE">
        <w:rPr>
          <w:rFonts w:ascii="Times New Roman" w:hAnsi="Times New Roman" w:cs="Times New Roman"/>
          <w:spacing w:val="53"/>
          <w:sz w:val="24"/>
          <w:szCs w:val="24"/>
        </w:rPr>
        <w:t xml:space="preserve"> </w:t>
      </w:r>
      <w:r w:rsidRPr="000518FE">
        <w:rPr>
          <w:rFonts w:ascii="Times New Roman" w:hAnsi="Times New Roman" w:cs="Times New Roman"/>
          <w:sz w:val="24"/>
          <w:szCs w:val="24"/>
        </w:rPr>
        <w:t xml:space="preserve">CNPJ </w:t>
      </w:r>
      <w:r w:rsidRPr="000518FE">
        <w:rPr>
          <w:rFonts w:ascii="Times New Roman" w:hAnsi="Times New Roman" w:cs="Times New Roman"/>
          <w:spacing w:val="53"/>
          <w:sz w:val="24"/>
          <w:szCs w:val="24"/>
        </w:rPr>
        <w:t xml:space="preserve"> </w:t>
      </w:r>
      <w:r w:rsidRPr="000518FE">
        <w:rPr>
          <w:rFonts w:ascii="Times New Roman" w:hAnsi="Times New Roman" w:cs="Times New Roman"/>
          <w:spacing w:val="-3"/>
          <w:sz w:val="24"/>
          <w:szCs w:val="24"/>
        </w:rPr>
        <w:t>nº.</w:t>
      </w:r>
      <w:r w:rsidRPr="000518FE">
        <w:rPr>
          <w:rFonts w:ascii="Times New Roman" w:hAnsi="Times New Roman" w:cs="Times New Roman"/>
          <w:spacing w:val="-3"/>
          <w:sz w:val="24"/>
          <w:szCs w:val="24"/>
          <w:u w:val="single"/>
        </w:rPr>
        <w:t xml:space="preserve"> </w:t>
      </w:r>
      <w:r w:rsidRPr="000518FE">
        <w:rPr>
          <w:rFonts w:ascii="Times New Roman" w:hAnsi="Times New Roman" w:cs="Times New Roman"/>
          <w:spacing w:val="-3"/>
          <w:sz w:val="24"/>
          <w:szCs w:val="24"/>
          <w:u w:val="single"/>
        </w:rPr>
        <w:tab/>
      </w:r>
      <w:r w:rsidRPr="000518FE">
        <w:rPr>
          <w:rFonts w:ascii="Times New Roman" w:hAnsi="Times New Roman" w:cs="Times New Roman"/>
          <w:sz w:val="24"/>
          <w:szCs w:val="24"/>
        </w:rPr>
        <w:t>, por intermédio de seu</w:t>
      </w:r>
      <w:r w:rsidRPr="000518FE">
        <w:rPr>
          <w:rFonts w:ascii="Times New Roman" w:hAnsi="Times New Roman" w:cs="Times New Roman"/>
          <w:spacing w:val="61"/>
          <w:sz w:val="24"/>
          <w:szCs w:val="24"/>
        </w:rPr>
        <w:t xml:space="preserve"> </w:t>
      </w:r>
      <w:r w:rsidRPr="000518FE">
        <w:rPr>
          <w:rFonts w:ascii="Times New Roman" w:hAnsi="Times New Roman" w:cs="Times New Roman"/>
          <w:sz w:val="24"/>
          <w:szCs w:val="24"/>
        </w:rPr>
        <w:t>representante  legal Sr.(a)</w:t>
      </w:r>
      <w:r w:rsidRPr="000518FE">
        <w:rPr>
          <w:rFonts w:ascii="Times New Roman" w:hAnsi="Times New Roman" w:cs="Times New Roman"/>
          <w:sz w:val="24"/>
          <w:szCs w:val="24"/>
          <w:u w:val="single"/>
        </w:rPr>
        <w:t xml:space="preserve"> </w:t>
      </w:r>
      <w:r w:rsidRPr="000518FE">
        <w:rPr>
          <w:rFonts w:ascii="Times New Roman" w:hAnsi="Times New Roman" w:cs="Times New Roman"/>
          <w:sz w:val="24"/>
          <w:szCs w:val="24"/>
          <w:u w:val="single"/>
        </w:rPr>
        <w:tab/>
      </w:r>
      <w:r w:rsidRPr="000518FE">
        <w:rPr>
          <w:rFonts w:ascii="Times New Roman" w:hAnsi="Times New Roman" w:cs="Times New Roman"/>
          <w:sz w:val="24"/>
          <w:szCs w:val="24"/>
          <w:u w:val="single"/>
        </w:rPr>
        <w:tab/>
      </w:r>
      <w:r w:rsidRPr="000518FE">
        <w:rPr>
          <w:rFonts w:ascii="Times New Roman" w:hAnsi="Times New Roman" w:cs="Times New Roman"/>
          <w:sz w:val="24"/>
          <w:szCs w:val="24"/>
        </w:rPr>
        <w:t xml:space="preserve">, (qualificação) </w:t>
      </w:r>
      <w:r w:rsidRPr="000518FE">
        <w:rPr>
          <w:rFonts w:ascii="Times New Roman" w:hAnsi="Times New Roman" w:cs="Times New Roman"/>
          <w:spacing w:val="-3"/>
          <w:sz w:val="24"/>
          <w:szCs w:val="24"/>
        </w:rPr>
        <w:t xml:space="preserve">DECLARA, </w:t>
      </w:r>
      <w:r w:rsidRPr="000518FE">
        <w:rPr>
          <w:rFonts w:ascii="Times New Roman" w:hAnsi="Times New Roman" w:cs="Times New Roman"/>
          <w:sz w:val="24"/>
          <w:szCs w:val="24"/>
        </w:rPr>
        <w:t xml:space="preserve">sob as penas da lei, que reúne condições de </w:t>
      </w:r>
      <w:r w:rsidRPr="000518FE">
        <w:rPr>
          <w:rFonts w:ascii="Times New Roman" w:hAnsi="Times New Roman" w:cs="Times New Roman"/>
          <w:i/>
          <w:sz w:val="24"/>
          <w:szCs w:val="24"/>
        </w:rPr>
        <w:t xml:space="preserve">apresentar no momento oportuno </w:t>
      </w:r>
      <w:r w:rsidRPr="000518FE">
        <w:rPr>
          <w:rFonts w:ascii="Times New Roman" w:hAnsi="Times New Roman" w:cs="Times New Roman"/>
          <w:sz w:val="24"/>
          <w:szCs w:val="24"/>
        </w:rPr>
        <w:t xml:space="preserve">e de </w:t>
      </w:r>
      <w:r w:rsidRPr="000518FE">
        <w:rPr>
          <w:rFonts w:ascii="Times New Roman" w:hAnsi="Times New Roman" w:cs="Times New Roman"/>
          <w:i/>
          <w:sz w:val="24"/>
          <w:szCs w:val="24"/>
        </w:rPr>
        <w:t xml:space="preserve">manter durante o período de vigência </w:t>
      </w:r>
      <w:r w:rsidRPr="000518FE">
        <w:rPr>
          <w:rFonts w:ascii="Times New Roman" w:hAnsi="Times New Roman" w:cs="Times New Roman"/>
          <w:i/>
          <w:spacing w:val="-3"/>
          <w:sz w:val="24"/>
          <w:szCs w:val="24"/>
        </w:rPr>
        <w:t xml:space="preserve">da </w:t>
      </w:r>
      <w:r w:rsidRPr="000518FE">
        <w:rPr>
          <w:rFonts w:ascii="Times New Roman" w:hAnsi="Times New Roman" w:cs="Times New Roman"/>
          <w:i/>
          <w:sz w:val="24"/>
          <w:szCs w:val="24"/>
        </w:rPr>
        <w:t xml:space="preserve">parceira </w:t>
      </w:r>
      <w:r w:rsidRPr="000518FE">
        <w:rPr>
          <w:rFonts w:ascii="Times New Roman" w:hAnsi="Times New Roman" w:cs="Times New Roman"/>
          <w:sz w:val="24"/>
          <w:szCs w:val="24"/>
        </w:rPr>
        <w:t xml:space="preserve">em referência, as instalações e condições materiais adequadas à execução do objeto e cumprimento das metas estabelecidas, de acordo com o inciso V do art. 21-A do Decreto Municipal nº. 26.773, de 22 de dezembro de 2016 e suas posteriores </w:t>
      </w:r>
      <w:proofErr w:type="gramStart"/>
      <w:r w:rsidRPr="000518FE">
        <w:rPr>
          <w:rFonts w:ascii="Times New Roman" w:hAnsi="Times New Roman" w:cs="Times New Roman"/>
          <w:sz w:val="24"/>
          <w:szCs w:val="24"/>
        </w:rPr>
        <w:t>alterações  e</w:t>
      </w:r>
      <w:proofErr w:type="gramEnd"/>
      <w:r w:rsidRPr="000518FE">
        <w:rPr>
          <w:rFonts w:ascii="Times New Roman" w:hAnsi="Times New Roman" w:cs="Times New Roman"/>
          <w:sz w:val="24"/>
          <w:szCs w:val="24"/>
        </w:rPr>
        <w:t xml:space="preserve"> respeitado o disposto no §5º, do art. 33 da Lei Federal nº. 13.019, de</w:t>
      </w:r>
      <w:r w:rsidRPr="000518FE">
        <w:rPr>
          <w:rFonts w:ascii="Times New Roman" w:hAnsi="Times New Roman" w:cs="Times New Roman"/>
          <w:spacing w:val="-27"/>
          <w:sz w:val="24"/>
          <w:szCs w:val="24"/>
        </w:rPr>
        <w:t xml:space="preserve"> </w:t>
      </w:r>
      <w:r w:rsidRPr="000518FE">
        <w:rPr>
          <w:rFonts w:ascii="Times New Roman" w:hAnsi="Times New Roman" w:cs="Times New Roman"/>
          <w:sz w:val="24"/>
          <w:szCs w:val="24"/>
        </w:rPr>
        <w:t>2014.</w:t>
      </w:r>
    </w:p>
    <w:p w14:paraId="08129B2E" w14:textId="77777777" w:rsidR="00117D59" w:rsidRPr="000518FE" w:rsidRDefault="00117D59" w:rsidP="000518FE">
      <w:pPr>
        <w:rPr>
          <w:rFonts w:ascii="Times New Roman" w:hAnsi="Times New Roman" w:cs="Times New Roman"/>
          <w:sz w:val="24"/>
          <w:szCs w:val="24"/>
        </w:rPr>
      </w:pPr>
    </w:p>
    <w:p w14:paraId="06D8226B" w14:textId="77777777" w:rsidR="00117D59" w:rsidRPr="000518FE" w:rsidRDefault="00117D59" w:rsidP="000518FE">
      <w:pPr>
        <w:rPr>
          <w:rFonts w:ascii="Times New Roman" w:hAnsi="Times New Roman" w:cs="Times New Roman"/>
          <w:sz w:val="24"/>
          <w:szCs w:val="24"/>
        </w:rPr>
      </w:pPr>
      <w:r w:rsidRPr="000518FE">
        <w:rPr>
          <w:rFonts w:ascii="Times New Roman" w:hAnsi="Times New Roman" w:cs="Times New Roman"/>
          <w:sz w:val="24"/>
          <w:szCs w:val="24"/>
        </w:rPr>
        <w:t>Local e data</w:t>
      </w:r>
    </w:p>
    <w:p w14:paraId="2CAD105B" w14:textId="77777777" w:rsidR="00117D59" w:rsidRPr="000518FE" w:rsidRDefault="00117D59" w:rsidP="000518FE">
      <w:pPr>
        <w:rPr>
          <w:rFonts w:ascii="Times New Roman" w:hAnsi="Times New Roman" w:cs="Times New Roman"/>
          <w:sz w:val="24"/>
          <w:szCs w:val="24"/>
        </w:rPr>
      </w:pPr>
    </w:p>
    <w:p w14:paraId="2E4EF6BD" w14:textId="09E626BF" w:rsidR="00F85926" w:rsidRDefault="00F85926" w:rsidP="000518FE">
      <w:pPr>
        <w:rPr>
          <w:rFonts w:ascii="Times New Roman" w:hAnsi="Times New Roman" w:cs="Times New Roman"/>
          <w:sz w:val="24"/>
          <w:szCs w:val="24"/>
        </w:rPr>
      </w:pPr>
      <w:r>
        <w:rPr>
          <w:rFonts w:ascii="Times New Roman" w:hAnsi="Times New Roman" w:cs="Times New Roman"/>
          <w:sz w:val="24"/>
          <w:szCs w:val="24"/>
        </w:rPr>
        <w:t>_________________________________</w:t>
      </w:r>
    </w:p>
    <w:p w14:paraId="7B12DF5F" w14:textId="5D6916D2" w:rsidR="00117D59" w:rsidRPr="000518FE" w:rsidRDefault="00117D59" w:rsidP="00F85926">
      <w:pPr>
        <w:rPr>
          <w:rFonts w:ascii="Times New Roman" w:hAnsi="Times New Roman" w:cs="Times New Roman"/>
          <w:sz w:val="24"/>
          <w:szCs w:val="24"/>
          <w:lang w:eastAsia="pt-BR"/>
        </w:rPr>
      </w:pPr>
      <w:r w:rsidRPr="000518FE">
        <w:rPr>
          <w:rFonts w:ascii="Times New Roman" w:hAnsi="Times New Roman" w:cs="Times New Roman"/>
          <w:sz w:val="24"/>
          <w:szCs w:val="24"/>
        </w:rPr>
        <w:t>Nome e assinatura do representante legal</w:t>
      </w:r>
    </w:p>
    <w:p w14:paraId="67AA160B" w14:textId="77777777" w:rsidR="00F85926" w:rsidRDefault="00F85926">
      <w:pPr>
        <w:rPr>
          <w:rFonts w:ascii="Times New Roman" w:hAnsi="Times New Roman" w:cs="Times New Roman"/>
          <w:sz w:val="24"/>
          <w:szCs w:val="24"/>
          <w:lang w:eastAsia="pt-BR"/>
        </w:rPr>
      </w:pPr>
      <w:r>
        <w:rPr>
          <w:rFonts w:ascii="Times New Roman" w:hAnsi="Times New Roman" w:cs="Times New Roman"/>
          <w:sz w:val="24"/>
          <w:szCs w:val="24"/>
          <w:lang w:eastAsia="pt-BR"/>
        </w:rPr>
        <w:br w:type="page"/>
      </w:r>
    </w:p>
    <w:p w14:paraId="08A81115" w14:textId="239D614A" w:rsidR="0037357A" w:rsidRPr="000518FE" w:rsidRDefault="00072BBB" w:rsidP="00F85926">
      <w:pPr>
        <w:pStyle w:val="Ttulo1"/>
        <w:rPr>
          <w:lang w:eastAsia="pt-BR"/>
        </w:rPr>
      </w:pPr>
      <w:r w:rsidRPr="000518FE">
        <w:rPr>
          <w:lang w:eastAsia="pt-BR"/>
        </w:rPr>
        <w:lastRenderedPageBreak/>
        <w:t xml:space="preserve">ANEXO </w:t>
      </w:r>
      <w:r w:rsidR="00B80F27" w:rsidRPr="000518FE">
        <w:rPr>
          <w:lang w:eastAsia="pt-BR"/>
        </w:rPr>
        <w:t>D</w:t>
      </w:r>
    </w:p>
    <w:p w14:paraId="1AE8BA8D" w14:textId="77777777" w:rsidR="00117D59" w:rsidRPr="000518FE" w:rsidRDefault="00117D59" w:rsidP="00F85926">
      <w:pPr>
        <w:jc w:val="center"/>
        <w:rPr>
          <w:rFonts w:ascii="Times New Roman" w:hAnsi="Times New Roman" w:cs="Times New Roman"/>
          <w:sz w:val="24"/>
          <w:szCs w:val="24"/>
        </w:rPr>
      </w:pPr>
      <w:r w:rsidRPr="000518FE">
        <w:rPr>
          <w:rFonts w:ascii="Times New Roman" w:hAnsi="Times New Roman" w:cs="Times New Roman"/>
          <w:sz w:val="24"/>
          <w:szCs w:val="24"/>
        </w:rPr>
        <w:t>DECLARAÇÃO DO TRABALHO INFANTIL</w:t>
      </w:r>
    </w:p>
    <w:p w14:paraId="6D49862A" w14:textId="77777777" w:rsidR="00117D59" w:rsidRPr="000518FE" w:rsidRDefault="00117D59" w:rsidP="000518FE">
      <w:pPr>
        <w:rPr>
          <w:rFonts w:ascii="Times New Roman" w:hAnsi="Times New Roman" w:cs="Times New Roman"/>
          <w:sz w:val="24"/>
          <w:szCs w:val="24"/>
        </w:rPr>
      </w:pPr>
    </w:p>
    <w:p w14:paraId="5F5B10A5" w14:textId="77777777" w:rsidR="00117D59" w:rsidRPr="000518FE" w:rsidRDefault="00117D59" w:rsidP="000518FE">
      <w:pPr>
        <w:rPr>
          <w:rFonts w:ascii="Times New Roman" w:hAnsi="Times New Roman" w:cs="Times New Roman"/>
          <w:sz w:val="24"/>
          <w:szCs w:val="24"/>
        </w:rPr>
      </w:pPr>
      <w:r w:rsidRPr="000518FE">
        <w:rPr>
          <w:rFonts w:ascii="Times New Roman" w:hAnsi="Times New Roman" w:cs="Times New Roman"/>
          <w:sz w:val="24"/>
          <w:szCs w:val="24"/>
        </w:rPr>
        <w:t>(instrumento) nº.</w:t>
      </w:r>
    </w:p>
    <w:p w14:paraId="439A6A00" w14:textId="77777777" w:rsidR="00117D59" w:rsidRPr="000518FE" w:rsidRDefault="00117D59" w:rsidP="000518FE">
      <w:pPr>
        <w:rPr>
          <w:rFonts w:ascii="Times New Roman" w:hAnsi="Times New Roman" w:cs="Times New Roman"/>
          <w:sz w:val="24"/>
          <w:szCs w:val="24"/>
        </w:rPr>
      </w:pPr>
    </w:p>
    <w:p w14:paraId="75BB6F55" w14:textId="77777777" w:rsidR="00117D59" w:rsidRPr="000518FE" w:rsidRDefault="00117D59" w:rsidP="007E2151">
      <w:pPr>
        <w:jc w:val="both"/>
        <w:rPr>
          <w:rFonts w:ascii="Times New Roman" w:hAnsi="Times New Roman" w:cs="Times New Roman"/>
          <w:sz w:val="24"/>
          <w:szCs w:val="24"/>
        </w:rPr>
      </w:pPr>
      <w:r w:rsidRPr="000518FE">
        <w:rPr>
          <w:rFonts w:ascii="Times New Roman" w:hAnsi="Times New Roman" w:cs="Times New Roman"/>
          <w:sz w:val="24"/>
          <w:szCs w:val="24"/>
        </w:rPr>
        <w:t>A organização da</w:t>
      </w:r>
      <w:r w:rsidRPr="000518FE">
        <w:rPr>
          <w:rFonts w:ascii="Times New Roman" w:hAnsi="Times New Roman" w:cs="Times New Roman"/>
          <w:spacing w:val="-30"/>
          <w:sz w:val="24"/>
          <w:szCs w:val="24"/>
        </w:rPr>
        <w:t xml:space="preserve"> </w:t>
      </w:r>
      <w:r w:rsidRPr="000518FE">
        <w:rPr>
          <w:rFonts w:ascii="Times New Roman" w:hAnsi="Times New Roman" w:cs="Times New Roman"/>
          <w:sz w:val="24"/>
          <w:szCs w:val="24"/>
        </w:rPr>
        <w:t>sociedade</w:t>
      </w:r>
      <w:r w:rsidRPr="000518FE">
        <w:rPr>
          <w:rFonts w:ascii="Times New Roman" w:hAnsi="Times New Roman" w:cs="Times New Roman"/>
          <w:spacing w:val="-9"/>
          <w:sz w:val="24"/>
          <w:szCs w:val="24"/>
        </w:rPr>
        <w:t xml:space="preserve"> </w:t>
      </w:r>
      <w:r w:rsidRPr="000518FE">
        <w:rPr>
          <w:rFonts w:ascii="Times New Roman" w:hAnsi="Times New Roman" w:cs="Times New Roman"/>
          <w:sz w:val="24"/>
          <w:szCs w:val="24"/>
        </w:rPr>
        <w:t>civil</w:t>
      </w:r>
      <w:r w:rsidRPr="000518FE">
        <w:rPr>
          <w:rFonts w:ascii="Times New Roman" w:hAnsi="Times New Roman" w:cs="Times New Roman"/>
          <w:sz w:val="24"/>
          <w:szCs w:val="24"/>
          <w:u w:val="single"/>
        </w:rPr>
        <w:t xml:space="preserve"> </w:t>
      </w:r>
      <w:r w:rsidRPr="000518FE">
        <w:rPr>
          <w:rFonts w:ascii="Times New Roman" w:hAnsi="Times New Roman" w:cs="Times New Roman"/>
          <w:sz w:val="24"/>
          <w:szCs w:val="24"/>
          <w:u w:val="single"/>
        </w:rPr>
        <w:tab/>
      </w:r>
      <w:r w:rsidRPr="000518FE">
        <w:rPr>
          <w:rFonts w:ascii="Times New Roman" w:hAnsi="Times New Roman" w:cs="Times New Roman"/>
          <w:sz w:val="24"/>
          <w:szCs w:val="24"/>
          <w:u w:val="single"/>
        </w:rPr>
        <w:tab/>
      </w:r>
      <w:r w:rsidRPr="000518FE">
        <w:rPr>
          <w:rFonts w:ascii="Times New Roman" w:hAnsi="Times New Roman" w:cs="Times New Roman"/>
          <w:sz w:val="24"/>
          <w:szCs w:val="24"/>
          <w:u w:val="single"/>
        </w:rPr>
        <w:tab/>
      </w:r>
      <w:r w:rsidRPr="000518FE">
        <w:rPr>
          <w:rFonts w:ascii="Times New Roman" w:hAnsi="Times New Roman" w:cs="Times New Roman"/>
          <w:sz w:val="24"/>
          <w:szCs w:val="24"/>
        </w:rPr>
        <w:t>, inscrita</w:t>
      </w:r>
      <w:r w:rsidRPr="000518FE">
        <w:rPr>
          <w:rFonts w:ascii="Times New Roman" w:hAnsi="Times New Roman" w:cs="Times New Roman"/>
          <w:spacing w:val="-19"/>
          <w:sz w:val="24"/>
          <w:szCs w:val="24"/>
        </w:rPr>
        <w:t xml:space="preserve"> </w:t>
      </w:r>
      <w:r w:rsidRPr="000518FE">
        <w:rPr>
          <w:rFonts w:ascii="Times New Roman" w:hAnsi="Times New Roman" w:cs="Times New Roman"/>
          <w:sz w:val="24"/>
          <w:szCs w:val="24"/>
        </w:rPr>
        <w:t xml:space="preserve">no CNPJ  </w:t>
      </w:r>
      <w:r w:rsidRPr="000518FE">
        <w:rPr>
          <w:rFonts w:ascii="Times New Roman" w:hAnsi="Times New Roman" w:cs="Times New Roman"/>
          <w:spacing w:val="50"/>
          <w:sz w:val="24"/>
          <w:szCs w:val="24"/>
        </w:rPr>
        <w:t xml:space="preserve"> </w:t>
      </w:r>
      <w:r w:rsidRPr="000518FE">
        <w:rPr>
          <w:rFonts w:ascii="Times New Roman" w:hAnsi="Times New Roman" w:cs="Times New Roman"/>
          <w:sz w:val="24"/>
          <w:szCs w:val="24"/>
        </w:rPr>
        <w:t>nº.</w:t>
      </w:r>
      <w:r w:rsidRPr="000518FE">
        <w:rPr>
          <w:rFonts w:ascii="Times New Roman" w:hAnsi="Times New Roman" w:cs="Times New Roman"/>
          <w:sz w:val="24"/>
          <w:szCs w:val="24"/>
          <w:u w:val="single"/>
        </w:rPr>
        <w:t xml:space="preserve"> </w:t>
      </w:r>
      <w:proofErr w:type="gramStart"/>
      <w:r w:rsidRPr="000518FE">
        <w:rPr>
          <w:rFonts w:ascii="Times New Roman" w:hAnsi="Times New Roman" w:cs="Times New Roman"/>
          <w:sz w:val="24"/>
          <w:szCs w:val="24"/>
          <w:u w:val="single"/>
        </w:rPr>
        <w:tab/>
      </w:r>
      <w:r w:rsidRPr="000518FE">
        <w:rPr>
          <w:rFonts w:ascii="Times New Roman" w:hAnsi="Times New Roman" w:cs="Times New Roman"/>
          <w:sz w:val="24"/>
          <w:szCs w:val="24"/>
        </w:rPr>
        <w:t>,  por</w:t>
      </w:r>
      <w:proofErr w:type="gramEnd"/>
      <w:r w:rsidRPr="000518FE">
        <w:rPr>
          <w:rFonts w:ascii="Times New Roman" w:hAnsi="Times New Roman" w:cs="Times New Roman"/>
          <w:sz w:val="24"/>
          <w:szCs w:val="24"/>
        </w:rPr>
        <w:t xml:space="preserve">  intermédio  de  seu  representante  legal   Sr.(a)</w:t>
      </w:r>
      <w:r w:rsidRPr="000518FE">
        <w:rPr>
          <w:rFonts w:ascii="Times New Roman" w:hAnsi="Times New Roman" w:cs="Times New Roman"/>
          <w:sz w:val="24"/>
          <w:szCs w:val="24"/>
          <w:u w:val="single"/>
        </w:rPr>
        <w:t xml:space="preserve"> </w:t>
      </w:r>
      <w:r w:rsidRPr="000518FE">
        <w:rPr>
          <w:rFonts w:ascii="Times New Roman" w:hAnsi="Times New Roman" w:cs="Times New Roman"/>
          <w:sz w:val="24"/>
          <w:szCs w:val="24"/>
          <w:u w:val="single"/>
        </w:rPr>
        <w:tab/>
      </w:r>
      <w:r w:rsidRPr="000518FE">
        <w:rPr>
          <w:rFonts w:ascii="Times New Roman" w:hAnsi="Times New Roman" w:cs="Times New Roman"/>
          <w:sz w:val="24"/>
          <w:szCs w:val="24"/>
          <w:u w:val="single"/>
        </w:rPr>
        <w:tab/>
      </w:r>
      <w:r w:rsidRPr="000518FE">
        <w:rPr>
          <w:rFonts w:ascii="Times New Roman" w:hAnsi="Times New Roman" w:cs="Times New Roman"/>
          <w:sz w:val="24"/>
          <w:szCs w:val="24"/>
        </w:rPr>
        <w:t xml:space="preserve">, (qualificação) </w:t>
      </w:r>
      <w:r w:rsidRPr="000518FE">
        <w:rPr>
          <w:rFonts w:ascii="Times New Roman" w:hAnsi="Times New Roman" w:cs="Times New Roman"/>
          <w:spacing w:val="-3"/>
          <w:sz w:val="24"/>
          <w:szCs w:val="24"/>
        </w:rPr>
        <w:t xml:space="preserve">DECLARA, </w:t>
      </w:r>
      <w:r w:rsidRPr="000518FE">
        <w:rPr>
          <w:rFonts w:ascii="Times New Roman" w:hAnsi="Times New Roman" w:cs="Times New Roman"/>
          <w:sz w:val="24"/>
          <w:szCs w:val="24"/>
        </w:rPr>
        <w:t>sob as</w:t>
      </w:r>
      <w:r w:rsidRPr="000518FE">
        <w:rPr>
          <w:rFonts w:ascii="Times New Roman" w:hAnsi="Times New Roman" w:cs="Times New Roman"/>
          <w:spacing w:val="-16"/>
          <w:sz w:val="24"/>
          <w:szCs w:val="24"/>
        </w:rPr>
        <w:t xml:space="preserve"> </w:t>
      </w:r>
      <w:r w:rsidRPr="000518FE">
        <w:rPr>
          <w:rFonts w:ascii="Times New Roman" w:hAnsi="Times New Roman" w:cs="Times New Roman"/>
          <w:sz w:val="24"/>
          <w:szCs w:val="24"/>
        </w:rPr>
        <w:t>penas</w:t>
      </w:r>
      <w:r w:rsidRPr="000518FE">
        <w:rPr>
          <w:rFonts w:ascii="Times New Roman" w:hAnsi="Times New Roman" w:cs="Times New Roman"/>
          <w:spacing w:val="-21"/>
          <w:sz w:val="24"/>
          <w:szCs w:val="24"/>
        </w:rPr>
        <w:t xml:space="preserve"> </w:t>
      </w:r>
      <w:r w:rsidRPr="000518FE">
        <w:rPr>
          <w:rFonts w:ascii="Times New Roman" w:hAnsi="Times New Roman" w:cs="Times New Roman"/>
          <w:sz w:val="24"/>
          <w:szCs w:val="24"/>
        </w:rPr>
        <w:t>da</w:t>
      </w:r>
      <w:r w:rsidRPr="000518FE">
        <w:rPr>
          <w:rFonts w:ascii="Times New Roman" w:hAnsi="Times New Roman" w:cs="Times New Roman"/>
          <w:spacing w:val="-14"/>
          <w:sz w:val="24"/>
          <w:szCs w:val="24"/>
        </w:rPr>
        <w:t xml:space="preserve"> </w:t>
      </w:r>
      <w:r w:rsidRPr="000518FE">
        <w:rPr>
          <w:rFonts w:ascii="Times New Roman" w:hAnsi="Times New Roman" w:cs="Times New Roman"/>
          <w:sz w:val="24"/>
          <w:szCs w:val="24"/>
        </w:rPr>
        <w:t>lei,</w:t>
      </w:r>
      <w:r w:rsidRPr="000518FE">
        <w:rPr>
          <w:rFonts w:ascii="Times New Roman" w:hAnsi="Times New Roman" w:cs="Times New Roman"/>
          <w:spacing w:val="-12"/>
          <w:sz w:val="24"/>
          <w:szCs w:val="24"/>
        </w:rPr>
        <w:t xml:space="preserve"> </w:t>
      </w:r>
      <w:r w:rsidRPr="000518FE">
        <w:rPr>
          <w:rFonts w:ascii="Times New Roman" w:hAnsi="Times New Roman" w:cs="Times New Roman"/>
          <w:sz w:val="24"/>
          <w:szCs w:val="24"/>
        </w:rPr>
        <w:t>para</w:t>
      </w:r>
      <w:r w:rsidRPr="000518FE">
        <w:rPr>
          <w:rFonts w:ascii="Times New Roman" w:hAnsi="Times New Roman" w:cs="Times New Roman"/>
          <w:spacing w:val="-19"/>
          <w:sz w:val="24"/>
          <w:szCs w:val="24"/>
        </w:rPr>
        <w:t xml:space="preserve"> </w:t>
      </w:r>
      <w:r w:rsidRPr="000518FE">
        <w:rPr>
          <w:rFonts w:ascii="Times New Roman" w:hAnsi="Times New Roman" w:cs="Times New Roman"/>
          <w:sz w:val="24"/>
          <w:szCs w:val="24"/>
        </w:rPr>
        <w:t>fins</w:t>
      </w:r>
      <w:r w:rsidRPr="000518FE">
        <w:rPr>
          <w:rFonts w:ascii="Times New Roman" w:hAnsi="Times New Roman" w:cs="Times New Roman"/>
          <w:spacing w:val="-16"/>
          <w:sz w:val="24"/>
          <w:szCs w:val="24"/>
        </w:rPr>
        <w:t xml:space="preserve"> </w:t>
      </w:r>
      <w:r w:rsidRPr="000518FE">
        <w:rPr>
          <w:rFonts w:ascii="Times New Roman" w:hAnsi="Times New Roman" w:cs="Times New Roman"/>
          <w:sz w:val="24"/>
          <w:szCs w:val="24"/>
        </w:rPr>
        <w:t>do</w:t>
      </w:r>
      <w:r w:rsidRPr="000518FE">
        <w:rPr>
          <w:rFonts w:ascii="Times New Roman" w:hAnsi="Times New Roman" w:cs="Times New Roman"/>
          <w:spacing w:val="33"/>
          <w:sz w:val="24"/>
          <w:szCs w:val="24"/>
        </w:rPr>
        <w:t xml:space="preserve"> </w:t>
      </w:r>
      <w:r w:rsidRPr="000518FE">
        <w:rPr>
          <w:rFonts w:ascii="Times New Roman" w:hAnsi="Times New Roman" w:cs="Times New Roman"/>
          <w:sz w:val="24"/>
          <w:szCs w:val="24"/>
        </w:rPr>
        <w:t>disposto</w:t>
      </w:r>
      <w:r w:rsidRPr="000518FE">
        <w:rPr>
          <w:rFonts w:ascii="Times New Roman" w:hAnsi="Times New Roman" w:cs="Times New Roman"/>
          <w:spacing w:val="-14"/>
          <w:sz w:val="24"/>
          <w:szCs w:val="24"/>
        </w:rPr>
        <w:t xml:space="preserve"> </w:t>
      </w:r>
      <w:r w:rsidRPr="000518FE">
        <w:rPr>
          <w:rFonts w:ascii="Times New Roman" w:hAnsi="Times New Roman" w:cs="Times New Roman"/>
          <w:sz w:val="24"/>
          <w:szCs w:val="24"/>
        </w:rPr>
        <w:t>no</w:t>
      </w:r>
      <w:r w:rsidRPr="000518FE">
        <w:rPr>
          <w:rFonts w:ascii="Times New Roman" w:hAnsi="Times New Roman" w:cs="Times New Roman"/>
          <w:spacing w:val="-10"/>
          <w:sz w:val="24"/>
          <w:szCs w:val="24"/>
        </w:rPr>
        <w:t xml:space="preserve"> </w:t>
      </w:r>
      <w:r w:rsidRPr="000518FE">
        <w:rPr>
          <w:rFonts w:ascii="Times New Roman" w:hAnsi="Times New Roman" w:cs="Times New Roman"/>
          <w:sz w:val="24"/>
          <w:szCs w:val="24"/>
        </w:rPr>
        <w:t>inciso</w:t>
      </w:r>
      <w:r w:rsidRPr="000518FE">
        <w:rPr>
          <w:rFonts w:ascii="Times New Roman" w:hAnsi="Times New Roman" w:cs="Times New Roman"/>
          <w:spacing w:val="-14"/>
          <w:sz w:val="24"/>
          <w:szCs w:val="24"/>
        </w:rPr>
        <w:t xml:space="preserve"> </w:t>
      </w:r>
      <w:r w:rsidRPr="000518FE">
        <w:rPr>
          <w:rFonts w:ascii="Times New Roman" w:hAnsi="Times New Roman" w:cs="Times New Roman"/>
          <w:sz w:val="24"/>
          <w:szCs w:val="24"/>
        </w:rPr>
        <w:t>XXXIII</w:t>
      </w:r>
      <w:r w:rsidRPr="000518FE">
        <w:rPr>
          <w:rFonts w:ascii="Times New Roman" w:hAnsi="Times New Roman" w:cs="Times New Roman"/>
          <w:spacing w:val="-14"/>
          <w:sz w:val="24"/>
          <w:szCs w:val="24"/>
        </w:rPr>
        <w:t xml:space="preserve"> </w:t>
      </w:r>
      <w:r w:rsidRPr="000518FE">
        <w:rPr>
          <w:rFonts w:ascii="Times New Roman" w:hAnsi="Times New Roman" w:cs="Times New Roman"/>
          <w:sz w:val="24"/>
          <w:szCs w:val="24"/>
        </w:rPr>
        <w:t>do</w:t>
      </w:r>
      <w:r w:rsidRPr="000518FE">
        <w:rPr>
          <w:rFonts w:ascii="Times New Roman" w:hAnsi="Times New Roman" w:cs="Times New Roman"/>
          <w:spacing w:val="-14"/>
          <w:sz w:val="24"/>
          <w:szCs w:val="24"/>
        </w:rPr>
        <w:t xml:space="preserve"> </w:t>
      </w:r>
      <w:r w:rsidRPr="000518FE">
        <w:rPr>
          <w:rFonts w:ascii="Times New Roman" w:hAnsi="Times New Roman" w:cs="Times New Roman"/>
          <w:sz w:val="24"/>
          <w:szCs w:val="24"/>
        </w:rPr>
        <w:t>art.</w:t>
      </w:r>
      <w:r w:rsidRPr="000518FE">
        <w:rPr>
          <w:rFonts w:ascii="Times New Roman" w:hAnsi="Times New Roman" w:cs="Times New Roman"/>
          <w:spacing w:val="-19"/>
          <w:sz w:val="24"/>
          <w:szCs w:val="24"/>
        </w:rPr>
        <w:t xml:space="preserve"> </w:t>
      </w:r>
      <w:r w:rsidRPr="000518FE">
        <w:rPr>
          <w:rFonts w:ascii="Times New Roman" w:hAnsi="Times New Roman" w:cs="Times New Roman"/>
          <w:sz w:val="24"/>
          <w:szCs w:val="24"/>
        </w:rPr>
        <w:t>7º</w:t>
      </w:r>
      <w:r w:rsidRPr="000518FE">
        <w:rPr>
          <w:rFonts w:ascii="Times New Roman" w:hAnsi="Times New Roman" w:cs="Times New Roman"/>
          <w:spacing w:val="-15"/>
          <w:sz w:val="24"/>
          <w:szCs w:val="24"/>
        </w:rPr>
        <w:t xml:space="preserve"> </w:t>
      </w:r>
      <w:r w:rsidRPr="000518FE">
        <w:rPr>
          <w:rFonts w:ascii="Times New Roman" w:hAnsi="Times New Roman" w:cs="Times New Roman"/>
          <w:sz w:val="24"/>
          <w:szCs w:val="24"/>
        </w:rPr>
        <w:t>da</w:t>
      </w:r>
      <w:r w:rsidRPr="000518FE">
        <w:rPr>
          <w:rFonts w:ascii="Times New Roman" w:hAnsi="Times New Roman" w:cs="Times New Roman"/>
          <w:spacing w:val="-9"/>
          <w:sz w:val="24"/>
          <w:szCs w:val="24"/>
        </w:rPr>
        <w:t xml:space="preserve"> </w:t>
      </w:r>
      <w:r w:rsidRPr="000518FE">
        <w:rPr>
          <w:rFonts w:ascii="Times New Roman" w:hAnsi="Times New Roman" w:cs="Times New Roman"/>
          <w:sz w:val="24"/>
          <w:szCs w:val="24"/>
        </w:rPr>
        <w:t>Constituição</w:t>
      </w:r>
      <w:r w:rsidRPr="000518FE">
        <w:rPr>
          <w:rFonts w:ascii="Times New Roman" w:hAnsi="Times New Roman" w:cs="Times New Roman"/>
          <w:spacing w:val="-14"/>
          <w:sz w:val="24"/>
          <w:szCs w:val="24"/>
        </w:rPr>
        <w:t xml:space="preserve"> </w:t>
      </w:r>
      <w:r w:rsidRPr="000518FE">
        <w:rPr>
          <w:rFonts w:ascii="Times New Roman" w:hAnsi="Times New Roman" w:cs="Times New Roman"/>
          <w:sz w:val="24"/>
          <w:szCs w:val="24"/>
        </w:rPr>
        <w:t xml:space="preserve">Federal, que não emprega menor de dezoito anos em trabalho noturno, perigoso ou insalubre e não emprega menor de dezesseis anos, conforme enunciado no inciso IV do art. 21-A do Decreto Municipal nº. 26.773, de 22 de dezembro de 2016 e suas posteriores </w:t>
      </w:r>
      <w:proofErr w:type="gramStart"/>
      <w:r w:rsidRPr="000518FE">
        <w:rPr>
          <w:rFonts w:ascii="Times New Roman" w:hAnsi="Times New Roman" w:cs="Times New Roman"/>
          <w:sz w:val="24"/>
          <w:szCs w:val="24"/>
        </w:rPr>
        <w:t>alterações .</w:t>
      </w:r>
      <w:proofErr w:type="gramEnd"/>
    </w:p>
    <w:p w14:paraId="32AB109C" w14:textId="77777777" w:rsidR="00117D59" w:rsidRPr="000518FE" w:rsidRDefault="00117D59" w:rsidP="000518FE">
      <w:pPr>
        <w:rPr>
          <w:rFonts w:ascii="Times New Roman" w:hAnsi="Times New Roman" w:cs="Times New Roman"/>
          <w:sz w:val="24"/>
          <w:szCs w:val="24"/>
        </w:rPr>
      </w:pPr>
      <w:r w:rsidRPr="000518FE">
        <w:rPr>
          <w:rFonts w:ascii="Times New Roman" w:hAnsi="Times New Roman" w:cs="Times New Roman"/>
          <w:sz w:val="24"/>
          <w:szCs w:val="24"/>
        </w:rPr>
        <w:t>Ressalva: emprega menor, a partir de quatorze anos, na condição de aprendiz (*).</w:t>
      </w:r>
    </w:p>
    <w:p w14:paraId="00E305A8" w14:textId="77777777" w:rsidR="00117D59" w:rsidRPr="000518FE" w:rsidRDefault="00117D59" w:rsidP="000518FE">
      <w:pPr>
        <w:rPr>
          <w:rFonts w:ascii="Times New Roman" w:hAnsi="Times New Roman" w:cs="Times New Roman"/>
          <w:sz w:val="24"/>
          <w:szCs w:val="24"/>
        </w:rPr>
      </w:pPr>
    </w:p>
    <w:p w14:paraId="205CA79E" w14:textId="77777777" w:rsidR="00117D59" w:rsidRPr="000518FE" w:rsidRDefault="00117D59" w:rsidP="000518FE">
      <w:pPr>
        <w:rPr>
          <w:rFonts w:ascii="Times New Roman" w:hAnsi="Times New Roman" w:cs="Times New Roman"/>
          <w:sz w:val="24"/>
          <w:szCs w:val="24"/>
        </w:rPr>
      </w:pPr>
      <w:r w:rsidRPr="000518FE">
        <w:rPr>
          <w:rFonts w:ascii="Times New Roman" w:hAnsi="Times New Roman" w:cs="Times New Roman"/>
          <w:sz w:val="24"/>
          <w:szCs w:val="24"/>
        </w:rPr>
        <w:t>Local e data</w:t>
      </w:r>
    </w:p>
    <w:p w14:paraId="1D972AF9" w14:textId="77777777" w:rsidR="00117D59" w:rsidRPr="000518FE" w:rsidRDefault="00117D59" w:rsidP="000518FE">
      <w:pPr>
        <w:rPr>
          <w:rFonts w:ascii="Times New Roman" w:hAnsi="Times New Roman" w:cs="Times New Roman"/>
          <w:sz w:val="24"/>
          <w:szCs w:val="24"/>
        </w:rPr>
      </w:pPr>
    </w:p>
    <w:p w14:paraId="2CFECF14" w14:textId="77777777" w:rsidR="00F85926" w:rsidRDefault="00F85926" w:rsidP="00F85926">
      <w:pPr>
        <w:rPr>
          <w:rFonts w:ascii="Times New Roman" w:hAnsi="Times New Roman" w:cs="Times New Roman"/>
          <w:sz w:val="24"/>
          <w:szCs w:val="24"/>
        </w:rPr>
      </w:pPr>
      <w:r>
        <w:rPr>
          <w:rFonts w:ascii="Times New Roman" w:hAnsi="Times New Roman" w:cs="Times New Roman"/>
          <w:sz w:val="24"/>
          <w:szCs w:val="24"/>
        </w:rPr>
        <w:t>_________________________________</w:t>
      </w:r>
    </w:p>
    <w:p w14:paraId="465AF2A1" w14:textId="77777777" w:rsidR="00F85926" w:rsidRPr="000518FE" w:rsidRDefault="00F85926" w:rsidP="00F85926">
      <w:pPr>
        <w:rPr>
          <w:rFonts w:ascii="Times New Roman" w:hAnsi="Times New Roman" w:cs="Times New Roman"/>
          <w:sz w:val="24"/>
          <w:szCs w:val="24"/>
          <w:lang w:eastAsia="pt-BR"/>
        </w:rPr>
      </w:pPr>
      <w:r w:rsidRPr="000518FE">
        <w:rPr>
          <w:rFonts w:ascii="Times New Roman" w:hAnsi="Times New Roman" w:cs="Times New Roman"/>
          <w:sz w:val="24"/>
          <w:szCs w:val="24"/>
        </w:rPr>
        <w:t>Nome e assinatura do representante legal</w:t>
      </w:r>
    </w:p>
    <w:p w14:paraId="64E15A3F" w14:textId="77777777" w:rsidR="00F85926" w:rsidRDefault="00F85926" w:rsidP="000518FE">
      <w:pPr>
        <w:rPr>
          <w:rFonts w:ascii="Times New Roman" w:hAnsi="Times New Roman" w:cs="Times New Roman"/>
          <w:sz w:val="24"/>
          <w:szCs w:val="24"/>
        </w:rPr>
      </w:pPr>
    </w:p>
    <w:p w14:paraId="45066218" w14:textId="34500B30" w:rsidR="00117D59" w:rsidRPr="000518FE" w:rsidRDefault="00117D59" w:rsidP="00F85926">
      <w:pPr>
        <w:rPr>
          <w:rFonts w:ascii="Times New Roman" w:hAnsi="Times New Roman" w:cs="Times New Roman"/>
          <w:sz w:val="24"/>
          <w:szCs w:val="24"/>
          <w:lang w:eastAsia="pt-BR"/>
        </w:rPr>
      </w:pPr>
      <w:r w:rsidRPr="000518FE">
        <w:rPr>
          <w:rFonts w:ascii="Times New Roman" w:hAnsi="Times New Roman" w:cs="Times New Roman"/>
          <w:sz w:val="24"/>
          <w:szCs w:val="24"/>
        </w:rPr>
        <w:t>(*) em caso afirmativo, assinalar a ressalva acima.</w:t>
      </w:r>
    </w:p>
    <w:p w14:paraId="4A1321D0" w14:textId="77777777" w:rsidR="00F85926" w:rsidRDefault="00F85926">
      <w:pPr>
        <w:rPr>
          <w:rFonts w:ascii="Times New Roman" w:hAnsi="Times New Roman" w:cs="Times New Roman"/>
          <w:sz w:val="24"/>
          <w:szCs w:val="24"/>
          <w:lang w:eastAsia="pt-BR"/>
        </w:rPr>
      </w:pPr>
      <w:r>
        <w:rPr>
          <w:rFonts w:ascii="Times New Roman" w:hAnsi="Times New Roman" w:cs="Times New Roman"/>
          <w:sz w:val="24"/>
          <w:szCs w:val="24"/>
          <w:lang w:eastAsia="pt-BR"/>
        </w:rPr>
        <w:br w:type="page"/>
      </w:r>
    </w:p>
    <w:p w14:paraId="100AC903" w14:textId="7DCA0447" w:rsidR="0037357A" w:rsidRPr="000518FE" w:rsidRDefault="00072BBB" w:rsidP="00F85926">
      <w:pPr>
        <w:pStyle w:val="Ttulo1"/>
        <w:rPr>
          <w:lang w:eastAsia="pt-BR"/>
        </w:rPr>
      </w:pPr>
      <w:r w:rsidRPr="000518FE">
        <w:rPr>
          <w:lang w:eastAsia="pt-BR"/>
        </w:rPr>
        <w:lastRenderedPageBreak/>
        <w:t xml:space="preserve">ANEXO </w:t>
      </w:r>
      <w:r w:rsidR="00B80F27" w:rsidRPr="000518FE">
        <w:rPr>
          <w:lang w:eastAsia="pt-BR"/>
        </w:rPr>
        <w:t>E</w:t>
      </w:r>
      <w:r w:rsidRPr="000518FE">
        <w:rPr>
          <w:lang w:eastAsia="pt-BR"/>
        </w:rPr>
        <w:t xml:space="preserve"> </w:t>
      </w:r>
    </w:p>
    <w:p w14:paraId="08CE2D25" w14:textId="77777777" w:rsidR="00072BBB" w:rsidRPr="000518FE" w:rsidRDefault="00072BBB" w:rsidP="00F85926">
      <w:pPr>
        <w:jc w:val="center"/>
        <w:rPr>
          <w:rFonts w:ascii="Times New Roman" w:hAnsi="Times New Roman" w:cs="Times New Roman"/>
          <w:sz w:val="24"/>
          <w:szCs w:val="24"/>
          <w:lang w:eastAsia="pt-BR"/>
        </w:rPr>
      </w:pPr>
      <w:r w:rsidRPr="000518FE">
        <w:rPr>
          <w:rFonts w:ascii="Times New Roman" w:hAnsi="Times New Roman" w:cs="Times New Roman"/>
          <w:sz w:val="24"/>
          <w:szCs w:val="24"/>
          <w:lang w:eastAsia="pt-BR"/>
        </w:rPr>
        <w:t>DIRETRIZES PARA ELABORAÇÃO DA PROPOSTA</w:t>
      </w:r>
    </w:p>
    <w:p w14:paraId="68A688A1" w14:textId="77777777" w:rsidR="00072BBB" w:rsidRPr="000518FE" w:rsidRDefault="00072BBB" w:rsidP="000518FE">
      <w:pPr>
        <w:rPr>
          <w:rFonts w:ascii="Times New Roman" w:hAnsi="Times New Roman" w:cs="Times New Roman"/>
          <w:sz w:val="24"/>
          <w:szCs w:val="24"/>
          <w:lang w:eastAsia="pt-BR"/>
        </w:rPr>
      </w:pPr>
      <w:r w:rsidRPr="000518FE">
        <w:rPr>
          <w:rFonts w:ascii="Times New Roman" w:hAnsi="Times New Roman" w:cs="Times New Roman"/>
          <w:sz w:val="24"/>
          <w:szCs w:val="24"/>
          <w:lang w:eastAsia="pt-BR"/>
        </w:rPr>
        <w:t> </w:t>
      </w:r>
    </w:p>
    <w:p w14:paraId="0E02F1B2" w14:textId="77777777" w:rsidR="00072BBB" w:rsidRPr="000518FE" w:rsidRDefault="00072BBB" w:rsidP="000518FE">
      <w:pPr>
        <w:rPr>
          <w:rFonts w:ascii="Times New Roman" w:hAnsi="Times New Roman" w:cs="Times New Roman"/>
          <w:sz w:val="24"/>
          <w:szCs w:val="24"/>
          <w:lang w:eastAsia="pt-BR"/>
        </w:rPr>
      </w:pPr>
      <w:r w:rsidRPr="000518FE">
        <w:rPr>
          <w:rFonts w:ascii="Times New Roman" w:hAnsi="Times New Roman" w:cs="Times New Roman"/>
          <w:sz w:val="24"/>
          <w:szCs w:val="24"/>
          <w:lang w:eastAsia="pt-BR"/>
        </w:rPr>
        <w:t>Elaboração pelo órgão requisitante</w:t>
      </w:r>
    </w:p>
    <w:p w14:paraId="0EFC7A0D" w14:textId="77777777" w:rsidR="00F85926" w:rsidRDefault="00F85926">
      <w:pPr>
        <w:rPr>
          <w:rFonts w:ascii="Times New Roman" w:hAnsi="Times New Roman" w:cs="Times New Roman"/>
          <w:sz w:val="24"/>
          <w:szCs w:val="24"/>
          <w:lang w:eastAsia="pt-BR"/>
        </w:rPr>
      </w:pPr>
      <w:r>
        <w:rPr>
          <w:rFonts w:ascii="Times New Roman" w:hAnsi="Times New Roman" w:cs="Times New Roman"/>
          <w:sz w:val="24"/>
          <w:szCs w:val="24"/>
          <w:lang w:eastAsia="pt-BR"/>
        </w:rPr>
        <w:br w:type="page"/>
      </w:r>
    </w:p>
    <w:p w14:paraId="2EE09AE9" w14:textId="0A0F7B5E" w:rsidR="0037357A" w:rsidRPr="000518FE" w:rsidRDefault="00072BBB" w:rsidP="00F85926">
      <w:pPr>
        <w:pStyle w:val="Ttulo1"/>
        <w:rPr>
          <w:lang w:eastAsia="pt-BR"/>
        </w:rPr>
      </w:pPr>
      <w:r w:rsidRPr="000518FE">
        <w:rPr>
          <w:lang w:eastAsia="pt-BR"/>
        </w:rPr>
        <w:lastRenderedPageBreak/>
        <w:t xml:space="preserve">ANEXO </w:t>
      </w:r>
      <w:r w:rsidR="00B80F27" w:rsidRPr="000518FE">
        <w:rPr>
          <w:lang w:eastAsia="pt-BR"/>
        </w:rPr>
        <w:t>F</w:t>
      </w:r>
    </w:p>
    <w:p w14:paraId="23498BBF" w14:textId="06E30CD8" w:rsidR="0008627D" w:rsidRPr="000518FE" w:rsidRDefault="0008627D" w:rsidP="00F85926">
      <w:pPr>
        <w:jc w:val="center"/>
        <w:rPr>
          <w:rFonts w:ascii="Times New Roman" w:hAnsi="Times New Roman" w:cs="Times New Roman"/>
          <w:sz w:val="24"/>
          <w:szCs w:val="24"/>
        </w:rPr>
      </w:pPr>
      <w:r w:rsidRPr="000518FE">
        <w:rPr>
          <w:rFonts w:ascii="Times New Roman" w:hAnsi="Times New Roman" w:cs="Times New Roman"/>
          <w:sz w:val="24"/>
          <w:szCs w:val="24"/>
        </w:rPr>
        <w:t>DECLARAÇÃO DE VEDAÇÕES</w:t>
      </w:r>
    </w:p>
    <w:p w14:paraId="5782D947" w14:textId="77777777" w:rsidR="0008627D" w:rsidRPr="000518FE" w:rsidRDefault="0008627D" w:rsidP="00F85926">
      <w:pPr>
        <w:jc w:val="center"/>
        <w:rPr>
          <w:rFonts w:ascii="Times New Roman" w:hAnsi="Times New Roman" w:cs="Times New Roman"/>
          <w:sz w:val="24"/>
          <w:szCs w:val="24"/>
        </w:rPr>
      </w:pPr>
      <w:r w:rsidRPr="000518FE">
        <w:rPr>
          <w:rFonts w:ascii="Times New Roman" w:hAnsi="Times New Roman" w:cs="Times New Roman"/>
          <w:sz w:val="24"/>
          <w:szCs w:val="24"/>
        </w:rPr>
        <w:t>(art. 39 da Lei Federal nº. 13.019, de 2014 e art. 178, XII da IN 01/2020 e alterações)</w:t>
      </w:r>
    </w:p>
    <w:p w14:paraId="51D67027" w14:textId="77777777" w:rsidR="0008627D" w:rsidRPr="000518FE" w:rsidRDefault="0008627D" w:rsidP="000518FE">
      <w:pPr>
        <w:rPr>
          <w:rFonts w:ascii="Times New Roman" w:hAnsi="Times New Roman" w:cs="Times New Roman"/>
          <w:sz w:val="24"/>
          <w:szCs w:val="24"/>
        </w:rPr>
      </w:pPr>
    </w:p>
    <w:p w14:paraId="5B5A00FD" w14:textId="77777777" w:rsidR="0008627D" w:rsidRPr="000518FE" w:rsidRDefault="0008627D" w:rsidP="000518FE">
      <w:pPr>
        <w:rPr>
          <w:rFonts w:ascii="Times New Roman" w:hAnsi="Times New Roman" w:cs="Times New Roman"/>
          <w:sz w:val="24"/>
          <w:szCs w:val="24"/>
        </w:rPr>
      </w:pPr>
      <w:r w:rsidRPr="000518FE">
        <w:rPr>
          <w:rFonts w:ascii="Times New Roman" w:hAnsi="Times New Roman" w:cs="Times New Roman"/>
          <w:sz w:val="24"/>
          <w:szCs w:val="24"/>
        </w:rPr>
        <w:t>(instrumento) nº.</w:t>
      </w:r>
    </w:p>
    <w:p w14:paraId="3EF4661F" w14:textId="77777777" w:rsidR="0008627D" w:rsidRPr="000518FE" w:rsidRDefault="0008627D" w:rsidP="000518FE">
      <w:pPr>
        <w:rPr>
          <w:rFonts w:ascii="Times New Roman" w:hAnsi="Times New Roman" w:cs="Times New Roman"/>
          <w:sz w:val="24"/>
          <w:szCs w:val="24"/>
        </w:rPr>
      </w:pPr>
    </w:p>
    <w:p w14:paraId="40FE76EC" w14:textId="77777777" w:rsidR="0008627D" w:rsidRPr="000518FE" w:rsidRDefault="0008627D" w:rsidP="007E2151">
      <w:pPr>
        <w:jc w:val="both"/>
        <w:rPr>
          <w:rFonts w:ascii="Times New Roman" w:hAnsi="Times New Roman" w:cs="Times New Roman"/>
          <w:sz w:val="24"/>
          <w:szCs w:val="24"/>
        </w:rPr>
      </w:pPr>
      <w:proofErr w:type="gramStart"/>
      <w:r w:rsidRPr="000518FE">
        <w:rPr>
          <w:rFonts w:ascii="Times New Roman" w:hAnsi="Times New Roman" w:cs="Times New Roman"/>
          <w:sz w:val="24"/>
          <w:szCs w:val="24"/>
        </w:rPr>
        <w:t>A  organização</w:t>
      </w:r>
      <w:proofErr w:type="gramEnd"/>
      <w:r w:rsidRPr="000518FE">
        <w:rPr>
          <w:rFonts w:ascii="Times New Roman" w:hAnsi="Times New Roman" w:cs="Times New Roman"/>
          <w:sz w:val="24"/>
          <w:szCs w:val="24"/>
        </w:rPr>
        <w:t xml:space="preserve"> da</w:t>
      </w:r>
      <w:r w:rsidRPr="000518FE">
        <w:rPr>
          <w:rFonts w:ascii="Times New Roman" w:hAnsi="Times New Roman" w:cs="Times New Roman"/>
          <w:spacing w:val="3"/>
          <w:sz w:val="24"/>
          <w:szCs w:val="24"/>
        </w:rPr>
        <w:t xml:space="preserve"> </w:t>
      </w:r>
      <w:r w:rsidRPr="000518FE">
        <w:rPr>
          <w:rFonts w:ascii="Times New Roman" w:hAnsi="Times New Roman" w:cs="Times New Roman"/>
          <w:sz w:val="24"/>
          <w:szCs w:val="24"/>
        </w:rPr>
        <w:t>sociedade</w:t>
      </w:r>
      <w:r w:rsidRPr="000518FE">
        <w:rPr>
          <w:rFonts w:ascii="Times New Roman" w:hAnsi="Times New Roman" w:cs="Times New Roman"/>
          <w:spacing w:val="18"/>
          <w:sz w:val="24"/>
          <w:szCs w:val="24"/>
        </w:rPr>
        <w:t xml:space="preserve"> </w:t>
      </w:r>
      <w:r w:rsidRPr="000518FE">
        <w:rPr>
          <w:rFonts w:ascii="Times New Roman" w:hAnsi="Times New Roman" w:cs="Times New Roman"/>
          <w:sz w:val="24"/>
          <w:szCs w:val="24"/>
        </w:rPr>
        <w:t>civil</w:t>
      </w:r>
      <w:r w:rsidRPr="000518FE">
        <w:rPr>
          <w:rFonts w:ascii="Times New Roman" w:hAnsi="Times New Roman" w:cs="Times New Roman"/>
          <w:sz w:val="24"/>
          <w:szCs w:val="24"/>
          <w:u w:val="single"/>
        </w:rPr>
        <w:t xml:space="preserve"> </w:t>
      </w:r>
      <w:r w:rsidRPr="000518FE">
        <w:rPr>
          <w:rFonts w:ascii="Times New Roman" w:hAnsi="Times New Roman" w:cs="Times New Roman"/>
          <w:sz w:val="24"/>
          <w:szCs w:val="24"/>
          <w:u w:val="single"/>
        </w:rPr>
        <w:tab/>
      </w:r>
      <w:r w:rsidRPr="000518FE">
        <w:rPr>
          <w:rFonts w:ascii="Times New Roman" w:hAnsi="Times New Roman" w:cs="Times New Roman"/>
          <w:sz w:val="24"/>
          <w:szCs w:val="24"/>
          <w:u w:val="single"/>
        </w:rPr>
        <w:tab/>
      </w:r>
      <w:r w:rsidRPr="000518FE">
        <w:rPr>
          <w:rFonts w:ascii="Times New Roman" w:hAnsi="Times New Roman" w:cs="Times New Roman"/>
          <w:sz w:val="24"/>
          <w:szCs w:val="24"/>
          <w:u w:val="single"/>
        </w:rPr>
        <w:tab/>
      </w:r>
      <w:r w:rsidRPr="000518FE">
        <w:rPr>
          <w:rFonts w:ascii="Times New Roman" w:hAnsi="Times New Roman" w:cs="Times New Roman"/>
          <w:sz w:val="24"/>
          <w:szCs w:val="24"/>
        </w:rPr>
        <w:t>, inscrita no</w:t>
      </w:r>
      <w:r w:rsidRPr="000518FE">
        <w:rPr>
          <w:rFonts w:ascii="Times New Roman" w:hAnsi="Times New Roman" w:cs="Times New Roman"/>
          <w:spacing w:val="30"/>
          <w:sz w:val="24"/>
          <w:szCs w:val="24"/>
        </w:rPr>
        <w:t xml:space="preserve"> </w:t>
      </w:r>
      <w:r w:rsidRPr="000518FE">
        <w:rPr>
          <w:rFonts w:ascii="Times New Roman" w:hAnsi="Times New Roman" w:cs="Times New Roman"/>
          <w:sz w:val="24"/>
          <w:szCs w:val="24"/>
        </w:rPr>
        <w:t>CNPJ</w:t>
      </w:r>
      <w:r w:rsidRPr="000518FE">
        <w:rPr>
          <w:rFonts w:ascii="Times New Roman" w:hAnsi="Times New Roman" w:cs="Times New Roman"/>
          <w:spacing w:val="26"/>
          <w:sz w:val="24"/>
          <w:szCs w:val="24"/>
        </w:rPr>
        <w:t xml:space="preserve"> </w:t>
      </w:r>
      <w:r w:rsidRPr="000518FE">
        <w:rPr>
          <w:rFonts w:ascii="Times New Roman" w:hAnsi="Times New Roman" w:cs="Times New Roman"/>
          <w:sz w:val="24"/>
          <w:szCs w:val="24"/>
        </w:rPr>
        <w:t>nº.</w:t>
      </w:r>
      <w:r w:rsidRPr="000518FE">
        <w:rPr>
          <w:rFonts w:ascii="Times New Roman" w:hAnsi="Times New Roman" w:cs="Times New Roman"/>
          <w:sz w:val="24"/>
          <w:szCs w:val="24"/>
          <w:u w:val="single"/>
        </w:rPr>
        <w:t xml:space="preserve"> </w:t>
      </w:r>
      <w:r w:rsidRPr="000518FE">
        <w:rPr>
          <w:rFonts w:ascii="Times New Roman" w:hAnsi="Times New Roman" w:cs="Times New Roman"/>
          <w:sz w:val="24"/>
          <w:szCs w:val="24"/>
          <w:u w:val="single"/>
        </w:rPr>
        <w:tab/>
      </w:r>
      <w:r w:rsidRPr="000518FE">
        <w:rPr>
          <w:rFonts w:ascii="Times New Roman" w:hAnsi="Times New Roman" w:cs="Times New Roman"/>
          <w:sz w:val="24"/>
          <w:szCs w:val="24"/>
        </w:rPr>
        <w:t>, por intermédio de seu representante legal o (a) Sr.(a)</w:t>
      </w:r>
      <w:r w:rsidRPr="000518FE">
        <w:rPr>
          <w:rFonts w:ascii="Times New Roman" w:hAnsi="Times New Roman" w:cs="Times New Roman"/>
          <w:sz w:val="24"/>
          <w:szCs w:val="24"/>
          <w:u w:val="single"/>
        </w:rPr>
        <w:t xml:space="preserve"> </w:t>
      </w:r>
      <w:r w:rsidRPr="000518FE">
        <w:rPr>
          <w:rFonts w:ascii="Times New Roman" w:hAnsi="Times New Roman" w:cs="Times New Roman"/>
          <w:sz w:val="24"/>
          <w:szCs w:val="24"/>
          <w:u w:val="single"/>
        </w:rPr>
        <w:tab/>
      </w:r>
      <w:r w:rsidRPr="000518FE">
        <w:rPr>
          <w:rFonts w:ascii="Times New Roman" w:hAnsi="Times New Roman" w:cs="Times New Roman"/>
          <w:sz w:val="24"/>
          <w:szCs w:val="24"/>
          <w:u w:val="single"/>
        </w:rPr>
        <w:tab/>
      </w:r>
      <w:r w:rsidRPr="000518FE">
        <w:rPr>
          <w:rFonts w:ascii="Times New Roman" w:hAnsi="Times New Roman" w:cs="Times New Roman"/>
          <w:sz w:val="24"/>
          <w:szCs w:val="24"/>
        </w:rPr>
        <w:t xml:space="preserve">, (qualificação) </w:t>
      </w:r>
      <w:r w:rsidRPr="000518FE">
        <w:rPr>
          <w:rFonts w:ascii="Times New Roman" w:hAnsi="Times New Roman" w:cs="Times New Roman"/>
          <w:spacing w:val="-3"/>
          <w:sz w:val="24"/>
          <w:szCs w:val="24"/>
        </w:rPr>
        <w:t xml:space="preserve">DECLARA, </w:t>
      </w:r>
      <w:r w:rsidRPr="000518FE">
        <w:rPr>
          <w:rFonts w:ascii="Times New Roman" w:hAnsi="Times New Roman" w:cs="Times New Roman"/>
          <w:sz w:val="24"/>
          <w:szCs w:val="24"/>
        </w:rPr>
        <w:t>sob as penas da lei, que a OSC e seus dirigentes não se submetem as vedações previstas no art. 39 da Lei Federal nº. 13.019, de 2014, a</w:t>
      </w:r>
      <w:r w:rsidRPr="000518FE">
        <w:rPr>
          <w:rFonts w:ascii="Times New Roman" w:hAnsi="Times New Roman" w:cs="Times New Roman"/>
          <w:spacing w:val="-9"/>
          <w:sz w:val="24"/>
          <w:szCs w:val="24"/>
        </w:rPr>
        <w:t xml:space="preserve"> </w:t>
      </w:r>
      <w:r w:rsidRPr="000518FE">
        <w:rPr>
          <w:rFonts w:ascii="Times New Roman" w:hAnsi="Times New Roman" w:cs="Times New Roman"/>
          <w:sz w:val="24"/>
          <w:szCs w:val="24"/>
        </w:rPr>
        <w:t>saber:</w:t>
      </w:r>
    </w:p>
    <w:p w14:paraId="7D251665" w14:textId="77777777" w:rsidR="0008627D" w:rsidRPr="000518FE" w:rsidRDefault="0008627D" w:rsidP="007E2151">
      <w:pPr>
        <w:jc w:val="both"/>
        <w:rPr>
          <w:rFonts w:ascii="Times New Roman" w:hAnsi="Times New Roman" w:cs="Times New Roman"/>
          <w:sz w:val="24"/>
          <w:szCs w:val="24"/>
        </w:rPr>
      </w:pPr>
    </w:p>
    <w:p w14:paraId="2D93912A" w14:textId="77777777" w:rsidR="0008627D" w:rsidRPr="000518FE" w:rsidRDefault="0008627D" w:rsidP="007E2151">
      <w:pPr>
        <w:jc w:val="both"/>
        <w:rPr>
          <w:rFonts w:ascii="Times New Roman" w:hAnsi="Times New Roman" w:cs="Times New Roman"/>
          <w:sz w:val="24"/>
          <w:szCs w:val="24"/>
        </w:rPr>
      </w:pPr>
      <w:r w:rsidRPr="000518FE">
        <w:rPr>
          <w:rFonts w:ascii="Times New Roman" w:hAnsi="Times New Roman" w:cs="Times New Roman"/>
          <w:sz w:val="24"/>
          <w:szCs w:val="24"/>
        </w:rPr>
        <w:t xml:space="preserve">- </w:t>
      </w:r>
      <w:proofErr w:type="gramStart"/>
      <w:r w:rsidRPr="000518FE">
        <w:rPr>
          <w:rFonts w:ascii="Times New Roman" w:hAnsi="Times New Roman" w:cs="Times New Roman"/>
          <w:sz w:val="24"/>
          <w:szCs w:val="24"/>
        </w:rPr>
        <w:t>não</w:t>
      </w:r>
      <w:proofErr w:type="gramEnd"/>
      <w:r w:rsidRPr="000518FE">
        <w:rPr>
          <w:rFonts w:ascii="Times New Roman" w:hAnsi="Times New Roman" w:cs="Times New Roman"/>
          <w:sz w:val="24"/>
          <w:szCs w:val="24"/>
        </w:rPr>
        <w:t xml:space="preserve"> esteja regularmente constituída ou, se estrangeira, não esteja autorizada a funcionar no território</w:t>
      </w:r>
      <w:r w:rsidRPr="000518FE">
        <w:rPr>
          <w:rFonts w:ascii="Times New Roman" w:hAnsi="Times New Roman" w:cs="Times New Roman"/>
          <w:spacing w:val="-2"/>
          <w:sz w:val="24"/>
          <w:szCs w:val="24"/>
        </w:rPr>
        <w:t xml:space="preserve"> </w:t>
      </w:r>
      <w:r w:rsidRPr="000518FE">
        <w:rPr>
          <w:rFonts w:ascii="Times New Roman" w:hAnsi="Times New Roman" w:cs="Times New Roman"/>
          <w:sz w:val="24"/>
          <w:szCs w:val="24"/>
        </w:rPr>
        <w:t>nacional;</w:t>
      </w:r>
    </w:p>
    <w:p w14:paraId="1134D193" w14:textId="77777777" w:rsidR="0008627D" w:rsidRPr="000518FE" w:rsidRDefault="0008627D" w:rsidP="007E2151">
      <w:pPr>
        <w:jc w:val="both"/>
        <w:rPr>
          <w:rFonts w:ascii="Times New Roman" w:hAnsi="Times New Roman" w:cs="Times New Roman"/>
          <w:sz w:val="24"/>
          <w:szCs w:val="24"/>
        </w:rPr>
      </w:pPr>
      <w:r w:rsidRPr="000518FE">
        <w:rPr>
          <w:rFonts w:ascii="Times New Roman" w:hAnsi="Times New Roman" w:cs="Times New Roman"/>
          <w:sz w:val="24"/>
          <w:szCs w:val="24"/>
        </w:rPr>
        <w:t xml:space="preserve">- </w:t>
      </w:r>
      <w:proofErr w:type="gramStart"/>
      <w:r w:rsidRPr="000518FE">
        <w:rPr>
          <w:rFonts w:ascii="Times New Roman" w:hAnsi="Times New Roman" w:cs="Times New Roman"/>
          <w:sz w:val="24"/>
          <w:szCs w:val="24"/>
        </w:rPr>
        <w:t>esteja</w:t>
      </w:r>
      <w:proofErr w:type="gramEnd"/>
      <w:r w:rsidRPr="000518FE">
        <w:rPr>
          <w:rFonts w:ascii="Times New Roman" w:hAnsi="Times New Roman" w:cs="Times New Roman"/>
          <w:sz w:val="24"/>
          <w:szCs w:val="24"/>
        </w:rPr>
        <w:t xml:space="preserve"> omissa no dever de prestar contas de parceria anteriormente</w:t>
      </w:r>
      <w:r w:rsidRPr="000518FE">
        <w:rPr>
          <w:rFonts w:ascii="Times New Roman" w:hAnsi="Times New Roman" w:cs="Times New Roman"/>
          <w:spacing w:val="-24"/>
          <w:sz w:val="24"/>
          <w:szCs w:val="24"/>
        </w:rPr>
        <w:t xml:space="preserve"> </w:t>
      </w:r>
      <w:r w:rsidRPr="000518FE">
        <w:rPr>
          <w:rFonts w:ascii="Times New Roman" w:hAnsi="Times New Roman" w:cs="Times New Roman"/>
          <w:sz w:val="24"/>
          <w:szCs w:val="24"/>
        </w:rPr>
        <w:t>celebrada;</w:t>
      </w:r>
    </w:p>
    <w:p w14:paraId="3258BBA9" w14:textId="77777777" w:rsidR="0008627D" w:rsidRPr="000518FE" w:rsidRDefault="0008627D" w:rsidP="007E2151">
      <w:pPr>
        <w:jc w:val="both"/>
        <w:rPr>
          <w:rFonts w:ascii="Times New Roman" w:hAnsi="Times New Roman" w:cs="Times New Roman"/>
          <w:sz w:val="24"/>
          <w:szCs w:val="24"/>
        </w:rPr>
      </w:pPr>
      <w:r w:rsidRPr="000518FE">
        <w:rPr>
          <w:rFonts w:ascii="Times New Roman" w:hAnsi="Times New Roman" w:cs="Times New Roman"/>
          <w:sz w:val="24"/>
          <w:szCs w:val="24"/>
        </w:rPr>
        <w:t xml:space="preserve">- </w:t>
      </w:r>
      <w:proofErr w:type="gramStart"/>
      <w:r w:rsidRPr="000518FE">
        <w:rPr>
          <w:rFonts w:ascii="Times New Roman" w:hAnsi="Times New Roman" w:cs="Times New Roman"/>
          <w:sz w:val="24"/>
          <w:szCs w:val="24"/>
        </w:rPr>
        <w:t>tenha</w:t>
      </w:r>
      <w:proofErr w:type="gramEnd"/>
      <w:r w:rsidRPr="000518FE">
        <w:rPr>
          <w:rFonts w:ascii="Times New Roman" w:hAnsi="Times New Roman" w:cs="Times New Roman"/>
          <w:sz w:val="24"/>
          <w:szCs w:val="24"/>
        </w:rPr>
        <w:t xml:space="preserve"> como dirigente membro de Poder ou do Ministério Público, ou dirigente de órgão ou entidade da Administração Pública da mesma esfera governamental na qual será celebrado o termo de colaboração ou de fomento, estendendo-se a vedação aos respectivos cônjuges ou companheiros, bem como parentes em linha reta, colateral ou por afinidade, até o segundo</w:t>
      </w:r>
      <w:r w:rsidRPr="000518FE">
        <w:rPr>
          <w:rFonts w:ascii="Times New Roman" w:hAnsi="Times New Roman" w:cs="Times New Roman"/>
          <w:spacing w:val="-12"/>
          <w:sz w:val="24"/>
          <w:szCs w:val="24"/>
        </w:rPr>
        <w:t xml:space="preserve"> </w:t>
      </w:r>
      <w:r w:rsidRPr="000518FE">
        <w:rPr>
          <w:rFonts w:ascii="Times New Roman" w:hAnsi="Times New Roman" w:cs="Times New Roman"/>
          <w:sz w:val="24"/>
          <w:szCs w:val="24"/>
        </w:rPr>
        <w:t>grau;</w:t>
      </w:r>
    </w:p>
    <w:p w14:paraId="11241245" w14:textId="77777777" w:rsidR="0008627D" w:rsidRPr="000518FE" w:rsidRDefault="0008627D" w:rsidP="007E2151">
      <w:pPr>
        <w:jc w:val="both"/>
        <w:rPr>
          <w:rFonts w:ascii="Times New Roman" w:hAnsi="Times New Roman" w:cs="Times New Roman"/>
          <w:sz w:val="24"/>
          <w:szCs w:val="24"/>
        </w:rPr>
      </w:pPr>
      <w:r w:rsidRPr="000518FE">
        <w:rPr>
          <w:rFonts w:ascii="Times New Roman" w:hAnsi="Times New Roman" w:cs="Times New Roman"/>
          <w:sz w:val="24"/>
          <w:szCs w:val="24"/>
        </w:rPr>
        <w:t xml:space="preserve">- </w:t>
      </w:r>
      <w:proofErr w:type="gramStart"/>
      <w:r w:rsidRPr="000518FE">
        <w:rPr>
          <w:rFonts w:ascii="Times New Roman" w:hAnsi="Times New Roman" w:cs="Times New Roman"/>
          <w:sz w:val="24"/>
          <w:szCs w:val="24"/>
        </w:rPr>
        <w:t>tenha</w:t>
      </w:r>
      <w:proofErr w:type="gramEnd"/>
      <w:r w:rsidRPr="000518FE">
        <w:rPr>
          <w:rFonts w:ascii="Times New Roman" w:hAnsi="Times New Roman" w:cs="Times New Roman"/>
          <w:sz w:val="24"/>
          <w:szCs w:val="24"/>
        </w:rPr>
        <w:t xml:space="preserve"> tido as contas rejeitadas pela Administração Pública nos últimos cinco anos, exceto</w:t>
      </w:r>
      <w:r w:rsidRPr="000518FE">
        <w:rPr>
          <w:rFonts w:ascii="Times New Roman" w:hAnsi="Times New Roman" w:cs="Times New Roman"/>
          <w:spacing w:val="1"/>
          <w:sz w:val="24"/>
          <w:szCs w:val="24"/>
        </w:rPr>
        <w:t xml:space="preserve"> </w:t>
      </w:r>
      <w:r w:rsidRPr="000518FE">
        <w:rPr>
          <w:rFonts w:ascii="Times New Roman" w:hAnsi="Times New Roman" w:cs="Times New Roman"/>
          <w:sz w:val="24"/>
          <w:szCs w:val="24"/>
        </w:rPr>
        <w:t>se:</w:t>
      </w:r>
    </w:p>
    <w:p w14:paraId="2FDDACAC" w14:textId="77777777" w:rsidR="0008627D" w:rsidRPr="000518FE" w:rsidRDefault="0008627D" w:rsidP="007E2151">
      <w:pPr>
        <w:jc w:val="both"/>
        <w:rPr>
          <w:rFonts w:ascii="Times New Roman" w:hAnsi="Times New Roman" w:cs="Times New Roman"/>
          <w:sz w:val="24"/>
          <w:szCs w:val="24"/>
        </w:rPr>
      </w:pPr>
      <w:r w:rsidRPr="000518FE">
        <w:rPr>
          <w:rFonts w:ascii="Times New Roman" w:hAnsi="Times New Roman" w:cs="Times New Roman"/>
          <w:sz w:val="24"/>
          <w:szCs w:val="24"/>
        </w:rPr>
        <w:t>for sanada a irregularidade que motivou a rejeição e quitados os débitos eventualmente</w:t>
      </w:r>
      <w:r w:rsidRPr="000518FE">
        <w:rPr>
          <w:rFonts w:ascii="Times New Roman" w:hAnsi="Times New Roman" w:cs="Times New Roman"/>
          <w:spacing w:val="-3"/>
          <w:sz w:val="24"/>
          <w:szCs w:val="24"/>
        </w:rPr>
        <w:t xml:space="preserve"> </w:t>
      </w:r>
      <w:r w:rsidRPr="000518FE">
        <w:rPr>
          <w:rFonts w:ascii="Times New Roman" w:hAnsi="Times New Roman" w:cs="Times New Roman"/>
          <w:sz w:val="24"/>
          <w:szCs w:val="24"/>
        </w:rPr>
        <w:t>imputados;</w:t>
      </w:r>
    </w:p>
    <w:p w14:paraId="66360086" w14:textId="77777777" w:rsidR="0008627D" w:rsidRPr="000518FE" w:rsidRDefault="0008627D" w:rsidP="007E2151">
      <w:pPr>
        <w:jc w:val="both"/>
        <w:rPr>
          <w:rFonts w:ascii="Times New Roman" w:hAnsi="Times New Roman" w:cs="Times New Roman"/>
          <w:sz w:val="24"/>
          <w:szCs w:val="24"/>
        </w:rPr>
      </w:pPr>
      <w:r w:rsidRPr="000518FE">
        <w:rPr>
          <w:rFonts w:ascii="Times New Roman" w:hAnsi="Times New Roman" w:cs="Times New Roman"/>
          <w:sz w:val="24"/>
          <w:szCs w:val="24"/>
        </w:rPr>
        <w:t>for reconsiderada ou revista a decisão pela</w:t>
      </w:r>
      <w:r w:rsidRPr="000518FE">
        <w:rPr>
          <w:rFonts w:ascii="Times New Roman" w:hAnsi="Times New Roman" w:cs="Times New Roman"/>
          <w:spacing w:val="-8"/>
          <w:sz w:val="24"/>
          <w:szCs w:val="24"/>
        </w:rPr>
        <w:t xml:space="preserve"> </w:t>
      </w:r>
      <w:r w:rsidRPr="000518FE">
        <w:rPr>
          <w:rFonts w:ascii="Times New Roman" w:hAnsi="Times New Roman" w:cs="Times New Roman"/>
          <w:sz w:val="24"/>
          <w:szCs w:val="24"/>
        </w:rPr>
        <w:t>rejeição;</w:t>
      </w:r>
    </w:p>
    <w:p w14:paraId="40BEFDCE" w14:textId="77777777" w:rsidR="0008627D" w:rsidRPr="000518FE" w:rsidRDefault="0008627D" w:rsidP="007E2151">
      <w:pPr>
        <w:jc w:val="both"/>
        <w:rPr>
          <w:rFonts w:ascii="Times New Roman" w:hAnsi="Times New Roman" w:cs="Times New Roman"/>
          <w:sz w:val="24"/>
          <w:szCs w:val="24"/>
        </w:rPr>
      </w:pPr>
      <w:r w:rsidRPr="000518FE">
        <w:rPr>
          <w:rFonts w:ascii="Times New Roman" w:hAnsi="Times New Roman" w:cs="Times New Roman"/>
          <w:sz w:val="24"/>
          <w:szCs w:val="24"/>
        </w:rPr>
        <w:t>a apreciação das contas estiver pendente de decisão sobre recurso com efeito suspensivo;</w:t>
      </w:r>
    </w:p>
    <w:p w14:paraId="7A1B9B9A" w14:textId="77777777" w:rsidR="0008627D" w:rsidRPr="000518FE" w:rsidRDefault="0008627D" w:rsidP="007E2151">
      <w:pPr>
        <w:jc w:val="both"/>
        <w:rPr>
          <w:rFonts w:ascii="Times New Roman" w:hAnsi="Times New Roman" w:cs="Times New Roman"/>
          <w:sz w:val="24"/>
          <w:szCs w:val="24"/>
        </w:rPr>
      </w:pPr>
      <w:r w:rsidRPr="000518FE">
        <w:rPr>
          <w:rFonts w:ascii="Times New Roman" w:hAnsi="Times New Roman" w:cs="Times New Roman"/>
          <w:sz w:val="24"/>
          <w:szCs w:val="24"/>
        </w:rPr>
        <w:t xml:space="preserve">- </w:t>
      </w:r>
      <w:proofErr w:type="gramStart"/>
      <w:r w:rsidRPr="000518FE">
        <w:rPr>
          <w:rFonts w:ascii="Times New Roman" w:hAnsi="Times New Roman" w:cs="Times New Roman"/>
          <w:sz w:val="24"/>
          <w:szCs w:val="24"/>
        </w:rPr>
        <w:t>tenha</w:t>
      </w:r>
      <w:proofErr w:type="gramEnd"/>
      <w:r w:rsidRPr="000518FE">
        <w:rPr>
          <w:rFonts w:ascii="Times New Roman" w:hAnsi="Times New Roman" w:cs="Times New Roman"/>
          <w:sz w:val="24"/>
          <w:szCs w:val="24"/>
        </w:rPr>
        <w:t xml:space="preserve"> sido punida com uma das seguintes sanções, pelo período que durar a penalidade:</w:t>
      </w:r>
    </w:p>
    <w:p w14:paraId="102D6600" w14:textId="77777777" w:rsidR="0008627D" w:rsidRPr="000518FE" w:rsidRDefault="0008627D" w:rsidP="007E2151">
      <w:pPr>
        <w:jc w:val="both"/>
        <w:rPr>
          <w:rFonts w:ascii="Times New Roman" w:hAnsi="Times New Roman" w:cs="Times New Roman"/>
          <w:sz w:val="24"/>
          <w:szCs w:val="24"/>
        </w:rPr>
      </w:pPr>
      <w:r w:rsidRPr="000518FE">
        <w:rPr>
          <w:rFonts w:ascii="Times New Roman" w:hAnsi="Times New Roman" w:cs="Times New Roman"/>
          <w:sz w:val="24"/>
          <w:szCs w:val="24"/>
        </w:rPr>
        <w:t>suspensão de participação em licitação e impedimento de contratar com a administração;</w:t>
      </w:r>
    </w:p>
    <w:p w14:paraId="38AEB5A3" w14:textId="77777777" w:rsidR="0008627D" w:rsidRPr="000518FE" w:rsidRDefault="0008627D" w:rsidP="007E2151">
      <w:pPr>
        <w:jc w:val="both"/>
        <w:rPr>
          <w:rFonts w:ascii="Times New Roman" w:hAnsi="Times New Roman" w:cs="Times New Roman"/>
          <w:sz w:val="24"/>
          <w:szCs w:val="24"/>
        </w:rPr>
      </w:pPr>
      <w:r w:rsidRPr="000518FE">
        <w:rPr>
          <w:rFonts w:ascii="Times New Roman" w:hAnsi="Times New Roman" w:cs="Times New Roman"/>
          <w:sz w:val="24"/>
          <w:szCs w:val="24"/>
        </w:rPr>
        <w:t>declaração</w:t>
      </w:r>
      <w:r w:rsidRPr="000518FE">
        <w:rPr>
          <w:rFonts w:ascii="Times New Roman" w:hAnsi="Times New Roman" w:cs="Times New Roman"/>
          <w:spacing w:val="-14"/>
          <w:sz w:val="24"/>
          <w:szCs w:val="24"/>
        </w:rPr>
        <w:t xml:space="preserve"> </w:t>
      </w:r>
      <w:r w:rsidRPr="000518FE">
        <w:rPr>
          <w:rFonts w:ascii="Times New Roman" w:hAnsi="Times New Roman" w:cs="Times New Roman"/>
          <w:sz w:val="24"/>
          <w:szCs w:val="24"/>
        </w:rPr>
        <w:t>de</w:t>
      </w:r>
      <w:r w:rsidRPr="000518FE">
        <w:rPr>
          <w:rFonts w:ascii="Times New Roman" w:hAnsi="Times New Roman" w:cs="Times New Roman"/>
          <w:spacing w:val="-14"/>
          <w:sz w:val="24"/>
          <w:szCs w:val="24"/>
        </w:rPr>
        <w:t xml:space="preserve"> </w:t>
      </w:r>
      <w:r w:rsidRPr="000518FE">
        <w:rPr>
          <w:rFonts w:ascii="Times New Roman" w:hAnsi="Times New Roman" w:cs="Times New Roman"/>
          <w:sz w:val="24"/>
          <w:szCs w:val="24"/>
        </w:rPr>
        <w:t>inidoneidade</w:t>
      </w:r>
      <w:r w:rsidRPr="000518FE">
        <w:rPr>
          <w:rFonts w:ascii="Times New Roman" w:hAnsi="Times New Roman" w:cs="Times New Roman"/>
          <w:spacing w:val="-14"/>
          <w:sz w:val="24"/>
          <w:szCs w:val="24"/>
        </w:rPr>
        <w:t xml:space="preserve"> </w:t>
      </w:r>
      <w:r w:rsidRPr="000518FE">
        <w:rPr>
          <w:rFonts w:ascii="Times New Roman" w:hAnsi="Times New Roman" w:cs="Times New Roman"/>
          <w:sz w:val="24"/>
          <w:szCs w:val="24"/>
        </w:rPr>
        <w:t>para</w:t>
      </w:r>
      <w:r w:rsidRPr="000518FE">
        <w:rPr>
          <w:rFonts w:ascii="Times New Roman" w:hAnsi="Times New Roman" w:cs="Times New Roman"/>
          <w:spacing w:val="-14"/>
          <w:sz w:val="24"/>
          <w:szCs w:val="24"/>
        </w:rPr>
        <w:t xml:space="preserve"> </w:t>
      </w:r>
      <w:r w:rsidRPr="000518FE">
        <w:rPr>
          <w:rFonts w:ascii="Times New Roman" w:hAnsi="Times New Roman" w:cs="Times New Roman"/>
          <w:sz w:val="24"/>
          <w:szCs w:val="24"/>
        </w:rPr>
        <w:t>licitar</w:t>
      </w:r>
      <w:r w:rsidRPr="000518FE">
        <w:rPr>
          <w:rFonts w:ascii="Times New Roman" w:hAnsi="Times New Roman" w:cs="Times New Roman"/>
          <w:spacing w:val="-22"/>
          <w:sz w:val="24"/>
          <w:szCs w:val="24"/>
        </w:rPr>
        <w:t xml:space="preserve"> </w:t>
      </w:r>
      <w:r w:rsidRPr="000518FE">
        <w:rPr>
          <w:rFonts w:ascii="Times New Roman" w:hAnsi="Times New Roman" w:cs="Times New Roman"/>
          <w:sz w:val="24"/>
          <w:szCs w:val="24"/>
        </w:rPr>
        <w:t>ou</w:t>
      </w:r>
      <w:r w:rsidRPr="000518FE">
        <w:rPr>
          <w:rFonts w:ascii="Times New Roman" w:hAnsi="Times New Roman" w:cs="Times New Roman"/>
          <w:spacing w:val="-14"/>
          <w:sz w:val="24"/>
          <w:szCs w:val="24"/>
        </w:rPr>
        <w:t xml:space="preserve"> </w:t>
      </w:r>
      <w:r w:rsidRPr="000518FE">
        <w:rPr>
          <w:rFonts w:ascii="Times New Roman" w:hAnsi="Times New Roman" w:cs="Times New Roman"/>
          <w:sz w:val="24"/>
          <w:szCs w:val="24"/>
        </w:rPr>
        <w:t>contratar</w:t>
      </w:r>
      <w:r w:rsidRPr="000518FE">
        <w:rPr>
          <w:rFonts w:ascii="Times New Roman" w:hAnsi="Times New Roman" w:cs="Times New Roman"/>
          <w:spacing w:val="-17"/>
          <w:sz w:val="24"/>
          <w:szCs w:val="24"/>
        </w:rPr>
        <w:t xml:space="preserve"> </w:t>
      </w:r>
      <w:r w:rsidRPr="000518FE">
        <w:rPr>
          <w:rFonts w:ascii="Times New Roman" w:hAnsi="Times New Roman" w:cs="Times New Roman"/>
          <w:sz w:val="24"/>
          <w:szCs w:val="24"/>
        </w:rPr>
        <w:t>com</w:t>
      </w:r>
      <w:r w:rsidRPr="000518FE">
        <w:rPr>
          <w:rFonts w:ascii="Times New Roman" w:hAnsi="Times New Roman" w:cs="Times New Roman"/>
          <w:spacing w:val="-16"/>
          <w:sz w:val="24"/>
          <w:szCs w:val="24"/>
        </w:rPr>
        <w:t xml:space="preserve"> </w:t>
      </w:r>
      <w:r w:rsidRPr="000518FE">
        <w:rPr>
          <w:rFonts w:ascii="Times New Roman" w:hAnsi="Times New Roman" w:cs="Times New Roman"/>
          <w:sz w:val="24"/>
          <w:szCs w:val="24"/>
        </w:rPr>
        <w:t>a</w:t>
      </w:r>
      <w:r w:rsidRPr="000518FE">
        <w:rPr>
          <w:rFonts w:ascii="Times New Roman" w:hAnsi="Times New Roman" w:cs="Times New Roman"/>
          <w:spacing w:val="-9"/>
          <w:sz w:val="24"/>
          <w:szCs w:val="24"/>
        </w:rPr>
        <w:t xml:space="preserve"> </w:t>
      </w:r>
      <w:r w:rsidRPr="000518FE">
        <w:rPr>
          <w:rFonts w:ascii="Times New Roman" w:hAnsi="Times New Roman" w:cs="Times New Roman"/>
          <w:sz w:val="24"/>
          <w:szCs w:val="24"/>
        </w:rPr>
        <w:t>Administração</w:t>
      </w:r>
      <w:r w:rsidRPr="000518FE">
        <w:rPr>
          <w:rFonts w:ascii="Times New Roman" w:hAnsi="Times New Roman" w:cs="Times New Roman"/>
          <w:spacing w:val="-14"/>
          <w:sz w:val="24"/>
          <w:szCs w:val="24"/>
        </w:rPr>
        <w:t xml:space="preserve"> </w:t>
      </w:r>
      <w:r w:rsidRPr="000518FE">
        <w:rPr>
          <w:rFonts w:ascii="Times New Roman" w:hAnsi="Times New Roman" w:cs="Times New Roman"/>
          <w:sz w:val="24"/>
          <w:szCs w:val="24"/>
        </w:rPr>
        <w:t>Pública;</w:t>
      </w:r>
    </w:p>
    <w:p w14:paraId="217B0B6E" w14:textId="77777777" w:rsidR="0008627D" w:rsidRPr="000518FE" w:rsidRDefault="0008627D" w:rsidP="007E2151">
      <w:pPr>
        <w:jc w:val="both"/>
        <w:rPr>
          <w:rFonts w:ascii="Times New Roman" w:hAnsi="Times New Roman" w:cs="Times New Roman"/>
          <w:sz w:val="24"/>
          <w:szCs w:val="24"/>
        </w:rPr>
      </w:pPr>
      <w:r w:rsidRPr="000518FE">
        <w:rPr>
          <w:rFonts w:ascii="Times New Roman" w:hAnsi="Times New Roman" w:cs="Times New Roman"/>
          <w:sz w:val="24"/>
          <w:szCs w:val="24"/>
        </w:rPr>
        <w:t>a prevista no inciso II do art. 73 da Lei Federal nº. 13.019, de</w:t>
      </w:r>
      <w:r w:rsidRPr="000518FE">
        <w:rPr>
          <w:rFonts w:ascii="Times New Roman" w:hAnsi="Times New Roman" w:cs="Times New Roman"/>
          <w:spacing w:val="-13"/>
          <w:sz w:val="24"/>
          <w:szCs w:val="24"/>
        </w:rPr>
        <w:t xml:space="preserve"> </w:t>
      </w:r>
      <w:r w:rsidRPr="000518FE">
        <w:rPr>
          <w:rFonts w:ascii="Times New Roman" w:hAnsi="Times New Roman" w:cs="Times New Roman"/>
          <w:sz w:val="24"/>
          <w:szCs w:val="24"/>
        </w:rPr>
        <w:t>2014;</w:t>
      </w:r>
    </w:p>
    <w:p w14:paraId="1F32D2F3" w14:textId="171B5342" w:rsidR="00F85926" w:rsidRPr="000518FE" w:rsidRDefault="0008627D" w:rsidP="007E2151">
      <w:pPr>
        <w:jc w:val="both"/>
        <w:rPr>
          <w:rFonts w:ascii="Times New Roman" w:hAnsi="Times New Roman" w:cs="Times New Roman"/>
          <w:sz w:val="24"/>
          <w:szCs w:val="24"/>
        </w:rPr>
        <w:sectPr w:rsidR="00F85926" w:rsidRPr="000518FE" w:rsidSect="00493AFB">
          <w:pgSz w:w="11910" w:h="16840"/>
          <w:pgMar w:top="1320" w:right="1320" w:bottom="820" w:left="1420" w:header="0" w:footer="545" w:gutter="0"/>
          <w:cols w:space="720"/>
        </w:sectPr>
      </w:pPr>
      <w:r w:rsidRPr="000518FE">
        <w:rPr>
          <w:rFonts w:ascii="Times New Roman" w:hAnsi="Times New Roman" w:cs="Times New Roman"/>
          <w:sz w:val="24"/>
          <w:szCs w:val="24"/>
        </w:rPr>
        <w:t>a prevista no inciso III do art. 73 da Lei Federal nº. 13.019, de</w:t>
      </w:r>
      <w:r w:rsidRPr="000518FE">
        <w:rPr>
          <w:rFonts w:ascii="Times New Roman" w:hAnsi="Times New Roman" w:cs="Times New Roman"/>
          <w:spacing w:val="-19"/>
          <w:sz w:val="24"/>
          <w:szCs w:val="24"/>
        </w:rPr>
        <w:t xml:space="preserve"> </w:t>
      </w:r>
      <w:r w:rsidRPr="000518FE">
        <w:rPr>
          <w:rFonts w:ascii="Times New Roman" w:hAnsi="Times New Roman" w:cs="Times New Roman"/>
          <w:sz w:val="24"/>
          <w:szCs w:val="24"/>
        </w:rPr>
        <w:t>2014</w:t>
      </w:r>
      <w:r w:rsidR="00F85926">
        <w:rPr>
          <w:rFonts w:ascii="Times New Roman" w:hAnsi="Times New Roman" w:cs="Times New Roman"/>
          <w:sz w:val="24"/>
          <w:szCs w:val="24"/>
        </w:rPr>
        <w:t>;</w:t>
      </w:r>
    </w:p>
    <w:p w14:paraId="7BD36CFF" w14:textId="77777777" w:rsidR="0008627D" w:rsidRPr="000518FE" w:rsidRDefault="0008627D" w:rsidP="007E2151">
      <w:pPr>
        <w:jc w:val="both"/>
        <w:rPr>
          <w:rFonts w:ascii="Times New Roman" w:hAnsi="Times New Roman" w:cs="Times New Roman"/>
          <w:sz w:val="24"/>
          <w:szCs w:val="24"/>
        </w:rPr>
      </w:pPr>
      <w:r w:rsidRPr="000518FE">
        <w:rPr>
          <w:rFonts w:ascii="Times New Roman" w:hAnsi="Times New Roman" w:cs="Times New Roman"/>
          <w:sz w:val="24"/>
          <w:szCs w:val="24"/>
        </w:rPr>
        <w:lastRenderedPageBreak/>
        <w:t xml:space="preserve">- </w:t>
      </w:r>
      <w:proofErr w:type="gramStart"/>
      <w:r w:rsidRPr="000518FE">
        <w:rPr>
          <w:rFonts w:ascii="Times New Roman" w:hAnsi="Times New Roman" w:cs="Times New Roman"/>
          <w:sz w:val="24"/>
          <w:szCs w:val="24"/>
        </w:rPr>
        <w:t>tenha</w:t>
      </w:r>
      <w:proofErr w:type="gramEnd"/>
      <w:r w:rsidRPr="000518FE">
        <w:rPr>
          <w:rFonts w:ascii="Times New Roman" w:hAnsi="Times New Roman" w:cs="Times New Roman"/>
          <w:sz w:val="24"/>
          <w:szCs w:val="24"/>
        </w:rPr>
        <w:t xml:space="preserve"> tido contas de parceria julgadas irregulares ou rejeitadas por Tribunal ou Conselho de Contas de qualquer esfera da Federação, em decisão irrecorrível, nos últimos 8 (oito)</w:t>
      </w:r>
      <w:r w:rsidRPr="000518FE">
        <w:rPr>
          <w:rFonts w:ascii="Times New Roman" w:hAnsi="Times New Roman" w:cs="Times New Roman"/>
          <w:spacing w:val="-4"/>
          <w:sz w:val="24"/>
          <w:szCs w:val="24"/>
        </w:rPr>
        <w:t xml:space="preserve"> </w:t>
      </w:r>
      <w:r w:rsidRPr="000518FE">
        <w:rPr>
          <w:rFonts w:ascii="Times New Roman" w:hAnsi="Times New Roman" w:cs="Times New Roman"/>
          <w:sz w:val="24"/>
          <w:szCs w:val="24"/>
        </w:rPr>
        <w:t>anos;</w:t>
      </w:r>
    </w:p>
    <w:p w14:paraId="79095FBB" w14:textId="77777777" w:rsidR="0008627D" w:rsidRPr="000518FE" w:rsidRDefault="0008627D" w:rsidP="007E2151">
      <w:pPr>
        <w:jc w:val="both"/>
        <w:rPr>
          <w:rFonts w:ascii="Times New Roman" w:hAnsi="Times New Roman" w:cs="Times New Roman"/>
          <w:sz w:val="24"/>
          <w:szCs w:val="24"/>
        </w:rPr>
      </w:pPr>
      <w:r w:rsidRPr="000518FE">
        <w:rPr>
          <w:rFonts w:ascii="Times New Roman" w:hAnsi="Times New Roman" w:cs="Times New Roman"/>
          <w:sz w:val="24"/>
          <w:szCs w:val="24"/>
        </w:rPr>
        <w:t xml:space="preserve">- </w:t>
      </w:r>
      <w:proofErr w:type="gramStart"/>
      <w:r w:rsidRPr="000518FE">
        <w:rPr>
          <w:rFonts w:ascii="Times New Roman" w:hAnsi="Times New Roman" w:cs="Times New Roman"/>
          <w:sz w:val="24"/>
          <w:szCs w:val="24"/>
        </w:rPr>
        <w:t>tenha</w:t>
      </w:r>
      <w:proofErr w:type="gramEnd"/>
      <w:r w:rsidRPr="000518FE">
        <w:rPr>
          <w:rFonts w:ascii="Times New Roman" w:hAnsi="Times New Roman" w:cs="Times New Roman"/>
          <w:sz w:val="24"/>
          <w:szCs w:val="24"/>
        </w:rPr>
        <w:t xml:space="preserve"> entre seus dirigentes</w:t>
      </w:r>
      <w:r w:rsidRPr="000518FE">
        <w:rPr>
          <w:rFonts w:ascii="Times New Roman" w:hAnsi="Times New Roman" w:cs="Times New Roman"/>
          <w:spacing w:val="-10"/>
          <w:sz w:val="24"/>
          <w:szCs w:val="24"/>
        </w:rPr>
        <w:t xml:space="preserve"> </w:t>
      </w:r>
      <w:r w:rsidRPr="000518FE">
        <w:rPr>
          <w:rFonts w:ascii="Times New Roman" w:hAnsi="Times New Roman" w:cs="Times New Roman"/>
          <w:sz w:val="24"/>
          <w:szCs w:val="24"/>
        </w:rPr>
        <w:t>pessoa:</w:t>
      </w:r>
    </w:p>
    <w:p w14:paraId="77AA74C1" w14:textId="77777777" w:rsidR="0008627D" w:rsidRPr="000518FE" w:rsidRDefault="0008627D" w:rsidP="007E2151">
      <w:pPr>
        <w:jc w:val="both"/>
        <w:rPr>
          <w:rFonts w:ascii="Times New Roman" w:hAnsi="Times New Roman" w:cs="Times New Roman"/>
          <w:sz w:val="24"/>
          <w:szCs w:val="24"/>
        </w:rPr>
      </w:pPr>
      <w:r w:rsidRPr="000518FE">
        <w:rPr>
          <w:rFonts w:ascii="Times New Roman" w:hAnsi="Times New Roman" w:cs="Times New Roman"/>
          <w:sz w:val="24"/>
          <w:szCs w:val="24"/>
        </w:rPr>
        <w:t>cujas contas relativas a parcerias tenham sido julgadas irregulares ou rejeitadas por</w:t>
      </w:r>
      <w:r w:rsidRPr="000518FE">
        <w:rPr>
          <w:rFonts w:ascii="Times New Roman" w:hAnsi="Times New Roman" w:cs="Times New Roman"/>
          <w:spacing w:val="-3"/>
          <w:sz w:val="24"/>
          <w:szCs w:val="24"/>
        </w:rPr>
        <w:t xml:space="preserve"> </w:t>
      </w:r>
      <w:r w:rsidRPr="000518FE">
        <w:rPr>
          <w:rFonts w:ascii="Times New Roman" w:hAnsi="Times New Roman" w:cs="Times New Roman"/>
          <w:sz w:val="24"/>
          <w:szCs w:val="24"/>
        </w:rPr>
        <w:t>Tribunal</w:t>
      </w:r>
      <w:r w:rsidRPr="000518FE">
        <w:rPr>
          <w:rFonts w:ascii="Times New Roman" w:hAnsi="Times New Roman" w:cs="Times New Roman"/>
          <w:spacing w:val="-7"/>
          <w:sz w:val="24"/>
          <w:szCs w:val="24"/>
        </w:rPr>
        <w:t xml:space="preserve"> </w:t>
      </w:r>
      <w:r w:rsidRPr="000518FE">
        <w:rPr>
          <w:rFonts w:ascii="Times New Roman" w:hAnsi="Times New Roman" w:cs="Times New Roman"/>
          <w:sz w:val="24"/>
          <w:szCs w:val="24"/>
        </w:rPr>
        <w:t>ou</w:t>
      </w:r>
      <w:r w:rsidRPr="000518FE">
        <w:rPr>
          <w:rFonts w:ascii="Times New Roman" w:hAnsi="Times New Roman" w:cs="Times New Roman"/>
          <w:spacing w:val="-4"/>
          <w:sz w:val="24"/>
          <w:szCs w:val="24"/>
        </w:rPr>
        <w:t xml:space="preserve"> </w:t>
      </w:r>
      <w:r w:rsidRPr="000518FE">
        <w:rPr>
          <w:rFonts w:ascii="Times New Roman" w:hAnsi="Times New Roman" w:cs="Times New Roman"/>
          <w:sz w:val="24"/>
          <w:szCs w:val="24"/>
        </w:rPr>
        <w:t>Conselho</w:t>
      </w:r>
      <w:r w:rsidRPr="000518FE">
        <w:rPr>
          <w:rFonts w:ascii="Times New Roman" w:hAnsi="Times New Roman" w:cs="Times New Roman"/>
          <w:spacing w:val="-3"/>
          <w:sz w:val="24"/>
          <w:szCs w:val="24"/>
        </w:rPr>
        <w:t xml:space="preserve"> </w:t>
      </w:r>
      <w:r w:rsidRPr="000518FE">
        <w:rPr>
          <w:rFonts w:ascii="Times New Roman" w:hAnsi="Times New Roman" w:cs="Times New Roman"/>
          <w:sz w:val="24"/>
          <w:szCs w:val="24"/>
        </w:rPr>
        <w:t>de</w:t>
      </w:r>
      <w:r w:rsidRPr="000518FE">
        <w:rPr>
          <w:rFonts w:ascii="Times New Roman" w:hAnsi="Times New Roman" w:cs="Times New Roman"/>
          <w:spacing w:val="-4"/>
          <w:sz w:val="24"/>
          <w:szCs w:val="24"/>
        </w:rPr>
        <w:t xml:space="preserve"> </w:t>
      </w:r>
      <w:r w:rsidRPr="000518FE">
        <w:rPr>
          <w:rFonts w:ascii="Times New Roman" w:hAnsi="Times New Roman" w:cs="Times New Roman"/>
          <w:sz w:val="24"/>
          <w:szCs w:val="24"/>
        </w:rPr>
        <w:t>Contas</w:t>
      </w:r>
      <w:r w:rsidRPr="000518FE">
        <w:rPr>
          <w:rFonts w:ascii="Times New Roman" w:hAnsi="Times New Roman" w:cs="Times New Roman"/>
          <w:spacing w:val="-6"/>
          <w:sz w:val="24"/>
          <w:szCs w:val="24"/>
        </w:rPr>
        <w:t xml:space="preserve"> </w:t>
      </w:r>
      <w:r w:rsidRPr="000518FE">
        <w:rPr>
          <w:rFonts w:ascii="Times New Roman" w:hAnsi="Times New Roman" w:cs="Times New Roman"/>
          <w:sz w:val="24"/>
          <w:szCs w:val="24"/>
        </w:rPr>
        <w:t>de</w:t>
      </w:r>
      <w:r w:rsidRPr="000518FE">
        <w:rPr>
          <w:rFonts w:ascii="Times New Roman" w:hAnsi="Times New Roman" w:cs="Times New Roman"/>
          <w:spacing w:val="-4"/>
          <w:sz w:val="24"/>
          <w:szCs w:val="24"/>
        </w:rPr>
        <w:t xml:space="preserve"> </w:t>
      </w:r>
      <w:r w:rsidRPr="000518FE">
        <w:rPr>
          <w:rFonts w:ascii="Times New Roman" w:hAnsi="Times New Roman" w:cs="Times New Roman"/>
          <w:sz w:val="24"/>
          <w:szCs w:val="24"/>
        </w:rPr>
        <w:t>qualquer</w:t>
      </w:r>
      <w:r w:rsidRPr="000518FE">
        <w:rPr>
          <w:rFonts w:ascii="Times New Roman" w:hAnsi="Times New Roman" w:cs="Times New Roman"/>
          <w:spacing w:val="-11"/>
          <w:sz w:val="24"/>
          <w:szCs w:val="24"/>
        </w:rPr>
        <w:t xml:space="preserve"> </w:t>
      </w:r>
      <w:r w:rsidRPr="000518FE">
        <w:rPr>
          <w:rFonts w:ascii="Times New Roman" w:hAnsi="Times New Roman" w:cs="Times New Roman"/>
          <w:sz w:val="24"/>
          <w:szCs w:val="24"/>
        </w:rPr>
        <w:t>esfera</w:t>
      </w:r>
      <w:r w:rsidRPr="000518FE">
        <w:rPr>
          <w:rFonts w:ascii="Times New Roman" w:hAnsi="Times New Roman" w:cs="Times New Roman"/>
          <w:spacing w:val="-4"/>
          <w:sz w:val="24"/>
          <w:szCs w:val="24"/>
        </w:rPr>
        <w:t xml:space="preserve"> </w:t>
      </w:r>
      <w:r w:rsidRPr="000518FE">
        <w:rPr>
          <w:rFonts w:ascii="Times New Roman" w:hAnsi="Times New Roman" w:cs="Times New Roman"/>
          <w:sz w:val="24"/>
          <w:szCs w:val="24"/>
        </w:rPr>
        <w:t>da</w:t>
      </w:r>
      <w:r w:rsidRPr="000518FE">
        <w:rPr>
          <w:rFonts w:ascii="Times New Roman" w:hAnsi="Times New Roman" w:cs="Times New Roman"/>
          <w:spacing w:val="-3"/>
          <w:sz w:val="24"/>
          <w:szCs w:val="24"/>
        </w:rPr>
        <w:t xml:space="preserve"> </w:t>
      </w:r>
      <w:r w:rsidRPr="000518FE">
        <w:rPr>
          <w:rFonts w:ascii="Times New Roman" w:hAnsi="Times New Roman" w:cs="Times New Roman"/>
          <w:sz w:val="24"/>
          <w:szCs w:val="24"/>
        </w:rPr>
        <w:t>Federação,</w:t>
      </w:r>
      <w:r w:rsidRPr="000518FE">
        <w:rPr>
          <w:rFonts w:ascii="Times New Roman" w:hAnsi="Times New Roman" w:cs="Times New Roman"/>
          <w:spacing w:val="-5"/>
          <w:sz w:val="24"/>
          <w:szCs w:val="24"/>
        </w:rPr>
        <w:t xml:space="preserve"> </w:t>
      </w:r>
      <w:r w:rsidRPr="000518FE">
        <w:rPr>
          <w:rFonts w:ascii="Times New Roman" w:hAnsi="Times New Roman" w:cs="Times New Roman"/>
          <w:sz w:val="24"/>
          <w:szCs w:val="24"/>
        </w:rPr>
        <w:t>em</w:t>
      </w:r>
      <w:r w:rsidRPr="000518FE">
        <w:rPr>
          <w:rFonts w:ascii="Times New Roman" w:hAnsi="Times New Roman" w:cs="Times New Roman"/>
          <w:spacing w:val="-8"/>
          <w:sz w:val="24"/>
          <w:szCs w:val="24"/>
        </w:rPr>
        <w:t xml:space="preserve"> </w:t>
      </w:r>
      <w:r w:rsidRPr="000518FE">
        <w:rPr>
          <w:rFonts w:ascii="Times New Roman" w:hAnsi="Times New Roman" w:cs="Times New Roman"/>
          <w:sz w:val="24"/>
          <w:szCs w:val="24"/>
        </w:rPr>
        <w:t>decisão irrecorrível, nos últimos 8 (oito)</w:t>
      </w:r>
      <w:r w:rsidRPr="000518FE">
        <w:rPr>
          <w:rFonts w:ascii="Times New Roman" w:hAnsi="Times New Roman" w:cs="Times New Roman"/>
          <w:spacing w:val="-11"/>
          <w:sz w:val="24"/>
          <w:szCs w:val="24"/>
        </w:rPr>
        <w:t xml:space="preserve"> </w:t>
      </w:r>
      <w:r w:rsidRPr="000518FE">
        <w:rPr>
          <w:rFonts w:ascii="Times New Roman" w:hAnsi="Times New Roman" w:cs="Times New Roman"/>
          <w:sz w:val="24"/>
          <w:szCs w:val="24"/>
        </w:rPr>
        <w:t>anos;</w:t>
      </w:r>
    </w:p>
    <w:p w14:paraId="614DF8A3" w14:textId="77777777" w:rsidR="0008627D" w:rsidRPr="000518FE" w:rsidRDefault="0008627D" w:rsidP="007E2151">
      <w:pPr>
        <w:jc w:val="both"/>
        <w:rPr>
          <w:rFonts w:ascii="Times New Roman" w:hAnsi="Times New Roman" w:cs="Times New Roman"/>
          <w:sz w:val="24"/>
          <w:szCs w:val="24"/>
        </w:rPr>
      </w:pPr>
      <w:r w:rsidRPr="000518FE">
        <w:rPr>
          <w:rFonts w:ascii="Times New Roman" w:hAnsi="Times New Roman" w:cs="Times New Roman"/>
          <w:sz w:val="24"/>
          <w:szCs w:val="24"/>
        </w:rPr>
        <w:t>julgada responsável por falta grave e inabilitada para o exercício de cargo em comissão ou função de confiança, enquanto durar a</w:t>
      </w:r>
      <w:r w:rsidRPr="000518FE">
        <w:rPr>
          <w:rFonts w:ascii="Times New Roman" w:hAnsi="Times New Roman" w:cs="Times New Roman"/>
          <w:spacing w:val="-18"/>
          <w:sz w:val="24"/>
          <w:szCs w:val="24"/>
        </w:rPr>
        <w:t xml:space="preserve"> </w:t>
      </w:r>
      <w:r w:rsidRPr="000518FE">
        <w:rPr>
          <w:rFonts w:ascii="Times New Roman" w:hAnsi="Times New Roman" w:cs="Times New Roman"/>
          <w:sz w:val="24"/>
          <w:szCs w:val="24"/>
        </w:rPr>
        <w:t>inabilitação;</w:t>
      </w:r>
    </w:p>
    <w:p w14:paraId="07486E0B" w14:textId="77777777" w:rsidR="0008627D" w:rsidRPr="000518FE" w:rsidRDefault="0008627D" w:rsidP="007E2151">
      <w:pPr>
        <w:jc w:val="both"/>
        <w:rPr>
          <w:rFonts w:ascii="Times New Roman" w:hAnsi="Times New Roman" w:cs="Times New Roman"/>
          <w:sz w:val="24"/>
          <w:szCs w:val="24"/>
        </w:rPr>
      </w:pPr>
      <w:r w:rsidRPr="000518FE">
        <w:rPr>
          <w:rFonts w:ascii="Times New Roman" w:hAnsi="Times New Roman" w:cs="Times New Roman"/>
          <w:sz w:val="24"/>
          <w:szCs w:val="24"/>
        </w:rPr>
        <w:t>considerada responsável por ato de improbidade, enquanto durarem os prazos estabelecidos</w:t>
      </w:r>
      <w:r w:rsidRPr="000518FE">
        <w:rPr>
          <w:rFonts w:ascii="Times New Roman" w:hAnsi="Times New Roman" w:cs="Times New Roman"/>
          <w:spacing w:val="-10"/>
          <w:sz w:val="24"/>
          <w:szCs w:val="24"/>
        </w:rPr>
        <w:t xml:space="preserve"> </w:t>
      </w:r>
      <w:r w:rsidRPr="000518FE">
        <w:rPr>
          <w:rFonts w:ascii="Times New Roman" w:hAnsi="Times New Roman" w:cs="Times New Roman"/>
          <w:sz w:val="24"/>
          <w:szCs w:val="24"/>
        </w:rPr>
        <w:t>nos</w:t>
      </w:r>
      <w:r w:rsidRPr="000518FE">
        <w:rPr>
          <w:rFonts w:ascii="Times New Roman" w:hAnsi="Times New Roman" w:cs="Times New Roman"/>
          <w:spacing w:val="1"/>
          <w:sz w:val="24"/>
          <w:szCs w:val="24"/>
        </w:rPr>
        <w:t xml:space="preserve"> </w:t>
      </w:r>
      <w:hyperlink r:id="rId7" w:anchor="art12i">
        <w:r w:rsidRPr="000518FE">
          <w:rPr>
            <w:rFonts w:ascii="Times New Roman" w:hAnsi="Times New Roman" w:cs="Times New Roman"/>
            <w:sz w:val="24"/>
            <w:szCs w:val="24"/>
          </w:rPr>
          <w:t>incisos</w:t>
        </w:r>
        <w:r w:rsidRPr="000518FE">
          <w:rPr>
            <w:rFonts w:ascii="Times New Roman" w:hAnsi="Times New Roman" w:cs="Times New Roman"/>
            <w:spacing w:val="-8"/>
            <w:sz w:val="24"/>
            <w:szCs w:val="24"/>
          </w:rPr>
          <w:t xml:space="preserve"> </w:t>
        </w:r>
        <w:r w:rsidRPr="000518FE">
          <w:rPr>
            <w:rFonts w:ascii="Times New Roman" w:hAnsi="Times New Roman" w:cs="Times New Roman"/>
            <w:sz w:val="24"/>
            <w:szCs w:val="24"/>
          </w:rPr>
          <w:t>I,</w:t>
        </w:r>
        <w:r w:rsidRPr="000518FE">
          <w:rPr>
            <w:rFonts w:ascii="Times New Roman" w:hAnsi="Times New Roman" w:cs="Times New Roman"/>
            <w:spacing w:val="-4"/>
            <w:sz w:val="24"/>
            <w:szCs w:val="24"/>
          </w:rPr>
          <w:t xml:space="preserve"> </w:t>
        </w:r>
        <w:r w:rsidRPr="000518FE">
          <w:rPr>
            <w:rFonts w:ascii="Times New Roman" w:hAnsi="Times New Roman" w:cs="Times New Roman"/>
            <w:sz w:val="24"/>
            <w:szCs w:val="24"/>
          </w:rPr>
          <w:t>II</w:t>
        </w:r>
        <w:r w:rsidRPr="000518FE">
          <w:rPr>
            <w:rFonts w:ascii="Times New Roman" w:hAnsi="Times New Roman" w:cs="Times New Roman"/>
            <w:spacing w:val="-9"/>
            <w:sz w:val="24"/>
            <w:szCs w:val="24"/>
          </w:rPr>
          <w:t xml:space="preserve"> </w:t>
        </w:r>
        <w:r w:rsidRPr="000518FE">
          <w:rPr>
            <w:rFonts w:ascii="Times New Roman" w:hAnsi="Times New Roman" w:cs="Times New Roman"/>
            <w:sz w:val="24"/>
            <w:szCs w:val="24"/>
          </w:rPr>
          <w:t>e</w:t>
        </w:r>
        <w:r w:rsidRPr="000518FE">
          <w:rPr>
            <w:rFonts w:ascii="Times New Roman" w:hAnsi="Times New Roman" w:cs="Times New Roman"/>
            <w:spacing w:val="-3"/>
            <w:sz w:val="24"/>
            <w:szCs w:val="24"/>
          </w:rPr>
          <w:t xml:space="preserve"> III</w:t>
        </w:r>
        <w:r w:rsidRPr="000518FE">
          <w:rPr>
            <w:rFonts w:ascii="Times New Roman" w:hAnsi="Times New Roman" w:cs="Times New Roman"/>
            <w:spacing w:val="-9"/>
            <w:sz w:val="24"/>
            <w:szCs w:val="24"/>
          </w:rPr>
          <w:t xml:space="preserve"> </w:t>
        </w:r>
        <w:r w:rsidRPr="000518FE">
          <w:rPr>
            <w:rFonts w:ascii="Times New Roman" w:hAnsi="Times New Roman" w:cs="Times New Roman"/>
            <w:sz w:val="24"/>
            <w:szCs w:val="24"/>
          </w:rPr>
          <w:t>do</w:t>
        </w:r>
        <w:r w:rsidRPr="000518FE">
          <w:rPr>
            <w:rFonts w:ascii="Times New Roman" w:hAnsi="Times New Roman" w:cs="Times New Roman"/>
            <w:spacing w:val="-8"/>
            <w:sz w:val="24"/>
            <w:szCs w:val="24"/>
          </w:rPr>
          <w:t xml:space="preserve"> </w:t>
        </w:r>
        <w:r w:rsidRPr="000518FE">
          <w:rPr>
            <w:rFonts w:ascii="Times New Roman" w:hAnsi="Times New Roman" w:cs="Times New Roman"/>
            <w:sz w:val="24"/>
            <w:szCs w:val="24"/>
          </w:rPr>
          <w:t>art.</w:t>
        </w:r>
        <w:r w:rsidRPr="000518FE">
          <w:rPr>
            <w:rFonts w:ascii="Times New Roman" w:hAnsi="Times New Roman" w:cs="Times New Roman"/>
            <w:spacing w:val="-14"/>
            <w:sz w:val="24"/>
            <w:szCs w:val="24"/>
          </w:rPr>
          <w:t xml:space="preserve"> </w:t>
        </w:r>
        <w:r w:rsidRPr="000518FE">
          <w:rPr>
            <w:rFonts w:ascii="Times New Roman" w:hAnsi="Times New Roman" w:cs="Times New Roman"/>
            <w:sz w:val="24"/>
            <w:szCs w:val="24"/>
          </w:rPr>
          <w:t>12</w:t>
        </w:r>
        <w:r w:rsidRPr="000518FE">
          <w:rPr>
            <w:rFonts w:ascii="Times New Roman" w:hAnsi="Times New Roman" w:cs="Times New Roman"/>
            <w:spacing w:val="-8"/>
            <w:sz w:val="24"/>
            <w:szCs w:val="24"/>
          </w:rPr>
          <w:t xml:space="preserve"> </w:t>
        </w:r>
        <w:r w:rsidRPr="000518FE">
          <w:rPr>
            <w:rFonts w:ascii="Times New Roman" w:hAnsi="Times New Roman" w:cs="Times New Roman"/>
            <w:sz w:val="24"/>
            <w:szCs w:val="24"/>
          </w:rPr>
          <w:t>da</w:t>
        </w:r>
        <w:r w:rsidRPr="000518FE">
          <w:rPr>
            <w:rFonts w:ascii="Times New Roman" w:hAnsi="Times New Roman" w:cs="Times New Roman"/>
            <w:spacing w:val="-8"/>
            <w:sz w:val="24"/>
            <w:szCs w:val="24"/>
          </w:rPr>
          <w:t xml:space="preserve"> </w:t>
        </w:r>
        <w:r w:rsidRPr="000518FE">
          <w:rPr>
            <w:rFonts w:ascii="Times New Roman" w:hAnsi="Times New Roman" w:cs="Times New Roman"/>
            <w:sz w:val="24"/>
            <w:szCs w:val="24"/>
          </w:rPr>
          <w:t>Lei</w:t>
        </w:r>
        <w:r w:rsidRPr="000518FE">
          <w:rPr>
            <w:rFonts w:ascii="Times New Roman" w:hAnsi="Times New Roman" w:cs="Times New Roman"/>
            <w:spacing w:val="-6"/>
            <w:sz w:val="24"/>
            <w:szCs w:val="24"/>
          </w:rPr>
          <w:t xml:space="preserve"> </w:t>
        </w:r>
        <w:r w:rsidRPr="000518FE">
          <w:rPr>
            <w:rFonts w:ascii="Times New Roman" w:hAnsi="Times New Roman" w:cs="Times New Roman"/>
            <w:sz w:val="24"/>
            <w:szCs w:val="24"/>
          </w:rPr>
          <w:t>n°</w:t>
        </w:r>
        <w:r w:rsidRPr="000518FE">
          <w:rPr>
            <w:rFonts w:ascii="Times New Roman" w:hAnsi="Times New Roman" w:cs="Times New Roman"/>
            <w:spacing w:val="-5"/>
            <w:sz w:val="24"/>
            <w:szCs w:val="24"/>
          </w:rPr>
          <w:t xml:space="preserve"> </w:t>
        </w:r>
        <w:r w:rsidRPr="000518FE">
          <w:rPr>
            <w:rFonts w:ascii="Times New Roman" w:hAnsi="Times New Roman" w:cs="Times New Roman"/>
            <w:sz w:val="24"/>
            <w:szCs w:val="24"/>
          </w:rPr>
          <w:t>8.429,</w:t>
        </w:r>
        <w:r w:rsidRPr="000518FE">
          <w:rPr>
            <w:rFonts w:ascii="Times New Roman" w:hAnsi="Times New Roman" w:cs="Times New Roman"/>
            <w:spacing w:val="-9"/>
            <w:sz w:val="24"/>
            <w:szCs w:val="24"/>
          </w:rPr>
          <w:t xml:space="preserve"> </w:t>
        </w:r>
        <w:r w:rsidRPr="000518FE">
          <w:rPr>
            <w:rFonts w:ascii="Times New Roman" w:hAnsi="Times New Roman" w:cs="Times New Roman"/>
            <w:sz w:val="24"/>
            <w:szCs w:val="24"/>
          </w:rPr>
          <w:t>de</w:t>
        </w:r>
        <w:r w:rsidRPr="000518FE">
          <w:rPr>
            <w:rFonts w:ascii="Times New Roman" w:hAnsi="Times New Roman" w:cs="Times New Roman"/>
            <w:spacing w:val="-8"/>
            <w:sz w:val="24"/>
            <w:szCs w:val="24"/>
          </w:rPr>
          <w:t xml:space="preserve"> </w:t>
        </w:r>
        <w:r w:rsidRPr="000518FE">
          <w:rPr>
            <w:rFonts w:ascii="Times New Roman" w:hAnsi="Times New Roman" w:cs="Times New Roman"/>
            <w:sz w:val="24"/>
            <w:szCs w:val="24"/>
          </w:rPr>
          <w:t>2</w:t>
        </w:r>
        <w:r w:rsidRPr="000518FE">
          <w:rPr>
            <w:rFonts w:ascii="Times New Roman" w:hAnsi="Times New Roman" w:cs="Times New Roman"/>
            <w:spacing w:val="-8"/>
            <w:sz w:val="24"/>
            <w:szCs w:val="24"/>
          </w:rPr>
          <w:t xml:space="preserve"> </w:t>
        </w:r>
        <w:r w:rsidRPr="000518FE">
          <w:rPr>
            <w:rFonts w:ascii="Times New Roman" w:hAnsi="Times New Roman" w:cs="Times New Roman"/>
            <w:sz w:val="24"/>
            <w:szCs w:val="24"/>
          </w:rPr>
          <w:t>de</w:t>
        </w:r>
        <w:r w:rsidRPr="000518FE">
          <w:rPr>
            <w:rFonts w:ascii="Times New Roman" w:hAnsi="Times New Roman" w:cs="Times New Roman"/>
            <w:spacing w:val="-3"/>
            <w:sz w:val="24"/>
            <w:szCs w:val="24"/>
          </w:rPr>
          <w:t xml:space="preserve"> </w:t>
        </w:r>
        <w:r w:rsidRPr="000518FE">
          <w:rPr>
            <w:rFonts w:ascii="Times New Roman" w:hAnsi="Times New Roman" w:cs="Times New Roman"/>
            <w:sz w:val="24"/>
            <w:szCs w:val="24"/>
          </w:rPr>
          <w:t>junho</w:t>
        </w:r>
        <w:r w:rsidRPr="000518FE">
          <w:rPr>
            <w:rFonts w:ascii="Times New Roman" w:hAnsi="Times New Roman" w:cs="Times New Roman"/>
            <w:spacing w:val="-8"/>
            <w:sz w:val="24"/>
            <w:szCs w:val="24"/>
          </w:rPr>
          <w:t xml:space="preserve"> </w:t>
        </w:r>
        <w:r w:rsidRPr="000518FE">
          <w:rPr>
            <w:rFonts w:ascii="Times New Roman" w:hAnsi="Times New Roman" w:cs="Times New Roman"/>
            <w:sz w:val="24"/>
            <w:szCs w:val="24"/>
          </w:rPr>
          <w:t>de</w:t>
        </w:r>
        <w:r w:rsidRPr="000518FE">
          <w:rPr>
            <w:rFonts w:ascii="Times New Roman" w:hAnsi="Times New Roman" w:cs="Times New Roman"/>
            <w:spacing w:val="-8"/>
            <w:sz w:val="24"/>
            <w:szCs w:val="24"/>
          </w:rPr>
          <w:t xml:space="preserve"> </w:t>
        </w:r>
        <w:r w:rsidRPr="000518FE">
          <w:rPr>
            <w:rFonts w:ascii="Times New Roman" w:hAnsi="Times New Roman" w:cs="Times New Roman"/>
            <w:sz w:val="24"/>
            <w:szCs w:val="24"/>
          </w:rPr>
          <w:t>1992</w:t>
        </w:r>
      </w:hyperlink>
      <w:r w:rsidRPr="000518FE">
        <w:rPr>
          <w:rFonts w:ascii="Times New Roman" w:hAnsi="Times New Roman" w:cs="Times New Roman"/>
          <w:sz w:val="24"/>
          <w:szCs w:val="24"/>
        </w:rPr>
        <w:t>.</w:t>
      </w:r>
    </w:p>
    <w:p w14:paraId="00B253E6" w14:textId="77777777" w:rsidR="0008627D" w:rsidRPr="000518FE" w:rsidRDefault="0008627D" w:rsidP="000518FE">
      <w:pPr>
        <w:rPr>
          <w:rFonts w:ascii="Times New Roman" w:hAnsi="Times New Roman" w:cs="Times New Roman"/>
          <w:sz w:val="24"/>
          <w:szCs w:val="24"/>
        </w:rPr>
      </w:pPr>
    </w:p>
    <w:p w14:paraId="4F5A5AFE" w14:textId="77777777" w:rsidR="0008627D" w:rsidRPr="000518FE" w:rsidRDefault="0008627D" w:rsidP="000518FE">
      <w:pPr>
        <w:rPr>
          <w:rFonts w:ascii="Times New Roman" w:hAnsi="Times New Roman" w:cs="Times New Roman"/>
          <w:sz w:val="24"/>
          <w:szCs w:val="24"/>
        </w:rPr>
      </w:pPr>
      <w:r w:rsidRPr="000518FE">
        <w:rPr>
          <w:rFonts w:ascii="Times New Roman" w:hAnsi="Times New Roman" w:cs="Times New Roman"/>
          <w:sz w:val="24"/>
          <w:szCs w:val="24"/>
        </w:rPr>
        <w:t>Local e data</w:t>
      </w:r>
    </w:p>
    <w:p w14:paraId="7F9A01B3" w14:textId="77777777" w:rsidR="00F85926" w:rsidRDefault="00F85926" w:rsidP="000518FE">
      <w:pPr>
        <w:rPr>
          <w:rFonts w:ascii="Times New Roman" w:hAnsi="Times New Roman" w:cs="Times New Roman"/>
          <w:sz w:val="24"/>
          <w:szCs w:val="24"/>
        </w:rPr>
      </w:pPr>
    </w:p>
    <w:p w14:paraId="52401C26" w14:textId="77777777" w:rsidR="00F85926" w:rsidRDefault="00F85926" w:rsidP="00F85926">
      <w:pPr>
        <w:rPr>
          <w:rFonts w:ascii="Times New Roman" w:hAnsi="Times New Roman" w:cs="Times New Roman"/>
          <w:sz w:val="24"/>
          <w:szCs w:val="24"/>
        </w:rPr>
      </w:pPr>
      <w:r>
        <w:rPr>
          <w:rFonts w:ascii="Times New Roman" w:hAnsi="Times New Roman" w:cs="Times New Roman"/>
          <w:sz w:val="24"/>
          <w:szCs w:val="24"/>
        </w:rPr>
        <w:t>_________________________________</w:t>
      </w:r>
    </w:p>
    <w:p w14:paraId="5402CC01" w14:textId="161FB84E" w:rsidR="0008627D" w:rsidRPr="000518FE" w:rsidRDefault="00F85926" w:rsidP="00F85926">
      <w:pPr>
        <w:rPr>
          <w:rFonts w:ascii="Times New Roman" w:hAnsi="Times New Roman" w:cs="Times New Roman"/>
          <w:sz w:val="24"/>
          <w:szCs w:val="24"/>
          <w:lang w:eastAsia="pt-BR"/>
        </w:rPr>
      </w:pPr>
      <w:r w:rsidRPr="000518FE">
        <w:rPr>
          <w:rFonts w:ascii="Times New Roman" w:hAnsi="Times New Roman" w:cs="Times New Roman"/>
          <w:sz w:val="24"/>
          <w:szCs w:val="24"/>
        </w:rPr>
        <w:t>Nome e assinatura do representante legal</w:t>
      </w:r>
      <w:r w:rsidR="00072BBB" w:rsidRPr="000518FE">
        <w:rPr>
          <w:rFonts w:ascii="Times New Roman" w:hAnsi="Times New Roman" w:cs="Times New Roman"/>
          <w:sz w:val="24"/>
          <w:szCs w:val="24"/>
          <w:lang w:eastAsia="pt-BR"/>
        </w:rPr>
        <w:t> </w:t>
      </w:r>
    </w:p>
    <w:p w14:paraId="269E4806" w14:textId="77777777" w:rsidR="00F85926" w:rsidRDefault="00F85926">
      <w:pPr>
        <w:rPr>
          <w:rFonts w:ascii="Times New Roman" w:hAnsi="Times New Roman" w:cs="Times New Roman"/>
          <w:sz w:val="24"/>
          <w:szCs w:val="24"/>
          <w:lang w:eastAsia="pt-BR"/>
        </w:rPr>
      </w:pPr>
      <w:r>
        <w:rPr>
          <w:rFonts w:ascii="Times New Roman" w:hAnsi="Times New Roman" w:cs="Times New Roman"/>
          <w:sz w:val="24"/>
          <w:szCs w:val="24"/>
          <w:lang w:eastAsia="pt-BR"/>
        </w:rPr>
        <w:br w:type="page"/>
      </w:r>
    </w:p>
    <w:p w14:paraId="69AB807E" w14:textId="59EE50CA" w:rsidR="0037357A" w:rsidRPr="000518FE" w:rsidRDefault="00072BBB" w:rsidP="00F85926">
      <w:pPr>
        <w:pStyle w:val="Ttulo1"/>
        <w:rPr>
          <w:lang w:eastAsia="pt-BR"/>
        </w:rPr>
      </w:pPr>
      <w:r w:rsidRPr="000518FE">
        <w:rPr>
          <w:lang w:eastAsia="pt-BR"/>
        </w:rPr>
        <w:lastRenderedPageBreak/>
        <w:t xml:space="preserve">ANEXO </w:t>
      </w:r>
      <w:r w:rsidR="00B80F27" w:rsidRPr="000518FE">
        <w:rPr>
          <w:lang w:eastAsia="pt-BR"/>
        </w:rPr>
        <w:t>G</w:t>
      </w:r>
    </w:p>
    <w:p w14:paraId="204139A2" w14:textId="77777777" w:rsidR="00F85926" w:rsidRDefault="006F4F82" w:rsidP="00F85926">
      <w:pPr>
        <w:jc w:val="center"/>
        <w:rPr>
          <w:rFonts w:ascii="Times New Roman" w:hAnsi="Times New Roman" w:cs="Times New Roman"/>
          <w:sz w:val="24"/>
          <w:szCs w:val="24"/>
        </w:rPr>
      </w:pPr>
      <w:r w:rsidRPr="000518FE">
        <w:rPr>
          <w:rFonts w:ascii="Times New Roman" w:hAnsi="Times New Roman" w:cs="Times New Roman"/>
          <w:sz w:val="24"/>
          <w:szCs w:val="24"/>
        </w:rPr>
        <w:t>DECLARAÇÃO DE CUMPRIMENTO DOS REQUISITOS PARA CELEBRAÇÃO DA</w:t>
      </w:r>
      <w:r w:rsidR="00F85926">
        <w:rPr>
          <w:rFonts w:ascii="Times New Roman" w:hAnsi="Times New Roman" w:cs="Times New Roman"/>
          <w:sz w:val="24"/>
          <w:szCs w:val="24"/>
        </w:rPr>
        <w:t xml:space="preserve"> </w:t>
      </w:r>
      <w:r w:rsidRPr="000518FE">
        <w:rPr>
          <w:rFonts w:ascii="Times New Roman" w:hAnsi="Times New Roman" w:cs="Times New Roman"/>
          <w:sz w:val="24"/>
          <w:szCs w:val="24"/>
        </w:rPr>
        <w:t xml:space="preserve">PARCERIA </w:t>
      </w:r>
    </w:p>
    <w:p w14:paraId="2D22D4F1" w14:textId="101567F1" w:rsidR="006F4F82" w:rsidRPr="000518FE" w:rsidRDefault="006F4F82" w:rsidP="00F85926">
      <w:pPr>
        <w:jc w:val="center"/>
        <w:rPr>
          <w:rFonts w:ascii="Times New Roman" w:hAnsi="Times New Roman" w:cs="Times New Roman"/>
          <w:sz w:val="24"/>
          <w:szCs w:val="24"/>
        </w:rPr>
      </w:pPr>
      <w:r w:rsidRPr="000518FE">
        <w:rPr>
          <w:rFonts w:ascii="Times New Roman" w:hAnsi="Times New Roman" w:cs="Times New Roman"/>
          <w:sz w:val="24"/>
          <w:szCs w:val="24"/>
        </w:rPr>
        <w:t>(art. 34 da Lei Federal nº. 13.019, de 2014 e art. 178, X da IN 01/2020 e alterações)</w:t>
      </w:r>
    </w:p>
    <w:p w14:paraId="2C4FEFDA" w14:textId="77777777" w:rsidR="006F4F82" w:rsidRPr="000518FE" w:rsidRDefault="006F4F82" w:rsidP="000518FE">
      <w:pPr>
        <w:rPr>
          <w:rFonts w:ascii="Times New Roman" w:hAnsi="Times New Roman" w:cs="Times New Roman"/>
          <w:sz w:val="24"/>
          <w:szCs w:val="24"/>
        </w:rPr>
      </w:pPr>
    </w:p>
    <w:p w14:paraId="5A7A0F3A" w14:textId="77777777" w:rsidR="006F4F82" w:rsidRPr="000518FE" w:rsidRDefault="006F4F82" w:rsidP="000518FE">
      <w:pPr>
        <w:rPr>
          <w:rFonts w:ascii="Times New Roman" w:hAnsi="Times New Roman" w:cs="Times New Roman"/>
          <w:sz w:val="24"/>
          <w:szCs w:val="24"/>
        </w:rPr>
      </w:pPr>
      <w:r w:rsidRPr="000518FE">
        <w:rPr>
          <w:rFonts w:ascii="Times New Roman" w:hAnsi="Times New Roman" w:cs="Times New Roman"/>
          <w:sz w:val="24"/>
          <w:szCs w:val="24"/>
        </w:rPr>
        <w:t>(instrumento) nº.</w:t>
      </w:r>
    </w:p>
    <w:p w14:paraId="17A70554" w14:textId="77777777" w:rsidR="006F4F82" w:rsidRPr="000518FE" w:rsidRDefault="006F4F82" w:rsidP="000518FE">
      <w:pPr>
        <w:rPr>
          <w:rFonts w:ascii="Times New Roman" w:hAnsi="Times New Roman" w:cs="Times New Roman"/>
          <w:sz w:val="24"/>
          <w:szCs w:val="24"/>
        </w:rPr>
      </w:pPr>
    </w:p>
    <w:p w14:paraId="3C5C3D3A" w14:textId="77777777" w:rsidR="006F4F82" w:rsidRPr="000518FE" w:rsidRDefault="006F4F82" w:rsidP="007E2151">
      <w:pPr>
        <w:jc w:val="both"/>
        <w:rPr>
          <w:rFonts w:ascii="Times New Roman" w:hAnsi="Times New Roman" w:cs="Times New Roman"/>
          <w:sz w:val="24"/>
          <w:szCs w:val="24"/>
        </w:rPr>
      </w:pPr>
      <w:proofErr w:type="gramStart"/>
      <w:r w:rsidRPr="000518FE">
        <w:rPr>
          <w:rFonts w:ascii="Times New Roman" w:hAnsi="Times New Roman" w:cs="Times New Roman"/>
          <w:sz w:val="24"/>
          <w:szCs w:val="24"/>
        </w:rPr>
        <w:t>A  organização</w:t>
      </w:r>
      <w:proofErr w:type="gramEnd"/>
      <w:r w:rsidRPr="000518FE">
        <w:rPr>
          <w:rFonts w:ascii="Times New Roman" w:hAnsi="Times New Roman" w:cs="Times New Roman"/>
          <w:sz w:val="24"/>
          <w:szCs w:val="24"/>
        </w:rPr>
        <w:t xml:space="preserve"> da</w:t>
      </w:r>
      <w:r w:rsidRPr="000518FE">
        <w:rPr>
          <w:rFonts w:ascii="Times New Roman" w:hAnsi="Times New Roman" w:cs="Times New Roman"/>
          <w:spacing w:val="5"/>
          <w:sz w:val="24"/>
          <w:szCs w:val="24"/>
        </w:rPr>
        <w:t xml:space="preserve"> </w:t>
      </w:r>
      <w:r w:rsidRPr="000518FE">
        <w:rPr>
          <w:rFonts w:ascii="Times New Roman" w:hAnsi="Times New Roman" w:cs="Times New Roman"/>
          <w:sz w:val="24"/>
          <w:szCs w:val="24"/>
        </w:rPr>
        <w:t>sociedade</w:t>
      </w:r>
      <w:r w:rsidRPr="000518FE">
        <w:rPr>
          <w:rFonts w:ascii="Times New Roman" w:hAnsi="Times New Roman" w:cs="Times New Roman"/>
          <w:spacing w:val="21"/>
          <w:sz w:val="24"/>
          <w:szCs w:val="24"/>
        </w:rPr>
        <w:t xml:space="preserve"> </w:t>
      </w:r>
      <w:r w:rsidRPr="000518FE">
        <w:rPr>
          <w:rFonts w:ascii="Times New Roman" w:hAnsi="Times New Roman" w:cs="Times New Roman"/>
          <w:sz w:val="24"/>
          <w:szCs w:val="24"/>
        </w:rPr>
        <w:t>civil</w:t>
      </w:r>
      <w:r w:rsidRPr="000518FE">
        <w:rPr>
          <w:rFonts w:ascii="Times New Roman" w:hAnsi="Times New Roman" w:cs="Times New Roman"/>
          <w:sz w:val="24"/>
          <w:szCs w:val="24"/>
          <w:u w:val="single"/>
        </w:rPr>
        <w:t xml:space="preserve"> </w:t>
      </w:r>
      <w:r w:rsidRPr="000518FE">
        <w:rPr>
          <w:rFonts w:ascii="Times New Roman" w:hAnsi="Times New Roman" w:cs="Times New Roman"/>
          <w:sz w:val="24"/>
          <w:szCs w:val="24"/>
          <w:u w:val="single"/>
        </w:rPr>
        <w:tab/>
      </w:r>
      <w:r w:rsidRPr="000518FE">
        <w:rPr>
          <w:rFonts w:ascii="Times New Roman" w:hAnsi="Times New Roman" w:cs="Times New Roman"/>
          <w:sz w:val="24"/>
          <w:szCs w:val="24"/>
          <w:u w:val="single"/>
        </w:rPr>
        <w:tab/>
      </w:r>
      <w:r w:rsidRPr="000518FE">
        <w:rPr>
          <w:rFonts w:ascii="Times New Roman" w:hAnsi="Times New Roman" w:cs="Times New Roman"/>
          <w:sz w:val="24"/>
          <w:szCs w:val="24"/>
          <w:u w:val="single"/>
        </w:rPr>
        <w:tab/>
      </w:r>
      <w:r w:rsidRPr="000518FE">
        <w:rPr>
          <w:rFonts w:ascii="Times New Roman" w:hAnsi="Times New Roman" w:cs="Times New Roman"/>
          <w:sz w:val="24"/>
          <w:szCs w:val="24"/>
        </w:rPr>
        <w:t>, inscrita no</w:t>
      </w:r>
      <w:r w:rsidRPr="000518FE">
        <w:rPr>
          <w:rFonts w:ascii="Times New Roman" w:hAnsi="Times New Roman" w:cs="Times New Roman"/>
          <w:spacing w:val="30"/>
          <w:sz w:val="24"/>
          <w:szCs w:val="24"/>
        </w:rPr>
        <w:t xml:space="preserve"> </w:t>
      </w:r>
      <w:r w:rsidRPr="000518FE">
        <w:rPr>
          <w:rFonts w:ascii="Times New Roman" w:hAnsi="Times New Roman" w:cs="Times New Roman"/>
          <w:sz w:val="24"/>
          <w:szCs w:val="24"/>
        </w:rPr>
        <w:t>CNPJ</w:t>
      </w:r>
      <w:r w:rsidRPr="000518FE">
        <w:rPr>
          <w:rFonts w:ascii="Times New Roman" w:hAnsi="Times New Roman" w:cs="Times New Roman"/>
          <w:spacing w:val="26"/>
          <w:sz w:val="24"/>
          <w:szCs w:val="24"/>
        </w:rPr>
        <w:t xml:space="preserve"> </w:t>
      </w:r>
      <w:r w:rsidRPr="000518FE">
        <w:rPr>
          <w:rFonts w:ascii="Times New Roman" w:hAnsi="Times New Roman" w:cs="Times New Roman"/>
          <w:sz w:val="24"/>
          <w:szCs w:val="24"/>
        </w:rPr>
        <w:t>nº.</w:t>
      </w:r>
      <w:r w:rsidRPr="000518FE">
        <w:rPr>
          <w:rFonts w:ascii="Times New Roman" w:hAnsi="Times New Roman" w:cs="Times New Roman"/>
          <w:sz w:val="24"/>
          <w:szCs w:val="24"/>
          <w:u w:val="single"/>
        </w:rPr>
        <w:t xml:space="preserve"> </w:t>
      </w:r>
      <w:r w:rsidRPr="000518FE">
        <w:rPr>
          <w:rFonts w:ascii="Times New Roman" w:hAnsi="Times New Roman" w:cs="Times New Roman"/>
          <w:sz w:val="24"/>
          <w:szCs w:val="24"/>
          <w:u w:val="single"/>
        </w:rPr>
        <w:tab/>
      </w:r>
      <w:r w:rsidRPr="000518FE">
        <w:rPr>
          <w:rFonts w:ascii="Times New Roman" w:hAnsi="Times New Roman" w:cs="Times New Roman"/>
          <w:sz w:val="24"/>
          <w:szCs w:val="24"/>
        </w:rPr>
        <w:t>, por intermédio de seu representante legal o (a) Sr.(a)</w:t>
      </w:r>
      <w:r w:rsidRPr="000518FE">
        <w:rPr>
          <w:rFonts w:ascii="Times New Roman" w:hAnsi="Times New Roman" w:cs="Times New Roman"/>
          <w:sz w:val="24"/>
          <w:szCs w:val="24"/>
          <w:u w:val="single"/>
        </w:rPr>
        <w:t xml:space="preserve"> </w:t>
      </w:r>
      <w:r w:rsidRPr="000518FE">
        <w:rPr>
          <w:rFonts w:ascii="Times New Roman" w:hAnsi="Times New Roman" w:cs="Times New Roman"/>
          <w:sz w:val="24"/>
          <w:szCs w:val="24"/>
          <w:u w:val="single"/>
        </w:rPr>
        <w:tab/>
      </w:r>
      <w:r w:rsidRPr="000518FE">
        <w:rPr>
          <w:rFonts w:ascii="Times New Roman" w:hAnsi="Times New Roman" w:cs="Times New Roman"/>
          <w:sz w:val="24"/>
          <w:szCs w:val="24"/>
          <w:u w:val="single"/>
        </w:rPr>
        <w:tab/>
      </w:r>
      <w:r w:rsidRPr="000518FE">
        <w:rPr>
          <w:rFonts w:ascii="Times New Roman" w:hAnsi="Times New Roman" w:cs="Times New Roman"/>
          <w:sz w:val="24"/>
          <w:szCs w:val="24"/>
        </w:rPr>
        <w:t xml:space="preserve">, (qualificação), </w:t>
      </w:r>
      <w:r w:rsidRPr="000518FE">
        <w:rPr>
          <w:rFonts w:ascii="Times New Roman" w:hAnsi="Times New Roman" w:cs="Times New Roman"/>
          <w:spacing w:val="-3"/>
          <w:sz w:val="24"/>
          <w:szCs w:val="24"/>
        </w:rPr>
        <w:t xml:space="preserve">DECLARA, </w:t>
      </w:r>
      <w:r w:rsidRPr="000518FE">
        <w:rPr>
          <w:rFonts w:ascii="Times New Roman" w:hAnsi="Times New Roman" w:cs="Times New Roman"/>
          <w:sz w:val="24"/>
          <w:szCs w:val="24"/>
        </w:rPr>
        <w:t>sob as penas da lei, que desde a celebração e durante o período de vigência da parceria em</w:t>
      </w:r>
      <w:r w:rsidRPr="000518FE">
        <w:rPr>
          <w:rFonts w:ascii="Times New Roman" w:hAnsi="Times New Roman" w:cs="Times New Roman"/>
          <w:spacing w:val="-7"/>
          <w:sz w:val="24"/>
          <w:szCs w:val="24"/>
        </w:rPr>
        <w:t xml:space="preserve"> </w:t>
      </w:r>
      <w:r w:rsidRPr="000518FE">
        <w:rPr>
          <w:rFonts w:ascii="Times New Roman" w:hAnsi="Times New Roman" w:cs="Times New Roman"/>
          <w:sz w:val="24"/>
          <w:szCs w:val="24"/>
        </w:rPr>
        <w:t>referência</w:t>
      </w:r>
      <w:r w:rsidRPr="000518FE">
        <w:rPr>
          <w:rFonts w:ascii="Times New Roman" w:hAnsi="Times New Roman" w:cs="Times New Roman"/>
          <w:spacing w:val="-2"/>
          <w:sz w:val="24"/>
          <w:szCs w:val="24"/>
        </w:rPr>
        <w:t xml:space="preserve"> </w:t>
      </w:r>
      <w:r w:rsidRPr="000518FE">
        <w:rPr>
          <w:rFonts w:ascii="Times New Roman" w:hAnsi="Times New Roman" w:cs="Times New Roman"/>
          <w:sz w:val="24"/>
          <w:szCs w:val="24"/>
        </w:rPr>
        <w:t>cumpre</w:t>
      </w:r>
      <w:r w:rsidRPr="000518FE">
        <w:rPr>
          <w:rFonts w:ascii="Times New Roman" w:hAnsi="Times New Roman" w:cs="Times New Roman"/>
          <w:spacing w:val="-7"/>
          <w:sz w:val="24"/>
          <w:szCs w:val="24"/>
        </w:rPr>
        <w:t xml:space="preserve"> </w:t>
      </w:r>
      <w:r w:rsidRPr="000518FE">
        <w:rPr>
          <w:rFonts w:ascii="Times New Roman" w:hAnsi="Times New Roman" w:cs="Times New Roman"/>
          <w:sz w:val="24"/>
          <w:szCs w:val="24"/>
        </w:rPr>
        <w:t>as</w:t>
      </w:r>
      <w:r w:rsidRPr="000518FE">
        <w:rPr>
          <w:rFonts w:ascii="Times New Roman" w:hAnsi="Times New Roman" w:cs="Times New Roman"/>
          <w:spacing w:val="-4"/>
          <w:sz w:val="24"/>
          <w:szCs w:val="24"/>
        </w:rPr>
        <w:t xml:space="preserve"> </w:t>
      </w:r>
      <w:r w:rsidRPr="000518FE">
        <w:rPr>
          <w:rFonts w:ascii="Times New Roman" w:hAnsi="Times New Roman" w:cs="Times New Roman"/>
          <w:sz w:val="24"/>
          <w:szCs w:val="24"/>
        </w:rPr>
        <w:t>exigências</w:t>
      </w:r>
      <w:r w:rsidRPr="000518FE">
        <w:rPr>
          <w:rFonts w:ascii="Times New Roman" w:hAnsi="Times New Roman" w:cs="Times New Roman"/>
          <w:spacing w:val="-4"/>
          <w:sz w:val="24"/>
          <w:szCs w:val="24"/>
        </w:rPr>
        <w:t xml:space="preserve"> </w:t>
      </w:r>
      <w:r w:rsidRPr="000518FE">
        <w:rPr>
          <w:rFonts w:ascii="Times New Roman" w:hAnsi="Times New Roman" w:cs="Times New Roman"/>
          <w:sz w:val="24"/>
          <w:szCs w:val="24"/>
        </w:rPr>
        <w:t>contidas</w:t>
      </w:r>
      <w:r w:rsidRPr="000518FE">
        <w:rPr>
          <w:rFonts w:ascii="Times New Roman" w:hAnsi="Times New Roman" w:cs="Times New Roman"/>
          <w:spacing w:val="-4"/>
          <w:sz w:val="24"/>
          <w:szCs w:val="24"/>
        </w:rPr>
        <w:t xml:space="preserve"> </w:t>
      </w:r>
      <w:r w:rsidRPr="000518FE">
        <w:rPr>
          <w:rFonts w:ascii="Times New Roman" w:hAnsi="Times New Roman" w:cs="Times New Roman"/>
          <w:sz w:val="24"/>
          <w:szCs w:val="24"/>
        </w:rPr>
        <w:t>nos</w:t>
      </w:r>
      <w:r w:rsidRPr="000518FE">
        <w:rPr>
          <w:rFonts w:ascii="Times New Roman" w:hAnsi="Times New Roman" w:cs="Times New Roman"/>
          <w:spacing w:val="-9"/>
          <w:sz w:val="24"/>
          <w:szCs w:val="24"/>
        </w:rPr>
        <w:t xml:space="preserve"> </w:t>
      </w:r>
      <w:r w:rsidRPr="000518FE">
        <w:rPr>
          <w:rFonts w:ascii="Times New Roman" w:hAnsi="Times New Roman" w:cs="Times New Roman"/>
          <w:sz w:val="24"/>
          <w:szCs w:val="24"/>
        </w:rPr>
        <w:t>incisos</w:t>
      </w:r>
      <w:r w:rsidRPr="000518FE">
        <w:rPr>
          <w:rFonts w:ascii="Times New Roman" w:hAnsi="Times New Roman" w:cs="Times New Roman"/>
          <w:spacing w:val="-4"/>
          <w:sz w:val="24"/>
          <w:szCs w:val="24"/>
        </w:rPr>
        <w:t xml:space="preserve"> </w:t>
      </w:r>
      <w:r w:rsidRPr="000518FE">
        <w:rPr>
          <w:rFonts w:ascii="Times New Roman" w:hAnsi="Times New Roman" w:cs="Times New Roman"/>
          <w:spacing w:val="-3"/>
          <w:sz w:val="24"/>
          <w:szCs w:val="24"/>
        </w:rPr>
        <w:t xml:space="preserve">II, </w:t>
      </w:r>
      <w:r w:rsidRPr="000518FE">
        <w:rPr>
          <w:rFonts w:ascii="Times New Roman" w:hAnsi="Times New Roman" w:cs="Times New Roman"/>
          <w:sz w:val="24"/>
          <w:szCs w:val="24"/>
        </w:rPr>
        <w:t>III,</w:t>
      </w:r>
      <w:r w:rsidRPr="000518FE">
        <w:rPr>
          <w:rFonts w:ascii="Times New Roman" w:hAnsi="Times New Roman" w:cs="Times New Roman"/>
          <w:spacing w:val="-3"/>
          <w:sz w:val="24"/>
          <w:szCs w:val="24"/>
        </w:rPr>
        <w:t xml:space="preserve"> </w:t>
      </w:r>
      <w:r w:rsidRPr="000518FE">
        <w:rPr>
          <w:rFonts w:ascii="Times New Roman" w:hAnsi="Times New Roman" w:cs="Times New Roman"/>
          <w:sz w:val="24"/>
          <w:szCs w:val="24"/>
        </w:rPr>
        <w:t>VI</w:t>
      </w:r>
      <w:r w:rsidRPr="000518FE">
        <w:rPr>
          <w:rFonts w:ascii="Times New Roman" w:hAnsi="Times New Roman" w:cs="Times New Roman"/>
          <w:spacing w:val="-8"/>
          <w:sz w:val="24"/>
          <w:szCs w:val="24"/>
        </w:rPr>
        <w:t xml:space="preserve"> </w:t>
      </w:r>
      <w:r w:rsidRPr="000518FE">
        <w:rPr>
          <w:rFonts w:ascii="Times New Roman" w:hAnsi="Times New Roman" w:cs="Times New Roman"/>
          <w:sz w:val="24"/>
          <w:szCs w:val="24"/>
        </w:rPr>
        <w:t>e</w:t>
      </w:r>
      <w:r w:rsidRPr="000518FE">
        <w:rPr>
          <w:rFonts w:ascii="Times New Roman" w:hAnsi="Times New Roman" w:cs="Times New Roman"/>
          <w:spacing w:val="-3"/>
          <w:sz w:val="24"/>
          <w:szCs w:val="24"/>
        </w:rPr>
        <w:t xml:space="preserve"> </w:t>
      </w:r>
      <w:r w:rsidRPr="000518FE">
        <w:rPr>
          <w:rFonts w:ascii="Times New Roman" w:hAnsi="Times New Roman" w:cs="Times New Roman"/>
          <w:sz w:val="24"/>
          <w:szCs w:val="24"/>
        </w:rPr>
        <w:t>VII</w:t>
      </w:r>
      <w:r w:rsidRPr="000518FE">
        <w:rPr>
          <w:rFonts w:ascii="Times New Roman" w:hAnsi="Times New Roman" w:cs="Times New Roman"/>
          <w:spacing w:val="-8"/>
          <w:sz w:val="24"/>
          <w:szCs w:val="24"/>
        </w:rPr>
        <w:t xml:space="preserve"> </w:t>
      </w:r>
      <w:r w:rsidRPr="000518FE">
        <w:rPr>
          <w:rFonts w:ascii="Times New Roman" w:hAnsi="Times New Roman" w:cs="Times New Roman"/>
          <w:sz w:val="24"/>
          <w:szCs w:val="24"/>
        </w:rPr>
        <w:t>do</w:t>
      </w:r>
      <w:r w:rsidRPr="000518FE">
        <w:rPr>
          <w:rFonts w:ascii="Times New Roman" w:hAnsi="Times New Roman" w:cs="Times New Roman"/>
          <w:spacing w:val="-2"/>
          <w:sz w:val="24"/>
          <w:szCs w:val="24"/>
        </w:rPr>
        <w:t xml:space="preserve"> </w:t>
      </w:r>
      <w:r w:rsidRPr="000518FE">
        <w:rPr>
          <w:rFonts w:ascii="Times New Roman" w:hAnsi="Times New Roman" w:cs="Times New Roman"/>
          <w:sz w:val="24"/>
          <w:szCs w:val="24"/>
        </w:rPr>
        <w:t>art.</w:t>
      </w:r>
      <w:r w:rsidRPr="000518FE">
        <w:rPr>
          <w:rFonts w:ascii="Times New Roman" w:hAnsi="Times New Roman" w:cs="Times New Roman"/>
          <w:spacing w:val="-3"/>
          <w:sz w:val="24"/>
          <w:szCs w:val="24"/>
        </w:rPr>
        <w:t xml:space="preserve"> </w:t>
      </w:r>
      <w:r w:rsidRPr="000518FE">
        <w:rPr>
          <w:rFonts w:ascii="Times New Roman" w:hAnsi="Times New Roman" w:cs="Times New Roman"/>
          <w:sz w:val="24"/>
          <w:szCs w:val="24"/>
        </w:rPr>
        <w:t>34</w:t>
      </w:r>
      <w:r w:rsidRPr="000518FE">
        <w:rPr>
          <w:rFonts w:ascii="Times New Roman" w:hAnsi="Times New Roman" w:cs="Times New Roman"/>
          <w:spacing w:val="-7"/>
          <w:sz w:val="24"/>
          <w:szCs w:val="24"/>
        </w:rPr>
        <w:t xml:space="preserve"> </w:t>
      </w:r>
      <w:r w:rsidRPr="000518FE">
        <w:rPr>
          <w:rFonts w:ascii="Times New Roman" w:hAnsi="Times New Roman" w:cs="Times New Roman"/>
          <w:sz w:val="24"/>
          <w:szCs w:val="24"/>
        </w:rPr>
        <w:t>da</w:t>
      </w:r>
      <w:r w:rsidRPr="000518FE">
        <w:rPr>
          <w:rFonts w:ascii="Times New Roman" w:hAnsi="Times New Roman" w:cs="Times New Roman"/>
          <w:spacing w:val="-2"/>
          <w:sz w:val="24"/>
          <w:szCs w:val="24"/>
        </w:rPr>
        <w:t xml:space="preserve"> </w:t>
      </w:r>
      <w:r w:rsidRPr="000518FE">
        <w:rPr>
          <w:rFonts w:ascii="Times New Roman" w:hAnsi="Times New Roman" w:cs="Times New Roman"/>
          <w:sz w:val="24"/>
          <w:szCs w:val="24"/>
        </w:rPr>
        <w:t>Lei Federal nº. 13.019, de 2014, com alterações posteriores, bem como que a documentação pertinente se encontra à disposição deste Município e do Tribunal de Contas</w:t>
      </w:r>
      <w:r w:rsidRPr="000518FE">
        <w:rPr>
          <w:rFonts w:ascii="Times New Roman" w:hAnsi="Times New Roman" w:cs="Times New Roman"/>
          <w:spacing w:val="-6"/>
          <w:sz w:val="24"/>
          <w:szCs w:val="24"/>
        </w:rPr>
        <w:t xml:space="preserve"> </w:t>
      </w:r>
      <w:r w:rsidRPr="000518FE">
        <w:rPr>
          <w:rFonts w:ascii="Times New Roman" w:hAnsi="Times New Roman" w:cs="Times New Roman"/>
          <w:sz w:val="24"/>
          <w:szCs w:val="24"/>
        </w:rPr>
        <w:t>do</w:t>
      </w:r>
      <w:r w:rsidRPr="000518FE">
        <w:rPr>
          <w:rFonts w:ascii="Times New Roman" w:hAnsi="Times New Roman" w:cs="Times New Roman"/>
          <w:spacing w:val="-3"/>
          <w:sz w:val="24"/>
          <w:szCs w:val="24"/>
        </w:rPr>
        <w:t xml:space="preserve"> </w:t>
      </w:r>
      <w:r w:rsidRPr="000518FE">
        <w:rPr>
          <w:rFonts w:ascii="Times New Roman" w:hAnsi="Times New Roman" w:cs="Times New Roman"/>
          <w:sz w:val="24"/>
          <w:szCs w:val="24"/>
        </w:rPr>
        <w:t>Estado</w:t>
      </w:r>
      <w:r w:rsidRPr="000518FE">
        <w:rPr>
          <w:rFonts w:ascii="Times New Roman" w:hAnsi="Times New Roman" w:cs="Times New Roman"/>
          <w:spacing w:val="-3"/>
          <w:sz w:val="24"/>
          <w:szCs w:val="24"/>
        </w:rPr>
        <w:t xml:space="preserve"> </w:t>
      </w:r>
      <w:r w:rsidRPr="000518FE">
        <w:rPr>
          <w:rFonts w:ascii="Times New Roman" w:hAnsi="Times New Roman" w:cs="Times New Roman"/>
          <w:sz w:val="24"/>
          <w:szCs w:val="24"/>
        </w:rPr>
        <w:t>de</w:t>
      </w:r>
      <w:r w:rsidRPr="000518FE">
        <w:rPr>
          <w:rFonts w:ascii="Times New Roman" w:hAnsi="Times New Roman" w:cs="Times New Roman"/>
          <w:spacing w:val="-3"/>
          <w:sz w:val="24"/>
          <w:szCs w:val="24"/>
        </w:rPr>
        <w:t xml:space="preserve"> </w:t>
      </w:r>
      <w:r w:rsidRPr="000518FE">
        <w:rPr>
          <w:rFonts w:ascii="Times New Roman" w:hAnsi="Times New Roman" w:cs="Times New Roman"/>
          <w:sz w:val="24"/>
          <w:szCs w:val="24"/>
        </w:rPr>
        <w:t>São</w:t>
      </w:r>
      <w:r w:rsidRPr="000518FE">
        <w:rPr>
          <w:rFonts w:ascii="Times New Roman" w:hAnsi="Times New Roman" w:cs="Times New Roman"/>
          <w:spacing w:val="-3"/>
          <w:sz w:val="24"/>
          <w:szCs w:val="24"/>
        </w:rPr>
        <w:t xml:space="preserve"> </w:t>
      </w:r>
      <w:r w:rsidRPr="000518FE">
        <w:rPr>
          <w:rFonts w:ascii="Times New Roman" w:hAnsi="Times New Roman" w:cs="Times New Roman"/>
          <w:sz w:val="24"/>
          <w:szCs w:val="24"/>
        </w:rPr>
        <w:t>Paulo</w:t>
      </w:r>
      <w:r w:rsidRPr="000518FE">
        <w:rPr>
          <w:rFonts w:ascii="Times New Roman" w:hAnsi="Times New Roman" w:cs="Times New Roman"/>
          <w:spacing w:val="-8"/>
          <w:sz w:val="24"/>
          <w:szCs w:val="24"/>
        </w:rPr>
        <w:t xml:space="preserve"> </w:t>
      </w:r>
      <w:r w:rsidRPr="000518FE">
        <w:rPr>
          <w:rFonts w:ascii="Times New Roman" w:hAnsi="Times New Roman" w:cs="Times New Roman"/>
          <w:sz w:val="24"/>
          <w:szCs w:val="24"/>
        </w:rPr>
        <w:t>para</w:t>
      </w:r>
      <w:r w:rsidRPr="000518FE">
        <w:rPr>
          <w:rFonts w:ascii="Times New Roman" w:hAnsi="Times New Roman" w:cs="Times New Roman"/>
          <w:spacing w:val="-4"/>
          <w:sz w:val="24"/>
          <w:szCs w:val="24"/>
        </w:rPr>
        <w:t xml:space="preserve"> </w:t>
      </w:r>
      <w:r w:rsidRPr="000518FE">
        <w:rPr>
          <w:rFonts w:ascii="Times New Roman" w:hAnsi="Times New Roman" w:cs="Times New Roman"/>
          <w:sz w:val="24"/>
          <w:szCs w:val="24"/>
        </w:rPr>
        <w:t>verificação,</w:t>
      </w:r>
      <w:r w:rsidRPr="000518FE">
        <w:rPr>
          <w:rFonts w:ascii="Times New Roman" w:hAnsi="Times New Roman" w:cs="Times New Roman"/>
          <w:spacing w:val="-9"/>
          <w:sz w:val="24"/>
          <w:szCs w:val="24"/>
        </w:rPr>
        <w:t xml:space="preserve"> </w:t>
      </w:r>
      <w:r w:rsidRPr="000518FE">
        <w:rPr>
          <w:rFonts w:ascii="Times New Roman" w:hAnsi="Times New Roman" w:cs="Times New Roman"/>
          <w:sz w:val="24"/>
          <w:szCs w:val="24"/>
        </w:rPr>
        <w:t>como</w:t>
      </w:r>
      <w:r w:rsidRPr="000518FE">
        <w:rPr>
          <w:rFonts w:ascii="Times New Roman" w:hAnsi="Times New Roman" w:cs="Times New Roman"/>
          <w:spacing w:val="-8"/>
          <w:sz w:val="24"/>
          <w:szCs w:val="24"/>
        </w:rPr>
        <w:t xml:space="preserve"> </w:t>
      </w:r>
      <w:r w:rsidRPr="000518FE">
        <w:rPr>
          <w:rFonts w:ascii="Times New Roman" w:hAnsi="Times New Roman" w:cs="Times New Roman"/>
          <w:sz w:val="24"/>
          <w:szCs w:val="24"/>
        </w:rPr>
        <w:t>forma</w:t>
      </w:r>
      <w:r w:rsidRPr="000518FE">
        <w:rPr>
          <w:rFonts w:ascii="Times New Roman" w:hAnsi="Times New Roman" w:cs="Times New Roman"/>
          <w:spacing w:val="-3"/>
          <w:sz w:val="24"/>
          <w:szCs w:val="24"/>
        </w:rPr>
        <w:t xml:space="preserve"> </w:t>
      </w:r>
      <w:r w:rsidRPr="000518FE">
        <w:rPr>
          <w:rFonts w:ascii="Times New Roman" w:hAnsi="Times New Roman" w:cs="Times New Roman"/>
          <w:sz w:val="24"/>
          <w:szCs w:val="24"/>
        </w:rPr>
        <w:t>de</w:t>
      </w:r>
      <w:r w:rsidRPr="000518FE">
        <w:rPr>
          <w:rFonts w:ascii="Times New Roman" w:hAnsi="Times New Roman" w:cs="Times New Roman"/>
          <w:spacing w:val="-3"/>
          <w:sz w:val="24"/>
          <w:szCs w:val="24"/>
        </w:rPr>
        <w:t xml:space="preserve"> </w:t>
      </w:r>
      <w:r w:rsidRPr="000518FE">
        <w:rPr>
          <w:rFonts w:ascii="Times New Roman" w:hAnsi="Times New Roman" w:cs="Times New Roman"/>
          <w:sz w:val="24"/>
          <w:szCs w:val="24"/>
        </w:rPr>
        <w:t>manter</w:t>
      </w:r>
      <w:r w:rsidRPr="000518FE">
        <w:rPr>
          <w:rFonts w:ascii="Times New Roman" w:hAnsi="Times New Roman" w:cs="Times New Roman"/>
          <w:spacing w:val="5"/>
          <w:sz w:val="24"/>
          <w:szCs w:val="24"/>
        </w:rPr>
        <w:t xml:space="preserve"> </w:t>
      </w:r>
      <w:r w:rsidRPr="000518FE">
        <w:rPr>
          <w:rFonts w:ascii="Times New Roman" w:hAnsi="Times New Roman" w:cs="Times New Roman"/>
          <w:sz w:val="24"/>
          <w:szCs w:val="24"/>
        </w:rPr>
        <w:t>as</w:t>
      </w:r>
      <w:r w:rsidRPr="000518FE">
        <w:rPr>
          <w:rFonts w:ascii="Times New Roman" w:hAnsi="Times New Roman" w:cs="Times New Roman"/>
          <w:spacing w:val="-9"/>
          <w:sz w:val="24"/>
          <w:szCs w:val="24"/>
        </w:rPr>
        <w:t xml:space="preserve"> </w:t>
      </w:r>
      <w:r w:rsidRPr="000518FE">
        <w:rPr>
          <w:rFonts w:ascii="Times New Roman" w:hAnsi="Times New Roman" w:cs="Times New Roman"/>
          <w:sz w:val="24"/>
          <w:szCs w:val="24"/>
        </w:rPr>
        <w:t xml:space="preserve">condições de habilitação e qualificação exigidas para participação, além da sua idoneidade perante os órgãos das Administrações Públicas Federal, Estadual e Municipal, consoante disposto no inciso III do art. 21-A do Decreto Municipal nº. 26.773, de 22 de dezembro de 2016 e suas posteriores </w:t>
      </w:r>
      <w:proofErr w:type="gramStart"/>
      <w:r w:rsidRPr="000518FE">
        <w:rPr>
          <w:rFonts w:ascii="Times New Roman" w:hAnsi="Times New Roman" w:cs="Times New Roman"/>
          <w:sz w:val="24"/>
          <w:szCs w:val="24"/>
        </w:rPr>
        <w:t>alterações .</w:t>
      </w:r>
      <w:proofErr w:type="gramEnd"/>
    </w:p>
    <w:p w14:paraId="39A5A274" w14:textId="77777777" w:rsidR="006F4F82" w:rsidRPr="000518FE" w:rsidRDefault="006F4F82" w:rsidP="000518FE">
      <w:pPr>
        <w:rPr>
          <w:rFonts w:ascii="Times New Roman" w:hAnsi="Times New Roman" w:cs="Times New Roman"/>
          <w:sz w:val="24"/>
          <w:szCs w:val="24"/>
        </w:rPr>
      </w:pPr>
    </w:p>
    <w:p w14:paraId="782DBA82" w14:textId="77777777" w:rsidR="006F4F82" w:rsidRPr="000518FE" w:rsidRDefault="006F4F82" w:rsidP="000518FE">
      <w:pPr>
        <w:rPr>
          <w:rFonts w:ascii="Times New Roman" w:hAnsi="Times New Roman" w:cs="Times New Roman"/>
          <w:sz w:val="24"/>
          <w:szCs w:val="24"/>
        </w:rPr>
      </w:pPr>
      <w:r w:rsidRPr="000518FE">
        <w:rPr>
          <w:rFonts w:ascii="Times New Roman" w:hAnsi="Times New Roman" w:cs="Times New Roman"/>
          <w:sz w:val="24"/>
          <w:szCs w:val="24"/>
        </w:rPr>
        <w:t>Local e data</w:t>
      </w:r>
    </w:p>
    <w:p w14:paraId="0D590604" w14:textId="77777777" w:rsidR="006F4F82" w:rsidRPr="000518FE" w:rsidRDefault="006F4F82" w:rsidP="000518FE">
      <w:pPr>
        <w:rPr>
          <w:rFonts w:ascii="Times New Roman" w:hAnsi="Times New Roman" w:cs="Times New Roman"/>
          <w:sz w:val="24"/>
          <w:szCs w:val="24"/>
        </w:rPr>
      </w:pPr>
    </w:p>
    <w:p w14:paraId="014CAE5B" w14:textId="77777777" w:rsidR="00F85926" w:rsidRDefault="00F85926" w:rsidP="00F85926">
      <w:pPr>
        <w:rPr>
          <w:rFonts w:ascii="Times New Roman" w:hAnsi="Times New Roman" w:cs="Times New Roman"/>
          <w:sz w:val="24"/>
          <w:szCs w:val="24"/>
        </w:rPr>
      </w:pPr>
      <w:r>
        <w:rPr>
          <w:rFonts w:ascii="Times New Roman" w:hAnsi="Times New Roman" w:cs="Times New Roman"/>
          <w:sz w:val="24"/>
          <w:szCs w:val="24"/>
        </w:rPr>
        <w:t>_________________________________</w:t>
      </w:r>
    </w:p>
    <w:p w14:paraId="164A6FF3" w14:textId="0D024126" w:rsidR="006F4F82" w:rsidRPr="000518FE" w:rsidRDefault="00F85926" w:rsidP="000518FE">
      <w:pPr>
        <w:rPr>
          <w:rFonts w:ascii="Times New Roman" w:hAnsi="Times New Roman" w:cs="Times New Roman"/>
          <w:sz w:val="24"/>
          <w:szCs w:val="24"/>
          <w:lang w:eastAsia="pt-BR"/>
        </w:rPr>
      </w:pPr>
      <w:r w:rsidRPr="000518FE">
        <w:rPr>
          <w:rFonts w:ascii="Times New Roman" w:hAnsi="Times New Roman" w:cs="Times New Roman"/>
          <w:sz w:val="24"/>
          <w:szCs w:val="24"/>
        </w:rPr>
        <w:t>Nome e assinatura do representante legal</w:t>
      </w:r>
    </w:p>
    <w:p w14:paraId="0A5E4327" w14:textId="77777777" w:rsidR="00F85926" w:rsidRDefault="00F85926">
      <w:pPr>
        <w:rPr>
          <w:rFonts w:ascii="Times New Roman" w:hAnsi="Times New Roman" w:cs="Times New Roman"/>
          <w:sz w:val="24"/>
          <w:szCs w:val="24"/>
          <w:lang w:eastAsia="pt-BR"/>
        </w:rPr>
      </w:pPr>
      <w:r>
        <w:rPr>
          <w:rFonts w:ascii="Times New Roman" w:hAnsi="Times New Roman" w:cs="Times New Roman"/>
          <w:sz w:val="24"/>
          <w:szCs w:val="24"/>
          <w:lang w:eastAsia="pt-BR"/>
        </w:rPr>
        <w:br w:type="page"/>
      </w:r>
    </w:p>
    <w:p w14:paraId="01C46860" w14:textId="2A89FA90" w:rsidR="0037357A" w:rsidRPr="000518FE" w:rsidRDefault="00072BBB" w:rsidP="00F85926">
      <w:pPr>
        <w:pStyle w:val="Ttulo1"/>
        <w:rPr>
          <w:lang w:eastAsia="pt-BR"/>
        </w:rPr>
      </w:pPr>
      <w:r w:rsidRPr="000518FE">
        <w:rPr>
          <w:lang w:eastAsia="pt-BR"/>
        </w:rPr>
        <w:lastRenderedPageBreak/>
        <w:t xml:space="preserve">ANEXO </w:t>
      </w:r>
      <w:r w:rsidR="00B80F27" w:rsidRPr="000518FE">
        <w:rPr>
          <w:lang w:eastAsia="pt-BR"/>
        </w:rPr>
        <w:t>H</w:t>
      </w:r>
      <w:r w:rsidRPr="000518FE">
        <w:rPr>
          <w:lang w:eastAsia="pt-BR"/>
        </w:rPr>
        <w:t xml:space="preserve"> </w:t>
      </w:r>
    </w:p>
    <w:p w14:paraId="66E4D8E1" w14:textId="77777777" w:rsidR="00072BBB" w:rsidRPr="000518FE" w:rsidRDefault="00072BBB" w:rsidP="00F85926">
      <w:pPr>
        <w:jc w:val="center"/>
        <w:rPr>
          <w:rFonts w:ascii="Times New Roman" w:hAnsi="Times New Roman" w:cs="Times New Roman"/>
          <w:sz w:val="24"/>
          <w:szCs w:val="24"/>
          <w:lang w:eastAsia="pt-BR"/>
        </w:rPr>
      </w:pPr>
      <w:r w:rsidRPr="000518FE">
        <w:rPr>
          <w:rFonts w:ascii="Times New Roman" w:hAnsi="Times New Roman" w:cs="Times New Roman"/>
          <w:sz w:val="24"/>
          <w:szCs w:val="24"/>
          <w:lang w:eastAsia="pt-BR"/>
        </w:rPr>
        <w:t>CRITÉRIOS DE ANÁLISES DAS PROPOSTAS</w:t>
      </w:r>
    </w:p>
    <w:p w14:paraId="74611DCF" w14:textId="77777777" w:rsidR="00072BBB" w:rsidRPr="000518FE" w:rsidRDefault="00072BBB" w:rsidP="000518FE">
      <w:pPr>
        <w:rPr>
          <w:rFonts w:ascii="Times New Roman" w:hAnsi="Times New Roman" w:cs="Times New Roman"/>
          <w:sz w:val="24"/>
          <w:szCs w:val="24"/>
          <w:lang w:eastAsia="pt-BR"/>
        </w:rPr>
      </w:pPr>
      <w:r w:rsidRPr="000518FE">
        <w:rPr>
          <w:rFonts w:ascii="Times New Roman" w:hAnsi="Times New Roman" w:cs="Times New Roman"/>
          <w:sz w:val="24"/>
          <w:szCs w:val="24"/>
          <w:lang w:eastAsia="pt-BR"/>
        </w:rPr>
        <w:t> </w:t>
      </w:r>
    </w:p>
    <w:p w14:paraId="30633ACE" w14:textId="5D42E4AA" w:rsidR="000518FE" w:rsidRPr="000518FE" w:rsidRDefault="00072BBB" w:rsidP="00F85926">
      <w:pPr>
        <w:rPr>
          <w:rFonts w:ascii="Times New Roman" w:hAnsi="Times New Roman" w:cs="Times New Roman"/>
          <w:sz w:val="24"/>
          <w:szCs w:val="24"/>
          <w:lang w:eastAsia="pt-BR"/>
        </w:rPr>
      </w:pPr>
      <w:r w:rsidRPr="000518FE">
        <w:rPr>
          <w:rFonts w:ascii="Times New Roman" w:hAnsi="Times New Roman" w:cs="Times New Roman"/>
          <w:sz w:val="24"/>
          <w:szCs w:val="24"/>
          <w:lang w:eastAsia="pt-BR"/>
        </w:rPr>
        <w:t>As propostas serão analisadas de acordo com os seguintes critérios:..................</w:t>
      </w:r>
    </w:p>
    <w:p w14:paraId="64347C78" w14:textId="77777777" w:rsidR="00F85926" w:rsidRDefault="00F85926">
      <w:pPr>
        <w:rPr>
          <w:rFonts w:ascii="Times New Roman" w:hAnsi="Times New Roman" w:cs="Times New Roman"/>
          <w:sz w:val="24"/>
          <w:szCs w:val="24"/>
          <w:lang w:eastAsia="pt-BR"/>
        </w:rPr>
      </w:pPr>
      <w:r>
        <w:rPr>
          <w:rFonts w:ascii="Times New Roman" w:hAnsi="Times New Roman" w:cs="Times New Roman"/>
          <w:sz w:val="24"/>
          <w:szCs w:val="24"/>
          <w:lang w:eastAsia="pt-BR"/>
        </w:rPr>
        <w:br w:type="page"/>
      </w:r>
    </w:p>
    <w:p w14:paraId="27292859" w14:textId="6A4B421F" w:rsidR="0037357A" w:rsidRPr="000518FE" w:rsidRDefault="00072BBB" w:rsidP="00F85926">
      <w:pPr>
        <w:pStyle w:val="Ttulo1"/>
        <w:rPr>
          <w:lang w:eastAsia="pt-BR"/>
        </w:rPr>
      </w:pPr>
      <w:r w:rsidRPr="000518FE">
        <w:rPr>
          <w:lang w:eastAsia="pt-BR"/>
        </w:rPr>
        <w:lastRenderedPageBreak/>
        <w:t xml:space="preserve">ANEXO </w:t>
      </w:r>
      <w:r w:rsidR="00B80F27" w:rsidRPr="000518FE">
        <w:rPr>
          <w:lang w:eastAsia="pt-BR"/>
        </w:rPr>
        <w:t>I</w:t>
      </w:r>
    </w:p>
    <w:p w14:paraId="7406B97D" w14:textId="77777777" w:rsidR="00FA2E2F" w:rsidRPr="000518FE" w:rsidRDefault="00FA2E2F" w:rsidP="00F85926">
      <w:pPr>
        <w:jc w:val="center"/>
        <w:rPr>
          <w:rFonts w:ascii="Times New Roman" w:hAnsi="Times New Roman" w:cs="Times New Roman"/>
          <w:sz w:val="24"/>
          <w:szCs w:val="24"/>
        </w:rPr>
      </w:pPr>
      <w:r w:rsidRPr="000518FE">
        <w:rPr>
          <w:rFonts w:ascii="Times New Roman" w:hAnsi="Times New Roman" w:cs="Times New Roman"/>
          <w:sz w:val="24"/>
          <w:szCs w:val="24"/>
        </w:rPr>
        <w:t xml:space="preserve">CERTIDÃO DO QUADRO DE DIRIGENTES </w:t>
      </w:r>
      <w:proofErr w:type="gramStart"/>
      <w:r w:rsidRPr="000518FE">
        <w:rPr>
          <w:rFonts w:ascii="Times New Roman" w:hAnsi="Times New Roman" w:cs="Times New Roman"/>
          <w:sz w:val="24"/>
          <w:szCs w:val="24"/>
        </w:rPr>
        <w:t>( inciso</w:t>
      </w:r>
      <w:proofErr w:type="gramEnd"/>
      <w:r w:rsidRPr="000518FE">
        <w:rPr>
          <w:rFonts w:ascii="Times New Roman" w:hAnsi="Times New Roman" w:cs="Times New Roman"/>
          <w:sz w:val="24"/>
          <w:szCs w:val="24"/>
        </w:rPr>
        <w:t xml:space="preserve"> V do art. 181 e inciso V do art. 189 da IN 01/2020 e alterações)</w:t>
      </w:r>
    </w:p>
    <w:p w14:paraId="4106E06E" w14:textId="77777777" w:rsidR="00FA2E2F" w:rsidRPr="000518FE" w:rsidRDefault="00FA2E2F" w:rsidP="000518FE">
      <w:pPr>
        <w:rPr>
          <w:rFonts w:ascii="Times New Roman" w:hAnsi="Times New Roman" w:cs="Times New Roman"/>
          <w:sz w:val="24"/>
          <w:szCs w:val="24"/>
        </w:rPr>
      </w:pPr>
    </w:p>
    <w:p w14:paraId="5A9454C2" w14:textId="77777777" w:rsidR="00FA2E2F" w:rsidRPr="000518FE" w:rsidRDefault="00FA2E2F" w:rsidP="007E2151">
      <w:pPr>
        <w:jc w:val="both"/>
        <w:rPr>
          <w:rFonts w:ascii="Times New Roman" w:hAnsi="Times New Roman" w:cs="Times New Roman"/>
          <w:sz w:val="24"/>
          <w:szCs w:val="24"/>
        </w:rPr>
      </w:pPr>
      <w:r w:rsidRPr="000518FE">
        <w:rPr>
          <w:rFonts w:ascii="Times New Roman" w:hAnsi="Times New Roman" w:cs="Times New Roman"/>
          <w:sz w:val="24"/>
          <w:szCs w:val="24"/>
        </w:rPr>
        <w:t>Certificamos para fins de prestação de contas referente ao (instrumento nº.) que:</w:t>
      </w:r>
    </w:p>
    <w:p w14:paraId="3575391F" w14:textId="77777777" w:rsidR="00FA2E2F" w:rsidRPr="000518FE" w:rsidRDefault="00FA2E2F" w:rsidP="007E2151">
      <w:pPr>
        <w:jc w:val="both"/>
        <w:rPr>
          <w:rFonts w:ascii="Times New Roman" w:hAnsi="Times New Roman" w:cs="Times New Roman"/>
          <w:sz w:val="24"/>
          <w:szCs w:val="24"/>
        </w:rPr>
      </w:pPr>
    </w:p>
    <w:p w14:paraId="6D1D360C" w14:textId="77777777" w:rsidR="00FA2E2F" w:rsidRPr="000518FE" w:rsidRDefault="00FA2E2F" w:rsidP="007E2151">
      <w:pPr>
        <w:jc w:val="both"/>
        <w:rPr>
          <w:rFonts w:ascii="Times New Roman" w:hAnsi="Times New Roman" w:cs="Times New Roman"/>
          <w:i/>
          <w:sz w:val="24"/>
          <w:szCs w:val="24"/>
        </w:rPr>
      </w:pPr>
      <w:r w:rsidRPr="000518FE">
        <w:rPr>
          <w:rFonts w:ascii="Times New Roman" w:hAnsi="Times New Roman" w:cs="Times New Roman"/>
          <w:sz w:val="24"/>
          <w:szCs w:val="24"/>
        </w:rPr>
        <w:t>(nome), portador do</w:t>
      </w:r>
      <w:r w:rsidRPr="000518FE">
        <w:rPr>
          <w:rFonts w:ascii="Times New Roman" w:hAnsi="Times New Roman" w:cs="Times New Roman"/>
          <w:spacing w:val="-46"/>
          <w:sz w:val="24"/>
          <w:szCs w:val="24"/>
        </w:rPr>
        <w:t xml:space="preserve"> </w:t>
      </w:r>
      <w:r w:rsidRPr="000518FE">
        <w:rPr>
          <w:rFonts w:ascii="Times New Roman" w:hAnsi="Times New Roman" w:cs="Times New Roman"/>
          <w:sz w:val="24"/>
          <w:szCs w:val="24"/>
        </w:rPr>
        <w:t>RG</w:t>
      </w:r>
      <w:r w:rsidRPr="000518FE">
        <w:rPr>
          <w:rFonts w:ascii="Times New Roman" w:hAnsi="Times New Roman" w:cs="Times New Roman"/>
          <w:spacing w:val="-9"/>
          <w:sz w:val="24"/>
          <w:szCs w:val="24"/>
        </w:rPr>
        <w:t xml:space="preserve"> </w:t>
      </w:r>
      <w:r w:rsidRPr="000518FE">
        <w:rPr>
          <w:rFonts w:ascii="Times New Roman" w:hAnsi="Times New Roman" w:cs="Times New Roman"/>
          <w:spacing w:val="-3"/>
          <w:sz w:val="24"/>
          <w:szCs w:val="24"/>
        </w:rPr>
        <w:t>nº.</w:t>
      </w:r>
      <w:r w:rsidRPr="000518FE">
        <w:rPr>
          <w:rFonts w:ascii="Times New Roman" w:hAnsi="Times New Roman" w:cs="Times New Roman"/>
          <w:spacing w:val="-3"/>
          <w:sz w:val="24"/>
          <w:szCs w:val="24"/>
          <w:u w:val="single"/>
        </w:rPr>
        <w:t xml:space="preserve"> </w:t>
      </w:r>
      <w:r w:rsidRPr="000518FE">
        <w:rPr>
          <w:rFonts w:ascii="Times New Roman" w:hAnsi="Times New Roman" w:cs="Times New Roman"/>
          <w:spacing w:val="-3"/>
          <w:sz w:val="24"/>
          <w:szCs w:val="24"/>
          <w:u w:val="single"/>
        </w:rPr>
        <w:tab/>
      </w:r>
      <w:r w:rsidRPr="000518FE">
        <w:rPr>
          <w:rFonts w:ascii="Times New Roman" w:hAnsi="Times New Roman" w:cs="Times New Roman"/>
          <w:sz w:val="24"/>
          <w:szCs w:val="24"/>
        </w:rPr>
        <w:t>e</w:t>
      </w:r>
      <w:r w:rsidRPr="000518FE">
        <w:rPr>
          <w:rFonts w:ascii="Times New Roman" w:hAnsi="Times New Roman" w:cs="Times New Roman"/>
          <w:spacing w:val="-15"/>
          <w:sz w:val="24"/>
          <w:szCs w:val="24"/>
        </w:rPr>
        <w:t xml:space="preserve"> </w:t>
      </w:r>
      <w:r w:rsidRPr="000518FE">
        <w:rPr>
          <w:rFonts w:ascii="Times New Roman" w:hAnsi="Times New Roman" w:cs="Times New Roman"/>
          <w:sz w:val="24"/>
          <w:szCs w:val="24"/>
        </w:rPr>
        <w:t>CPF</w:t>
      </w:r>
      <w:r w:rsidRPr="000518FE">
        <w:rPr>
          <w:rFonts w:ascii="Times New Roman" w:hAnsi="Times New Roman" w:cs="Times New Roman"/>
          <w:spacing w:val="-15"/>
          <w:sz w:val="24"/>
          <w:szCs w:val="24"/>
        </w:rPr>
        <w:t xml:space="preserve"> </w:t>
      </w:r>
      <w:r w:rsidRPr="000518FE">
        <w:rPr>
          <w:rFonts w:ascii="Times New Roman" w:hAnsi="Times New Roman" w:cs="Times New Roman"/>
          <w:sz w:val="24"/>
          <w:szCs w:val="24"/>
        </w:rPr>
        <w:t>nº.</w:t>
      </w:r>
      <w:r w:rsidRPr="000518FE">
        <w:rPr>
          <w:rFonts w:ascii="Times New Roman" w:hAnsi="Times New Roman" w:cs="Times New Roman"/>
          <w:spacing w:val="-12"/>
          <w:sz w:val="24"/>
          <w:szCs w:val="24"/>
        </w:rPr>
        <w:t xml:space="preserve"> </w:t>
      </w:r>
      <w:r w:rsidRPr="000518FE">
        <w:rPr>
          <w:rFonts w:ascii="Times New Roman" w:hAnsi="Times New Roman" w:cs="Times New Roman"/>
          <w:sz w:val="24"/>
          <w:szCs w:val="24"/>
          <w:u w:val="single"/>
        </w:rPr>
        <w:t xml:space="preserve"> </w:t>
      </w:r>
      <w:r w:rsidRPr="000518FE">
        <w:rPr>
          <w:rFonts w:ascii="Times New Roman" w:hAnsi="Times New Roman" w:cs="Times New Roman"/>
          <w:sz w:val="24"/>
          <w:szCs w:val="24"/>
          <w:u w:val="single"/>
        </w:rPr>
        <w:tab/>
      </w:r>
      <w:r w:rsidRPr="000518FE">
        <w:rPr>
          <w:rFonts w:ascii="Times New Roman" w:hAnsi="Times New Roman" w:cs="Times New Roman"/>
          <w:sz w:val="24"/>
          <w:szCs w:val="24"/>
          <w:u w:val="single"/>
        </w:rPr>
        <w:tab/>
      </w:r>
      <w:r w:rsidRPr="000518FE">
        <w:rPr>
          <w:rFonts w:ascii="Times New Roman" w:hAnsi="Times New Roman" w:cs="Times New Roman"/>
          <w:sz w:val="24"/>
          <w:szCs w:val="24"/>
          <w:u w:val="single"/>
        </w:rPr>
        <w:tab/>
      </w:r>
      <w:r w:rsidRPr="000518FE">
        <w:rPr>
          <w:rFonts w:ascii="Times New Roman" w:hAnsi="Times New Roman" w:cs="Times New Roman"/>
          <w:sz w:val="24"/>
          <w:szCs w:val="24"/>
          <w:u w:val="single"/>
        </w:rPr>
        <w:tab/>
      </w:r>
      <w:r w:rsidRPr="000518FE">
        <w:rPr>
          <w:rFonts w:ascii="Times New Roman" w:hAnsi="Times New Roman" w:cs="Times New Roman"/>
          <w:sz w:val="24"/>
          <w:szCs w:val="24"/>
        </w:rPr>
        <w:t xml:space="preserve"> residente e</w:t>
      </w:r>
      <w:r w:rsidRPr="000518FE">
        <w:rPr>
          <w:rFonts w:ascii="Times New Roman" w:hAnsi="Times New Roman" w:cs="Times New Roman"/>
          <w:spacing w:val="-24"/>
          <w:sz w:val="24"/>
          <w:szCs w:val="24"/>
        </w:rPr>
        <w:t xml:space="preserve"> </w:t>
      </w:r>
      <w:r w:rsidRPr="000518FE">
        <w:rPr>
          <w:rFonts w:ascii="Times New Roman" w:hAnsi="Times New Roman" w:cs="Times New Roman"/>
          <w:sz w:val="24"/>
          <w:szCs w:val="24"/>
        </w:rPr>
        <w:t>domiciliado</w:t>
      </w:r>
      <w:r w:rsidRPr="000518FE">
        <w:rPr>
          <w:rFonts w:ascii="Times New Roman" w:hAnsi="Times New Roman" w:cs="Times New Roman"/>
          <w:spacing w:val="-10"/>
          <w:sz w:val="24"/>
          <w:szCs w:val="24"/>
        </w:rPr>
        <w:t xml:space="preserve"> </w:t>
      </w:r>
      <w:r w:rsidRPr="000518FE">
        <w:rPr>
          <w:rFonts w:ascii="Times New Roman" w:hAnsi="Times New Roman" w:cs="Times New Roman"/>
          <w:sz w:val="24"/>
          <w:szCs w:val="24"/>
        </w:rPr>
        <w:t>na</w:t>
      </w:r>
      <w:r w:rsidRPr="000518FE">
        <w:rPr>
          <w:rFonts w:ascii="Times New Roman" w:hAnsi="Times New Roman" w:cs="Times New Roman"/>
          <w:sz w:val="24"/>
          <w:szCs w:val="24"/>
          <w:u w:val="single"/>
        </w:rPr>
        <w:t xml:space="preserve"> </w:t>
      </w:r>
      <w:r w:rsidRPr="000518FE">
        <w:rPr>
          <w:rFonts w:ascii="Times New Roman" w:hAnsi="Times New Roman" w:cs="Times New Roman"/>
          <w:sz w:val="24"/>
          <w:szCs w:val="24"/>
          <w:u w:val="single"/>
        </w:rPr>
        <w:tab/>
      </w:r>
      <w:r w:rsidRPr="000518FE">
        <w:rPr>
          <w:rFonts w:ascii="Times New Roman" w:hAnsi="Times New Roman" w:cs="Times New Roman"/>
          <w:sz w:val="24"/>
          <w:szCs w:val="24"/>
          <w:u w:val="single"/>
        </w:rPr>
        <w:tab/>
      </w:r>
      <w:r w:rsidRPr="000518FE">
        <w:rPr>
          <w:rFonts w:ascii="Times New Roman" w:hAnsi="Times New Roman" w:cs="Times New Roman"/>
          <w:sz w:val="24"/>
          <w:szCs w:val="24"/>
          <w:u w:val="single"/>
        </w:rPr>
        <w:tab/>
      </w:r>
      <w:r w:rsidRPr="000518FE">
        <w:rPr>
          <w:rFonts w:ascii="Times New Roman" w:hAnsi="Times New Roman" w:cs="Times New Roman"/>
          <w:sz w:val="24"/>
          <w:szCs w:val="24"/>
          <w:u w:val="single"/>
        </w:rPr>
        <w:tab/>
      </w:r>
      <w:r w:rsidRPr="000518FE">
        <w:rPr>
          <w:rFonts w:ascii="Times New Roman" w:hAnsi="Times New Roman" w:cs="Times New Roman"/>
          <w:sz w:val="24"/>
          <w:szCs w:val="24"/>
        </w:rPr>
        <w:t xml:space="preserve">, atua   como   presidente  </w:t>
      </w:r>
      <w:r w:rsidRPr="000518FE">
        <w:rPr>
          <w:rFonts w:ascii="Times New Roman" w:hAnsi="Times New Roman" w:cs="Times New Roman"/>
          <w:spacing w:val="22"/>
          <w:sz w:val="24"/>
          <w:szCs w:val="24"/>
        </w:rPr>
        <w:t xml:space="preserve"> </w:t>
      </w:r>
      <w:r w:rsidRPr="000518FE">
        <w:rPr>
          <w:rFonts w:ascii="Times New Roman" w:hAnsi="Times New Roman" w:cs="Times New Roman"/>
          <w:sz w:val="24"/>
          <w:szCs w:val="24"/>
        </w:rPr>
        <w:t xml:space="preserve">da  </w:t>
      </w:r>
      <w:r w:rsidRPr="000518FE">
        <w:rPr>
          <w:rFonts w:ascii="Times New Roman" w:hAnsi="Times New Roman" w:cs="Times New Roman"/>
          <w:spacing w:val="7"/>
          <w:sz w:val="24"/>
          <w:szCs w:val="24"/>
        </w:rPr>
        <w:t xml:space="preserve"> </w:t>
      </w:r>
      <w:r w:rsidRPr="000518FE">
        <w:rPr>
          <w:rFonts w:ascii="Times New Roman" w:hAnsi="Times New Roman" w:cs="Times New Roman"/>
          <w:sz w:val="24"/>
          <w:szCs w:val="24"/>
        </w:rPr>
        <w:t>entidade</w:t>
      </w:r>
      <w:r w:rsidRPr="000518FE">
        <w:rPr>
          <w:rFonts w:ascii="Times New Roman" w:hAnsi="Times New Roman" w:cs="Times New Roman"/>
          <w:sz w:val="24"/>
          <w:szCs w:val="24"/>
          <w:u w:val="single"/>
        </w:rPr>
        <w:t xml:space="preserve"> </w:t>
      </w:r>
      <w:r w:rsidRPr="000518FE">
        <w:rPr>
          <w:rFonts w:ascii="Times New Roman" w:hAnsi="Times New Roman" w:cs="Times New Roman"/>
          <w:sz w:val="24"/>
          <w:szCs w:val="24"/>
          <w:u w:val="single"/>
        </w:rPr>
        <w:tab/>
      </w:r>
      <w:r w:rsidRPr="000518FE">
        <w:rPr>
          <w:rFonts w:ascii="Times New Roman" w:hAnsi="Times New Roman" w:cs="Times New Roman"/>
          <w:sz w:val="24"/>
          <w:szCs w:val="24"/>
          <w:u w:val="single"/>
        </w:rPr>
        <w:tab/>
      </w:r>
      <w:r w:rsidRPr="000518FE">
        <w:rPr>
          <w:rFonts w:ascii="Times New Roman" w:hAnsi="Times New Roman" w:cs="Times New Roman"/>
          <w:sz w:val="24"/>
          <w:szCs w:val="24"/>
          <w:u w:val="single"/>
        </w:rPr>
        <w:tab/>
      </w:r>
      <w:r w:rsidRPr="000518FE">
        <w:rPr>
          <w:rFonts w:ascii="Times New Roman" w:hAnsi="Times New Roman" w:cs="Times New Roman"/>
          <w:sz w:val="24"/>
          <w:szCs w:val="24"/>
          <w:u w:val="single"/>
        </w:rPr>
        <w:tab/>
      </w:r>
      <w:r w:rsidRPr="000518FE">
        <w:rPr>
          <w:rFonts w:ascii="Times New Roman" w:hAnsi="Times New Roman" w:cs="Times New Roman"/>
          <w:sz w:val="24"/>
          <w:szCs w:val="24"/>
        </w:rPr>
        <w:t>, inscrita no CNPJ</w:t>
      </w:r>
      <w:r w:rsidRPr="000518FE">
        <w:rPr>
          <w:rFonts w:ascii="Times New Roman" w:hAnsi="Times New Roman" w:cs="Times New Roman"/>
          <w:spacing w:val="33"/>
          <w:sz w:val="24"/>
          <w:szCs w:val="24"/>
        </w:rPr>
        <w:t xml:space="preserve"> </w:t>
      </w:r>
      <w:r w:rsidRPr="000518FE">
        <w:rPr>
          <w:rFonts w:ascii="Times New Roman" w:hAnsi="Times New Roman" w:cs="Times New Roman"/>
          <w:sz w:val="24"/>
          <w:szCs w:val="24"/>
        </w:rPr>
        <w:t>sob</w:t>
      </w:r>
      <w:r w:rsidRPr="000518FE">
        <w:rPr>
          <w:rFonts w:ascii="Times New Roman" w:hAnsi="Times New Roman" w:cs="Times New Roman"/>
          <w:spacing w:val="15"/>
          <w:sz w:val="24"/>
          <w:szCs w:val="24"/>
        </w:rPr>
        <w:t xml:space="preserve"> </w:t>
      </w:r>
      <w:r w:rsidRPr="000518FE">
        <w:rPr>
          <w:rFonts w:ascii="Times New Roman" w:hAnsi="Times New Roman" w:cs="Times New Roman"/>
          <w:sz w:val="24"/>
          <w:szCs w:val="24"/>
        </w:rPr>
        <w:t>nº.</w:t>
      </w:r>
      <w:r w:rsidRPr="000518FE">
        <w:rPr>
          <w:rFonts w:ascii="Times New Roman" w:hAnsi="Times New Roman" w:cs="Times New Roman"/>
          <w:sz w:val="24"/>
          <w:szCs w:val="24"/>
          <w:u w:val="single"/>
        </w:rPr>
        <w:t xml:space="preserve"> </w:t>
      </w:r>
      <w:r w:rsidRPr="000518FE">
        <w:rPr>
          <w:rFonts w:ascii="Times New Roman" w:hAnsi="Times New Roman" w:cs="Times New Roman"/>
          <w:sz w:val="24"/>
          <w:szCs w:val="24"/>
          <w:u w:val="single"/>
        </w:rPr>
        <w:tab/>
      </w:r>
      <w:r w:rsidRPr="000518FE">
        <w:rPr>
          <w:rFonts w:ascii="Times New Roman" w:hAnsi="Times New Roman" w:cs="Times New Roman"/>
          <w:sz w:val="24"/>
          <w:szCs w:val="24"/>
          <w:u w:val="single"/>
        </w:rPr>
        <w:tab/>
      </w:r>
      <w:r w:rsidRPr="000518FE">
        <w:rPr>
          <w:rFonts w:ascii="Times New Roman" w:hAnsi="Times New Roman" w:cs="Times New Roman"/>
          <w:sz w:val="24"/>
          <w:szCs w:val="24"/>
          <w:u w:val="single"/>
        </w:rPr>
        <w:tab/>
      </w:r>
      <w:r w:rsidRPr="000518FE">
        <w:rPr>
          <w:rFonts w:ascii="Times New Roman" w:hAnsi="Times New Roman" w:cs="Times New Roman"/>
          <w:sz w:val="24"/>
          <w:szCs w:val="24"/>
        </w:rPr>
        <w:t>com sede na rua</w:t>
      </w:r>
      <w:r w:rsidRPr="000518FE">
        <w:rPr>
          <w:rFonts w:ascii="Times New Roman" w:hAnsi="Times New Roman" w:cs="Times New Roman"/>
          <w:sz w:val="24"/>
          <w:szCs w:val="24"/>
          <w:u w:val="single"/>
        </w:rPr>
        <w:t xml:space="preserve"> </w:t>
      </w:r>
      <w:r w:rsidRPr="000518FE">
        <w:rPr>
          <w:rFonts w:ascii="Times New Roman" w:hAnsi="Times New Roman" w:cs="Times New Roman"/>
          <w:sz w:val="24"/>
          <w:szCs w:val="24"/>
          <w:u w:val="single"/>
        </w:rPr>
        <w:tab/>
      </w:r>
      <w:r w:rsidRPr="000518FE">
        <w:rPr>
          <w:rFonts w:ascii="Times New Roman" w:hAnsi="Times New Roman" w:cs="Times New Roman"/>
          <w:sz w:val="24"/>
          <w:szCs w:val="24"/>
          <w:u w:val="single"/>
        </w:rPr>
        <w:tab/>
      </w:r>
      <w:r w:rsidRPr="000518FE">
        <w:rPr>
          <w:rFonts w:ascii="Times New Roman" w:hAnsi="Times New Roman" w:cs="Times New Roman"/>
          <w:sz w:val="24"/>
          <w:szCs w:val="24"/>
        </w:rPr>
        <w:t>,</w:t>
      </w:r>
      <w:r w:rsidRPr="000518FE">
        <w:rPr>
          <w:rFonts w:ascii="Times New Roman" w:hAnsi="Times New Roman" w:cs="Times New Roman"/>
          <w:spacing w:val="53"/>
          <w:sz w:val="24"/>
          <w:szCs w:val="24"/>
        </w:rPr>
        <w:t xml:space="preserve"> </w:t>
      </w:r>
      <w:r w:rsidRPr="000518FE">
        <w:rPr>
          <w:rFonts w:ascii="Times New Roman" w:hAnsi="Times New Roman" w:cs="Times New Roman"/>
          <w:sz w:val="24"/>
          <w:szCs w:val="24"/>
        </w:rPr>
        <w:t>nº.</w:t>
      </w:r>
      <w:r w:rsidRPr="000518FE">
        <w:rPr>
          <w:rFonts w:ascii="Times New Roman" w:hAnsi="Times New Roman" w:cs="Times New Roman"/>
          <w:sz w:val="24"/>
          <w:szCs w:val="24"/>
          <w:u w:val="single"/>
        </w:rPr>
        <w:t xml:space="preserve"> </w:t>
      </w:r>
      <w:r w:rsidRPr="000518FE">
        <w:rPr>
          <w:rFonts w:ascii="Times New Roman" w:hAnsi="Times New Roman" w:cs="Times New Roman"/>
          <w:sz w:val="24"/>
          <w:szCs w:val="24"/>
          <w:u w:val="single"/>
        </w:rPr>
        <w:tab/>
      </w:r>
      <w:r w:rsidRPr="000518FE">
        <w:rPr>
          <w:rFonts w:ascii="Times New Roman" w:hAnsi="Times New Roman" w:cs="Times New Roman"/>
          <w:sz w:val="24"/>
          <w:szCs w:val="24"/>
        </w:rPr>
        <w:t>, no</w:t>
      </w:r>
      <w:r w:rsidRPr="000518FE">
        <w:rPr>
          <w:rFonts w:ascii="Times New Roman" w:hAnsi="Times New Roman" w:cs="Times New Roman"/>
          <w:spacing w:val="-12"/>
          <w:sz w:val="24"/>
          <w:szCs w:val="24"/>
        </w:rPr>
        <w:t xml:space="preserve"> </w:t>
      </w:r>
      <w:r w:rsidRPr="000518FE">
        <w:rPr>
          <w:rFonts w:ascii="Times New Roman" w:hAnsi="Times New Roman" w:cs="Times New Roman"/>
          <w:sz w:val="24"/>
          <w:szCs w:val="24"/>
        </w:rPr>
        <w:t>período</w:t>
      </w:r>
      <w:r w:rsidRPr="000518FE">
        <w:rPr>
          <w:rFonts w:ascii="Times New Roman" w:hAnsi="Times New Roman" w:cs="Times New Roman"/>
          <w:spacing w:val="-17"/>
          <w:sz w:val="24"/>
          <w:szCs w:val="24"/>
        </w:rPr>
        <w:t xml:space="preserve"> </w:t>
      </w:r>
      <w:r w:rsidRPr="000518FE">
        <w:rPr>
          <w:rFonts w:ascii="Times New Roman" w:hAnsi="Times New Roman" w:cs="Times New Roman"/>
          <w:sz w:val="24"/>
          <w:szCs w:val="24"/>
        </w:rPr>
        <w:t>de</w:t>
      </w:r>
      <w:r w:rsidRPr="000518FE">
        <w:rPr>
          <w:rFonts w:ascii="Times New Roman" w:hAnsi="Times New Roman" w:cs="Times New Roman"/>
          <w:sz w:val="24"/>
          <w:szCs w:val="24"/>
          <w:u w:val="single"/>
        </w:rPr>
        <w:t xml:space="preserve"> </w:t>
      </w:r>
      <w:r w:rsidRPr="000518FE">
        <w:rPr>
          <w:rFonts w:ascii="Times New Roman" w:hAnsi="Times New Roman" w:cs="Times New Roman"/>
          <w:sz w:val="24"/>
          <w:szCs w:val="24"/>
          <w:u w:val="single"/>
        </w:rPr>
        <w:tab/>
      </w:r>
      <w:r w:rsidRPr="000518FE">
        <w:rPr>
          <w:rFonts w:ascii="Times New Roman" w:hAnsi="Times New Roman" w:cs="Times New Roman"/>
          <w:sz w:val="24"/>
          <w:szCs w:val="24"/>
        </w:rPr>
        <w:t>a</w:t>
      </w:r>
      <w:r w:rsidRPr="000518FE">
        <w:rPr>
          <w:rFonts w:ascii="Times New Roman" w:hAnsi="Times New Roman" w:cs="Times New Roman"/>
          <w:sz w:val="24"/>
          <w:szCs w:val="24"/>
          <w:u w:val="single"/>
        </w:rPr>
        <w:t xml:space="preserve"> </w:t>
      </w:r>
      <w:r w:rsidRPr="000518FE">
        <w:rPr>
          <w:rFonts w:ascii="Times New Roman" w:hAnsi="Times New Roman" w:cs="Times New Roman"/>
          <w:sz w:val="24"/>
          <w:szCs w:val="24"/>
          <w:u w:val="single"/>
        </w:rPr>
        <w:tab/>
      </w:r>
      <w:r w:rsidRPr="000518FE">
        <w:rPr>
          <w:rFonts w:ascii="Times New Roman" w:hAnsi="Times New Roman" w:cs="Times New Roman"/>
          <w:sz w:val="24"/>
          <w:szCs w:val="24"/>
          <w:u w:val="single"/>
        </w:rPr>
        <w:tab/>
      </w:r>
      <w:r w:rsidRPr="000518FE">
        <w:rPr>
          <w:rFonts w:ascii="Times New Roman" w:hAnsi="Times New Roman" w:cs="Times New Roman"/>
          <w:sz w:val="24"/>
          <w:szCs w:val="24"/>
          <w:u w:val="single"/>
        </w:rPr>
        <w:tab/>
      </w:r>
      <w:r w:rsidRPr="000518FE">
        <w:rPr>
          <w:rFonts w:ascii="Times New Roman" w:hAnsi="Times New Roman" w:cs="Times New Roman"/>
          <w:sz w:val="24"/>
          <w:szCs w:val="24"/>
        </w:rPr>
        <w:t xml:space="preserve">. </w:t>
      </w:r>
      <w:r w:rsidRPr="000518FE">
        <w:rPr>
          <w:rFonts w:ascii="Times New Roman" w:hAnsi="Times New Roman" w:cs="Times New Roman"/>
          <w:i/>
          <w:sz w:val="24"/>
          <w:szCs w:val="24"/>
        </w:rPr>
        <w:t>(mencionar também a forma de</w:t>
      </w:r>
      <w:r w:rsidRPr="000518FE">
        <w:rPr>
          <w:rFonts w:ascii="Times New Roman" w:hAnsi="Times New Roman" w:cs="Times New Roman"/>
          <w:i/>
          <w:spacing w:val="-6"/>
          <w:sz w:val="24"/>
          <w:szCs w:val="24"/>
        </w:rPr>
        <w:t xml:space="preserve"> </w:t>
      </w:r>
      <w:r w:rsidRPr="000518FE">
        <w:rPr>
          <w:rFonts w:ascii="Times New Roman" w:hAnsi="Times New Roman" w:cs="Times New Roman"/>
          <w:i/>
          <w:sz w:val="24"/>
          <w:szCs w:val="24"/>
        </w:rPr>
        <w:t>remuneração).</w:t>
      </w:r>
    </w:p>
    <w:p w14:paraId="14AF6339" w14:textId="77777777" w:rsidR="00FA2E2F" w:rsidRPr="000518FE" w:rsidRDefault="00FA2E2F" w:rsidP="007E2151">
      <w:pPr>
        <w:jc w:val="both"/>
        <w:rPr>
          <w:rFonts w:ascii="Times New Roman" w:hAnsi="Times New Roman" w:cs="Times New Roman"/>
          <w:i/>
          <w:sz w:val="24"/>
          <w:szCs w:val="24"/>
        </w:rPr>
      </w:pPr>
    </w:p>
    <w:p w14:paraId="089A8670" w14:textId="7F36715D" w:rsidR="00FA2E2F" w:rsidRDefault="00FA2E2F" w:rsidP="007E2151">
      <w:pPr>
        <w:jc w:val="both"/>
        <w:rPr>
          <w:rFonts w:ascii="Times New Roman" w:hAnsi="Times New Roman" w:cs="Times New Roman"/>
          <w:i/>
          <w:sz w:val="24"/>
          <w:szCs w:val="24"/>
        </w:rPr>
      </w:pPr>
      <w:r w:rsidRPr="000518FE">
        <w:rPr>
          <w:rFonts w:ascii="Times New Roman" w:hAnsi="Times New Roman" w:cs="Times New Roman"/>
          <w:i/>
          <w:sz w:val="24"/>
          <w:szCs w:val="24"/>
        </w:rPr>
        <w:t>Repetir para cada</w:t>
      </w:r>
      <w:r w:rsidRPr="000518FE">
        <w:rPr>
          <w:rFonts w:ascii="Times New Roman" w:hAnsi="Times New Roman" w:cs="Times New Roman"/>
          <w:i/>
          <w:spacing w:val="2"/>
          <w:sz w:val="24"/>
          <w:szCs w:val="24"/>
        </w:rPr>
        <w:t xml:space="preserve"> </w:t>
      </w:r>
      <w:r w:rsidRPr="000518FE">
        <w:rPr>
          <w:rFonts w:ascii="Times New Roman" w:hAnsi="Times New Roman" w:cs="Times New Roman"/>
          <w:i/>
          <w:sz w:val="24"/>
          <w:szCs w:val="24"/>
        </w:rPr>
        <w:t>membro</w:t>
      </w:r>
    </w:p>
    <w:p w14:paraId="66A8023B" w14:textId="77777777" w:rsidR="00F85926" w:rsidRPr="00F85926" w:rsidRDefault="00F85926" w:rsidP="007E2151">
      <w:pPr>
        <w:jc w:val="both"/>
        <w:rPr>
          <w:rFonts w:ascii="Times New Roman" w:hAnsi="Times New Roman" w:cs="Times New Roman"/>
          <w:iCs/>
          <w:sz w:val="24"/>
          <w:szCs w:val="24"/>
        </w:rPr>
      </w:pPr>
    </w:p>
    <w:p w14:paraId="2B241C4E" w14:textId="77777777" w:rsidR="00FA2E2F" w:rsidRPr="000518FE" w:rsidRDefault="00FA2E2F" w:rsidP="007E2151">
      <w:pPr>
        <w:jc w:val="both"/>
        <w:rPr>
          <w:rFonts w:ascii="Times New Roman" w:hAnsi="Times New Roman" w:cs="Times New Roman"/>
          <w:sz w:val="24"/>
          <w:szCs w:val="24"/>
        </w:rPr>
      </w:pPr>
      <w:r w:rsidRPr="000518FE">
        <w:rPr>
          <w:rFonts w:ascii="Times New Roman" w:hAnsi="Times New Roman" w:cs="Times New Roman"/>
          <w:sz w:val="24"/>
          <w:szCs w:val="24"/>
        </w:rPr>
        <w:t>Em caso de alteração dos dados lançados na presente certidão, por quaisquer motivos, será emitida outra em substituição com as novas informações dos dirigentes da OSC.</w:t>
      </w:r>
    </w:p>
    <w:p w14:paraId="65D5FDCC" w14:textId="77777777" w:rsidR="00FA2E2F" w:rsidRPr="000518FE" w:rsidRDefault="00FA2E2F" w:rsidP="000518FE">
      <w:pPr>
        <w:rPr>
          <w:rFonts w:ascii="Times New Roman" w:hAnsi="Times New Roman" w:cs="Times New Roman"/>
          <w:sz w:val="24"/>
          <w:szCs w:val="24"/>
        </w:rPr>
      </w:pPr>
    </w:p>
    <w:p w14:paraId="5D765C11" w14:textId="77777777" w:rsidR="00FA2E2F" w:rsidRPr="000518FE" w:rsidRDefault="00FA2E2F" w:rsidP="000518FE">
      <w:pPr>
        <w:rPr>
          <w:rFonts w:ascii="Times New Roman" w:hAnsi="Times New Roman" w:cs="Times New Roman"/>
          <w:sz w:val="24"/>
          <w:szCs w:val="24"/>
        </w:rPr>
      </w:pPr>
      <w:r w:rsidRPr="000518FE">
        <w:rPr>
          <w:rFonts w:ascii="Times New Roman" w:hAnsi="Times New Roman" w:cs="Times New Roman"/>
          <w:sz w:val="24"/>
          <w:szCs w:val="24"/>
        </w:rPr>
        <w:t>Local e data</w:t>
      </w:r>
    </w:p>
    <w:p w14:paraId="20B6D3AA" w14:textId="566A7E9A" w:rsidR="00FA2E2F" w:rsidRDefault="00FA2E2F" w:rsidP="000518FE">
      <w:pPr>
        <w:rPr>
          <w:rFonts w:ascii="Times New Roman" w:hAnsi="Times New Roman" w:cs="Times New Roman"/>
          <w:sz w:val="24"/>
          <w:szCs w:val="24"/>
        </w:rPr>
      </w:pPr>
    </w:p>
    <w:p w14:paraId="4AC62CA0" w14:textId="77777777" w:rsidR="00F85926" w:rsidRDefault="00F85926" w:rsidP="00F85926">
      <w:pPr>
        <w:rPr>
          <w:rFonts w:ascii="Times New Roman" w:hAnsi="Times New Roman" w:cs="Times New Roman"/>
          <w:sz w:val="24"/>
          <w:szCs w:val="24"/>
        </w:rPr>
      </w:pPr>
      <w:r>
        <w:rPr>
          <w:rFonts w:ascii="Times New Roman" w:hAnsi="Times New Roman" w:cs="Times New Roman"/>
          <w:sz w:val="24"/>
          <w:szCs w:val="24"/>
        </w:rPr>
        <w:t>_________________________________</w:t>
      </w:r>
    </w:p>
    <w:p w14:paraId="2FAAD848" w14:textId="77777777" w:rsidR="00F85926" w:rsidRPr="000518FE" w:rsidRDefault="00F85926" w:rsidP="00F85926">
      <w:pPr>
        <w:rPr>
          <w:rFonts w:ascii="Times New Roman" w:hAnsi="Times New Roman" w:cs="Times New Roman"/>
          <w:sz w:val="24"/>
          <w:szCs w:val="24"/>
          <w:lang w:eastAsia="pt-BR"/>
        </w:rPr>
      </w:pPr>
      <w:r w:rsidRPr="000518FE">
        <w:rPr>
          <w:rFonts w:ascii="Times New Roman" w:hAnsi="Times New Roman" w:cs="Times New Roman"/>
          <w:sz w:val="24"/>
          <w:szCs w:val="24"/>
        </w:rPr>
        <w:t>Nome e assinatura do representante legal</w:t>
      </w:r>
    </w:p>
    <w:p w14:paraId="2B4C1AAC" w14:textId="77777777" w:rsidR="00F85926" w:rsidRDefault="00F85926">
      <w:pPr>
        <w:rPr>
          <w:rFonts w:ascii="Times New Roman" w:hAnsi="Times New Roman" w:cs="Times New Roman"/>
          <w:sz w:val="24"/>
          <w:szCs w:val="24"/>
          <w:lang w:eastAsia="pt-BR"/>
        </w:rPr>
      </w:pPr>
      <w:r>
        <w:rPr>
          <w:rFonts w:ascii="Times New Roman" w:hAnsi="Times New Roman" w:cs="Times New Roman"/>
          <w:sz w:val="24"/>
          <w:szCs w:val="24"/>
          <w:lang w:eastAsia="pt-BR"/>
        </w:rPr>
        <w:br w:type="page"/>
      </w:r>
    </w:p>
    <w:p w14:paraId="32A647EB" w14:textId="21A809EF" w:rsidR="0037357A" w:rsidRPr="000518FE" w:rsidRDefault="00072BBB" w:rsidP="00F85926">
      <w:pPr>
        <w:pStyle w:val="Ttulo1"/>
        <w:rPr>
          <w:lang w:eastAsia="pt-BR"/>
        </w:rPr>
      </w:pPr>
      <w:r w:rsidRPr="000518FE">
        <w:rPr>
          <w:lang w:eastAsia="pt-BR"/>
        </w:rPr>
        <w:lastRenderedPageBreak/>
        <w:t xml:space="preserve">ANEXO </w:t>
      </w:r>
      <w:r w:rsidR="00B80F27" w:rsidRPr="000518FE">
        <w:rPr>
          <w:lang w:eastAsia="pt-BR"/>
        </w:rPr>
        <w:t>J</w:t>
      </w:r>
    </w:p>
    <w:p w14:paraId="2EBBDD6C" w14:textId="77777777" w:rsidR="00FA2E2F" w:rsidRPr="000518FE" w:rsidRDefault="00FA2E2F" w:rsidP="00F85926">
      <w:pPr>
        <w:jc w:val="center"/>
        <w:rPr>
          <w:rFonts w:ascii="Times New Roman" w:hAnsi="Times New Roman" w:cs="Times New Roman"/>
          <w:sz w:val="24"/>
          <w:szCs w:val="24"/>
        </w:rPr>
      </w:pPr>
      <w:r w:rsidRPr="000518FE">
        <w:rPr>
          <w:rFonts w:ascii="Times New Roman" w:hAnsi="Times New Roman" w:cs="Times New Roman"/>
          <w:sz w:val="24"/>
          <w:szCs w:val="24"/>
        </w:rPr>
        <w:t>DECLARAÇÃO QUANTO À COMPOSIÇÃO DO QUADRO DIRETIVO</w:t>
      </w:r>
    </w:p>
    <w:p w14:paraId="782A47BB" w14:textId="77777777" w:rsidR="00FA2E2F" w:rsidRPr="000518FE" w:rsidRDefault="00FA2E2F" w:rsidP="00F85926">
      <w:pPr>
        <w:jc w:val="center"/>
        <w:rPr>
          <w:rFonts w:ascii="Times New Roman" w:hAnsi="Times New Roman" w:cs="Times New Roman"/>
          <w:sz w:val="24"/>
          <w:szCs w:val="24"/>
        </w:rPr>
      </w:pPr>
      <w:r w:rsidRPr="000518FE">
        <w:rPr>
          <w:rFonts w:ascii="Times New Roman" w:hAnsi="Times New Roman" w:cs="Times New Roman"/>
          <w:sz w:val="24"/>
          <w:szCs w:val="24"/>
        </w:rPr>
        <w:t>(</w:t>
      </w:r>
      <w:proofErr w:type="spellStart"/>
      <w:r w:rsidRPr="000518FE">
        <w:rPr>
          <w:rFonts w:ascii="Times New Roman" w:hAnsi="Times New Roman" w:cs="Times New Roman"/>
          <w:sz w:val="24"/>
          <w:szCs w:val="24"/>
        </w:rPr>
        <w:t>arts</w:t>
      </w:r>
      <w:proofErr w:type="spellEnd"/>
      <w:r w:rsidRPr="000518FE">
        <w:rPr>
          <w:rFonts w:ascii="Times New Roman" w:hAnsi="Times New Roman" w:cs="Times New Roman"/>
          <w:sz w:val="24"/>
          <w:szCs w:val="24"/>
        </w:rPr>
        <w:t xml:space="preserve">. 178, XIX, 181, XVIII, 186, </w:t>
      </w:r>
      <w:proofErr w:type="gramStart"/>
      <w:r w:rsidRPr="000518FE">
        <w:rPr>
          <w:rFonts w:ascii="Times New Roman" w:hAnsi="Times New Roman" w:cs="Times New Roman"/>
          <w:sz w:val="24"/>
          <w:szCs w:val="24"/>
        </w:rPr>
        <w:t>XI  e</w:t>
      </w:r>
      <w:proofErr w:type="gramEnd"/>
      <w:r w:rsidRPr="000518FE">
        <w:rPr>
          <w:rFonts w:ascii="Times New Roman" w:hAnsi="Times New Roman" w:cs="Times New Roman"/>
          <w:sz w:val="24"/>
          <w:szCs w:val="24"/>
        </w:rPr>
        <w:t xml:space="preserve"> 189, XVIII da IN 01/2020 e alterações)</w:t>
      </w:r>
    </w:p>
    <w:p w14:paraId="090EC66D" w14:textId="77777777" w:rsidR="00FA2E2F" w:rsidRPr="000518FE" w:rsidRDefault="00FA2E2F" w:rsidP="000518FE">
      <w:pPr>
        <w:rPr>
          <w:rFonts w:ascii="Times New Roman" w:hAnsi="Times New Roman" w:cs="Times New Roman"/>
          <w:sz w:val="24"/>
          <w:szCs w:val="24"/>
        </w:rPr>
      </w:pPr>
    </w:p>
    <w:p w14:paraId="01A571FE" w14:textId="77777777" w:rsidR="00FA2E2F" w:rsidRPr="000518FE" w:rsidRDefault="00FA2E2F" w:rsidP="000518FE">
      <w:pPr>
        <w:rPr>
          <w:rFonts w:ascii="Times New Roman" w:hAnsi="Times New Roman" w:cs="Times New Roman"/>
          <w:sz w:val="24"/>
          <w:szCs w:val="24"/>
        </w:rPr>
      </w:pPr>
      <w:r w:rsidRPr="000518FE">
        <w:rPr>
          <w:rFonts w:ascii="Times New Roman" w:hAnsi="Times New Roman" w:cs="Times New Roman"/>
          <w:sz w:val="24"/>
          <w:szCs w:val="24"/>
        </w:rPr>
        <w:t>(instrumento) nº.</w:t>
      </w:r>
    </w:p>
    <w:p w14:paraId="4312DC4A" w14:textId="77777777" w:rsidR="00FA2E2F" w:rsidRPr="000518FE" w:rsidRDefault="00FA2E2F" w:rsidP="000518FE">
      <w:pPr>
        <w:rPr>
          <w:rFonts w:ascii="Times New Roman" w:hAnsi="Times New Roman" w:cs="Times New Roman"/>
          <w:sz w:val="24"/>
          <w:szCs w:val="24"/>
        </w:rPr>
      </w:pPr>
    </w:p>
    <w:p w14:paraId="64815ACA" w14:textId="77777777" w:rsidR="00FA2E2F" w:rsidRPr="000518FE" w:rsidRDefault="00FA2E2F" w:rsidP="007E2151">
      <w:pPr>
        <w:jc w:val="both"/>
        <w:rPr>
          <w:rFonts w:ascii="Times New Roman" w:hAnsi="Times New Roman" w:cs="Times New Roman"/>
          <w:sz w:val="24"/>
          <w:szCs w:val="24"/>
        </w:rPr>
      </w:pPr>
      <w:r w:rsidRPr="000518FE">
        <w:rPr>
          <w:rFonts w:ascii="Times New Roman" w:hAnsi="Times New Roman" w:cs="Times New Roman"/>
          <w:sz w:val="24"/>
          <w:szCs w:val="24"/>
        </w:rPr>
        <w:t>A  organização da</w:t>
      </w:r>
      <w:r w:rsidRPr="000518FE">
        <w:rPr>
          <w:rFonts w:ascii="Times New Roman" w:hAnsi="Times New Roman" w:cs="Times New Roman"/>
          <w:spacing w:val="3"/>
          <w:sz w:val="24"/>
          <w:szCs w:val="24"/>
        </w:rPr>
        <w:t xml:space="preserve"> </w:t>
      </w:r>
      <w:r w:rsidRPr="000518FE">
        <w:rPr>
          <w:rFonts w:ascii="Times New Roman" w:hAnsi="Times New Roman" w:cs="Times New Roman"/>
          <w:sz w:val="24"/>
          <w:szCs w:val="24"/>
        </w:rPr>
        <w:t>sociedade</w:t>
      </w:r>
      <w:r w:rsidRPr="000518FE">
        <w:rPr>
          <w:rFonts w:ascii="Times New Roman" w:hAnsi="Times New Roman" w:cs="Times New Roman"/>
          <w:spacing w:val="18"/>
          <w:sz w:val="24"/>
          <w:szCs w:val="24"/>
        </w:rPr>
        <w:t xml:space="preserve"> </w:t>
      </w:r>
      <w:r w:rsidRPr="000518FE">
        <w:rPr>
          <w:rFonts w:ascii="Times New Roman" w:hAnsi="Times New Roman" w:cs="Times New Roman"/>
          <w:sz w:val="24"/>
          <w:szCs w:val="24"/>
        </w:rPr>
        <w:t>civil</w:t>
      </w:r>
      <w:r w:rsidRPr="000518FE">
        <w:rPr>
          <w:rFonts w:ascii="Times New Roman" w:hAnsi="Times New Roman" w:cs="Times New Roman"/>
          <w:sz w:val="24"/>
          <w:szCs w:val="24"/>
          <w:u w:val="single"/>
        </w:rPr>
        <w:t xml:space="preserve"> </w:t>
      </w:r>
      <w:r w:rsidRPr="000518FE">
        <w:rPr>
          <w:rFonts w:ascii="Times New Roman" w:hAnsi="Times New Roman" w:cs="Times New Roman"/>
          <w:sz w:val="24"/>
          <w:szCs w:val="24"/>
          <w:u w:val="single"/>
        </w:rPr>
        <w:tab/>
      </w:r>
      <w:r w:rsidRPr="000518FE">
        <w:rPr>
          <w:rFonts w:ascii="Times New Roman" w:hAnsi="Times New Roman" w:cs="Times New Roman"/>
          <w:sz w:val="24"/>
          <w:szCs w:val="24"/>
          <w:u w:val="single"/>
        </w:rPr>
        <w:tab/>
      </w:r>
      <w:r w:rsidRPr="000518FE">
        <w:rPr>
          <w:rFonts w:ascii="Times New Roman" w:hAnsi="Times New Roman" w:cs="Times New Roman"/>
          <w:sz w:val="24"/>
          <w:szCs w:val="24"/>
          <w:u w:val="single"/>
        </w:rPr>
        <w:tab/>
      </w:r>
      <w:r w:rsidRPr="000518FE">
        <w:rPr>
          <w:rFonts w:ascii="Times New Roman" w:hAnsi="Times New Roman" w:cs="Times New Roman"/>
          <w:sz w:val="24"/>
          <w:szCs w:val="24"/>
        </w:rPr>
        <w:t xml:space="preserve">, </w:t>
      </w:r>
      <w:r w:rsidRPr="000518FE">
        <w:rPr>
          <w:rFonts w:ascii="Times New Roman" w:hAnsi="Times New Roman" w:cs="Times New Roman"/>
          <w:spacing w:val="-3"/>
          <w:sz w:val="24"/>
          <w:szCs w:val="24"/>
        </w:rPr>
        <w:t xml:space="preserve">inscrita </w:t>
      </w:r>
      <w:r w:rsidRPr="000518FE">
        <w:rPr>
          <w:rFonts w:ascii="Times New Roman" w:hAnsi="Times New Roman" w:cs="Times New Roman"/>
          <w:sz w:val="24"/>
          <w:szCs w:val="24"/>
        </w:rPr>
        <w:t xml:space="preserve">no </w:t>
      </w:r>
      <w:r w:rsidRPr="000518FE">
        <w:rPr>
          <w:rFonts w:ascii="Times New Roman" w:hAnsi="Times New Roman" w:cs="Times New Roman"/>
          <w:spacing w:val="53"/>
          <w:sz w:val="24"/>
          <w:szCs w:val="24"/>
        </w:rPr>
        <w:t xml:space="preserve"> </w:t>
      </w:r>
      <w:r w:rsidRPr="000518FE">
        <w:rPr>
          <w:rFonts w:ascii="Times New Roman" w:hAnsi="Times New Roman" w:cs="Times New Roman"/>
          <w:sz w:val="24"/>
          <w:szCs w:val="24"/>
        </w:rPr>
        <w:t xml:space="preserve">CNPJ </w:t>
      </w:r>
      <w:r w:rsidRPr="000518FE">
        <w:rPr>
          <w:rFonts w:ascii="Times New Roman" w:hAnsi="Times New Roman" w:cs="Times New Roman"/>
          <w:spacing w:val="53"/>
          <w:sz w:val="24"/>
          <w:szCs w:val="24"/>
        </w:rPr>
        <w:t xml:space="preserve"> </w:t>
      </w:r>
      <w:r w:rsidRPr="000518FE">
        <w:rPr>
          <w:rFonts w:ascii="Times New Roman" w:hAnsi="Times New Roman" w:cs="Times New Roman"/>
          <w:spacing w:val="-3"/>
          <w:sz w:val="24"/>
          <w:szCs w:val="24"/>
        </w:rPr>
        <w:t>nº.</w:t>
      </w:r>
      <w:r w:rsidRPr="000518FE">
        <w:rPr>
          <w:rFonts w:ascii="Times New Roman" w:hAnsi="Times New Roman" w:cs="Times New Roman"/>
          <w:spacing w:val="-3"/>
          <w:sz w:val="24"/>
          <w:szCs w:val="24"/>
          <w:u w:val="single"/>
        </w:rPr>
        <w:t xml:space="preserve"> </w:t>
      </w:r>
      <w:r w:rsidRPr="000518FE">
        <w:rPr>
          <w:rFonts w:ascii="Times New Roman" w:hAnsi="Times New Roman" w:cs="Times New Roman"/>
          <w:spacing w:val="-3"/>
          <w:sz w:val="24"/>
          <w:szCs w:val="24"/>
          <w:u w:val="single"/>
        </w:rPr>
        <w:tab/>
      </w:r>
      <w:r w:rsidRPr="000518FE">
        <w:rPr>
          <w:rFonts w:ascii="Times New Roman" w:hAnsi="Times New Roman" w:cs="Times New Roman"/>
          <w:sz w:val="24"/>
          <w:szCs w:val="24"/>
        </w:rPr>
        <w:t>, por intermédio de seu</w:t>
      </w:r>
      <w:r w:rsidRPr="000518FE">
        <w:rPr>
          <w:rFonts w:ascii="Times New Roman" w:hAnsi="Times New Roman" w:cs="Times New Roman"/>
          <w:spacing w:val="61"/>
          <w:sz w:val="24"/>
          <w:szCs w:val="24"/>
        </w:rPr>
        <w:t xml:space="preserve"> </w:t>
      </w:r>
      <w:r w:rsidRPr="000518FE">
        <w:rPr>
          <w:rFonts w:ascii="Times New Roman" w:hAnsi="Times New Roman" w:cs="Times New Roman"/>
          <w:sz w:val="24"/>
          <w:szCs w:val="24"/>
        </w:rPr>
        <w:t>representante  legal Sr.(a)</w:t>
      </w:r>
      <w:r w:rsidRPr="000518FE">
        <w:rPr>
          <w:rFonts w:ascii="Times New Roman" w:hAnsi="Times New Roman" w:cs="Times New Roman"/>
          <w:sz w:val="24"/>
          <w:szCs w:val="24"/>
          <w:u w:val="single"/>
        </w:rPr>
        <w:t xml:space="preserve"> </w:t>
      </w:r>
      <w:r w:rsidRPr="000518FE">
        <w:rPr>
          <w:rFonts w:ascii="Times New Roman" w:hAnsi="Times New Roman" w:cs="Times New Roman"/>
          <w:sz w:val="24"/>
          <w:szCs w:val="24"/>
          <w:u w:val="single"/>
        </w:rPr>
        <w:tab/>
      </w:r>
      <w:r w:rsidRPr="000518FE">
        <w:rPr>
          <w:rFonts w:ascii="Times New Roman" w:hAnsi="Times New Roman" w:cs="Times New Roman"/>
          <w:sz w:val="24"/>
          <w:szCs w:val="24"/>
          <w:u w:val="single"/>
        </w:rPr>
        <w:tab/>
      </w:r>
      <w:r w:rsidRPr="000518FE">
        <w:rPr>
          <w:rFonts w:ascii="Times New Roman" w:hAnsi="Times New Roman" w:cs="Times New Roman"/>
          <w:sz w:val="24"/>
          <w:szCs w:val="24"/>
        </w:rPr>
        <w:t xml:space="preserve">, (qualificação) DECLARA </w:t>
      </w:r>
      <w:r w:rsidRPr="000518FE">
        <w:rPr>
          <w:rFonts w:ascii="Times New Roman" w:hAnsi="Times New Roman" w:cs="Times New Roman"/>
          <w:bCs/>
          <w:sz w:val="24"/>
          <w:szCs w:val="24"/>
        </w:rPr>
        <w:t xml:space="preserve">sob as penas da lei, </w:t>
      </w:r>
      <w:r w:rsidRPr="000518FE">
        <w:rPr>
          <w:rFonts w:ascii="Times New Roman" w:hAnsi="Times New Roman" w:cs="Times New Roman"/>
          <w:spacing w:val="2"/>
          <w:sz w:val="24"/>
          <w:szCs w:val="24"/>
        </w:rPr>
        <w:t xml:space="preserve">que </w:t>
      </w:r>
      <w:r w:rsidRPr="000518FE">
        <w:rPr>
          <w:rFonts w:ascii="Times New Roman" w:hAnsi="Times New Roman" w:cs="Times New Roman"/>
          <w:sz w:val="24"/>
          <w:szCs w:val="24"/>
        </w:rPr>
        <w:t xml:space="preserve">não há em seu quadro diretivo membro de Poder ou do Ministério Público ou de dirigente de órgão ou entidade da Administração Pública da mesma esfera governamental celebrante, bem como seus respectivos cônjuges, companheiros ou parentes, até o segundo grau, em linha reta, colateral ou por afinidade, </w:t>
      </w:r>
      <w:r w:rsidRPr="000518FE">
        <w:rPr>
          <w:rFonts w:ascii="Times New Roman" w:hAnsi="Times New Roman" w:cs="Times New Roman"/>
          <w:sz w:val="24"/>
          <w:szCs w:val="24"/>
          <w:u w:val="thick"/>
        </w:rPr>
        <w:t>o que será</w:t>
      </w:r>
      <w:r w:rsidRPr="000518FE">
        <w:rPr>
          <w:rFonts w:ascii="Times New Roman" w:hAnsi="Times New Roman" w:cs="Times New Roman"/>
          <w:sz w:val="24"/>
          <w:szCs w:val="24"/>
        </w:rPr>
        <w:t xml:space="preserve"> </w:t>
      </w:r>
      <w:r w:rsidRPr="000518FE">
        <w:rPr>
          <w:rFonts w:ascii="Times New Roman" w:hAnsi="Times New Roman" w:cs="Times New Roman"/>
          <w:sz w:val="24"/>
          <w:szCs w:val="24"/>
          <w:u w:val="thick"/>
        </w:rPr>
        <w:t>mantido durante o período de vigência da parceria</w:t>
      </w:r>
      <w:r w:rsidRPr="000518FE">
        <w:rPr>
          <w:rFonts w:ascii="Times New Roman" w:hAnsi="Times New Roman" w:cs="Times New Roman"/>
          <w:sz w:val="24"/>
          <w:szCs w:val="24"/>
        </w:rPr>
        <w:t xml:space="preserve"> em referência, sob pena de responsabilização.</w:t>
      </w:r>
    </w:p>
    <w:p w14:paraId="76A1BA3C" w14:textId="77777777" w:rsidR="00FA2E2F" w:rsidRPr="000518FE" w:rsidRDefault="00FA2E2F" w:rsidP="000518FE">
      <w:pPr>
        <w:rPr>
          <w:rFonts w:ascii="Times New Roman" w:hAnsi="Times New Roman" w:cs="Times New Roman"/>
          <w:sz w:val="24"/>
          <w:szCs w:val="24"/>
        </w:rPr>
      </w:pPr>
    </w:p>
    <w:p w14:paraId="35729000" w14:textId="77777777" w:rsidR="00FA2E2F" w:rsidRPr="000518FE" w:rsidRDefault="00FA2E2F" w:rsidP="000518FE">
      <w:pPr>
        <w:rPr>
          <w:rFonts w:ascii="Times New Roman" w:hAnsi="Times New Roman" w:cs="Times New Roman"/>
          <w:sz w:val="24"/>
          <w:szCs w:val="24"/>
        </w:rPr>
      </w:pPr>
      <w:r w:rsidRPr="000518FE">
        <w:rPr>
          <w:rFonts w:ascii="Times New Roman" w:hAnsi="Times New Roman" w:cs="Times New Roman"/>
          <w:sz w:val="24"/>
          <w:szCs w:val="24"/>
        </w:rPr>
        <w:t>Local e data</w:t>
      </w:r>
    </w:p>
    <w:p w14:paraId="070B21C0" w14:textId="4691DA4F" w:rsidR="00FA2E2F" w:rsidRDefault="00FA2E2F" w:rsidP="000518FE">
      <w:pPr>
        <w:rPr>
          <w:rFonts w:ascii="Times New Roman" w:hAnsi="Times New Roman" w:cs="Times New Roman"/>
          <w:sz w:val="24"/>
          <w:szCs w:val="24"/>
        </w:rPr>
      </w:pPr>
    </w:p>
    <w:p w14:paraId="59CC5883" w14:textId="77777777" w:rsidR="00F85926" w:rsidRDefault="00F85926" w:rsidP="00F85926">
      <w:pPr>
        <w:rPr>
          <w:rFonts w:ascii="Times New Roman" w:hAnsi="Times New Roman" w:cs="Times New Roman"/>
          <w:sz w:val="24"/>
          <w:szCs w:val="24"/>
        </w:rPr>
      </w:pPr>
      <w:r>
        <w:rPr>
          <w:rFonts w:ascii="Times New Roman" w:hAnsi="Times New Roman" w:cs="Times New Roman"/>
          <w:sz w:val="24"/>
          <w:szCs w:val="24"/>
        </w:rPr>
        <w:t>_________________________________</w:t>
      </w:r>
    </w:p>
    <w:p w14:paraId="0F6C7023" w14:textId="77777777" w:rsidR="00F85926" w:rsidRPr="000518FE" w:rsidRDefault="00F85926" w:rsidP="00F85926">
      <w:pPr>
        <w:rPr>
          <w:rFonts w:ascii="Times New Roman" w:hAnsi="Times New Roman" w:cs="Times New Roman"/>
          <w:sz w:val="24"/>
          <w:szCs w:val="24"/>
          <w:lang w:eastAsia="pt-BR"/>
        </w:rPr>
      </w:pPr>
      <w:r w:rsidRPr="000518FE">
        <w:rPr>
          <w:rFonts w:ascii="Times New Roman" w:hAnsi="Times New Roman" w:cs="Times New Roman"/>
          <w:sz w:val="24"/>
          <w:szCs w:val="24"/>
        </w:rPr>
        <w:t>Nome e assinatura do representante legal</w:t>
      </w:r>
    </w:p>
    <w:p w14:paraId="43C8A731" w14:textId="77777777" w:rsidR="00052B6A" w:rsidRDefault="00052B6A">
      <w:pPr>
        <w:rPr>
          <w:rFonts w:ascii="Times New Roman" w:hAnsi="Times New Roman" w:cs="Times New Roman"/>
          <w:sz w:val="24"/>
          <w:szCs w:val="24"/>
          <w:lang w:eastAsia="pt-BR"/>
        </w:rPr>
      </w:pPr>
      <w:r>
        <w:rPr>
          <w:rFonts w:ascii="Times New Roman" w:hAnsi="Times New Roman" w:cs="Times New Roman"/>
          <w:sz w:val="24"/>
          <w:szCs w:val="24"/>
          <w:lang w:eastAsia="pt-BR"/>
        </w:rPr>
        <w:br w:type="page"/>
      </w:r>
    </w:p>
    <w:p w14:paraId="35DF99AC" w14:textId="3AB819F5" w:rsidR="0037357A" w:rsidRPr="000518FE" w:rsidRDefault="00072BBB" w:rsidP="00052B6A">
      <w:pPr>
        <w:pStyle w:val="Ttulo1"/>
        <w:rPr>
          <w:lang w:eastAsia="pt-BR"/>
        </w:rPr>
      </w:pPr>
      <w:r w:rsidRPr="000518FE">
        <w:rPr>
          <w:lang w:eastAsia="pt-BR"/>
        </w:rPr>
        <w:lastRenderedPageBreak/>
        <w:t xml:space="preserve">ANEXO </w:t>
      </w:r>
      <w:r w:rsidR="00B80F27" w:rsidRPr="000518FE">
        <w:rPr>
          <w:lang w:eastAsia="pt-BR"/>
        </w:rPr>
        <w:t>K</w:t>
      </w:r>
      <w:r w:rsidRPr="000518FE">
        <w:rPr>
          <w:lang w:eastAsia="pt-BR"/>
        </w:rPr>
        <w:t xml:space="preserve"> </w:t>
      </w:r>
    </w:p>
    <w:p w14:paraId="6E2E7378" w14:textId="77777777" w:rsidR="00FA2E2F" w:rsidRPr="000518FE" w:rsidRDefault="00FA2E2F" w:rsidP="00052B6A">
      <w:pPr>
        <w:jc w:val="center"/>
        <w:rPr>
          <w:rFonts w:ascii="Times New Roman" w:hAnsi="Times New Roman" w:cs="Times New Roman"/>
          <w:sz w:val="24"/>
          <w:szCs w:val="24"/>
        </w:rPr>
      </w:pPr>
      <w:r w:rsidRPr="000518FE">
        <w:rPr>
          <w:rFonts w:ascii="Times New Roman" w:hAnsi="Times New Roman" w:cs="Times New Roman"/>
          <w:sz w:val="24"/>
          <w:szCs w:val="24"/>
        </w:rPr>
        <w:t>DECLARAÇÃO DE NÃO CONTRATAR SERVIDOR OU EMPREGADO PÚBLICO</w:t>
      </w:r>
    </w:p>
    <w:p w14:paraId="0710BAA2" w14:textId="77777777" w:rsidR="00FA2E2F" w:rsidRPr="000518FE" w:rsidRDefault="00FA2E2F" w:rsidP="00052B6A">
      <w:pPr>
        <w:jc w:val="center"/>
        <w:rPr>
          <w:rFonts w:ascii="Times New Roman" w:hAnsi="Times New Roman" w:cs="Times New Roman"/>
          <w:sz w:val="24"/>
          <w:szCs w:val="24"/>
        </w:rPr>
      </w:pPr>
      <w:r w:rsidRPr="000518FE">
        <w:rPr>
          <w:rFonts w:ascii="Times New Roman" w:hAnsi="Times New Roman" w:cs="Times New Roman"/>
          <w:sz w:val="24"/>
          <w:szCs w:val="24"/>
        </w:rPr>
        <w:t>(Art. 181, XIX da IN 01/2020 e alterações)</w:t>
      </w:r>
    </w:p>
    <w:p w14:paraId="27D48C08" w14:textId="77777777" w:rsidR="00FA2E2F" w:rsidRPr="000518FE" w:rsidRDefault="00FA2E2F" w:rsidP="000518FE">
      <w:pPr>
        <w:rPr>
          <w:rFonts w:ascii="Times New Roman" w:hAnsi="Times New Roman" w:cs="Times New Roman"/>
          <w:sz w:val="24"/>
          <w:szCs w:val="24"/>
        </w:rPr>
      </w:pPr>
    </w:p>
    <w:p w14:paraId="24E31744" w14:textId="77777777" w:rsidR="00FA2E2F" w:rsidRPr="000518FE" w:rsidRDefault="00FA2E2F" w:rsidP="000518FE">
      <w:pPr>
        <w:rPr>
          <w:rFonts w:ascii="Times New Roman" w:hAnsi="Times New Roman" w:cs="Times New Roman"/>
          <w:sz w:val="24"/>
          <w:szCs w:val="24"/>
        </w:rPr>
      </w:pPr>
      <w:r w:rsidRPr="000518FE">
        <w:rPr>
          <w:rFonts w:ascii="Times New Roman" w:hAnsi="Times New Roman" w:cs="Times New Roman"/>
          <w:sz w:val="24"/>
          <w:szCs w:val="24"/>
        </w:rPr>
        <w:t>(instrumento) nº.</w:t>
      </w:r>
    </w:p>
    <w:p w14:paraId="67AE8324" w14:textId="77777777" w:rsidR="00FA2E2F" w:rsidRPr="000518FE" w:rsidRDefault="00FA2E2F" w:rsidP="000518FE">
      <w:pPr>
        <w:rPr>
          <w:rFonts w:ascii="Times New Roman" w:hAnsi="Times New Roman" w:cs="Times New Roman"/>
          <w:sz w:val="24"/>
          <w:szCs w:val="24"/>
        </w:rPr>
      </w:pPr>
    </w:p>
    <w:p w14:paraId="2CE9FBD5" w14:textId="77777777" w:rsidR="00FA2E2F" w:rsidRPr="000518FE" w:rsidRDefault="00FA2E2F" w:rsidP="007E2151">
      <w:pPr>
        <w:jc w:val="both"/>
        <w:rPr>
          <w:rFonts w:ascii="Times New Roman" w:hAnsi="Times New Roman" w:cs="Times New Roman"/>
          <w:sz w:val="24"/>
          <w:szCs w:val="24"/>
        </w:rPr>
      </w:pPr>
      <w:r w:rsidRPr="000518FE">
        <w:rPr>
          <w:rFonts w:ascii="Times New Roman" w:hAnsi="Times New Roman" w:cs="Times New Roman"/>
          <w:sz w:val="24"/>
          <w:szCs w:val="24"/>
        </w:rPr>
        <w:t>A  organização da</w:t>
      </w:r>
      <w:r w:rsidRPr="000518FE">
        <w:rPr>
          <w:rFonts w:ascii="Times New Roman" w:hAnsi="Times New Roman" w:cs="Times New Roman"/>
          <w:spacing w:val="3"/>
          <w:sz w:val="24"/>
          <w:szCs w:val="24"/>
        </w:rPr>
        <w:t xml:space="preserve"> </w:t>
      </w:r>
      <w:r w:rsidRPr="000518FE">
        <w:rPr>
          <w:rFonts w:ascii="Times New Roman" w:hAnsi="Times New Roman" w:cs="Times New Roman"/>
          <w:sz w:val="24"/>
          <w:szCs w:val="24"/>
        </w:rPr>
        <w:t>sociedade</w:t>
      </w:r>
      <w:r w:rsidRPr="000518FE">
        <w:rPr>
          <w:rFonts w:ascii="Times New Roman" w:hAnsi="Times New Roman" w:cs="Times New Roman"/>
          <w:spacing w:val="18"/>
          <w:sz w:val="24"/>
          <w:szCs w:val="24"/>
        </w:rPr>
        <w:t xml:space="preserve"> </w:t>
      </w:r>
      <w:r w:rsidRPr="000518FE">
        <w:rPr>
          <w:rFonts w:ascii="Times New Roman" w:hAnsi="Times New Roman" w:cs="Times New Roman"/>
          <w:sz w:val="24"/>
          <w:szCs w:val="24"/>
        </w:rPr>
        <w:t>civil</w:t>
      </w:r>
      <w:r w:rsidRPr="000518FE">
        <w:rPr>
          <w:rFonts w:ascii="Times New Roman" w:hAnsi="Times New Roman" w:cs="Times New Roman"/>
          <w:sz w:val="24"/>
          <w:szCs w:val="24"/>
          <w:u w:val="single"/>
        </w:rPr>
        <w:t xml:space="preserve"> </w:t>
      </w:r>
      <w:r w:rsidRPr="000518FE">
        <w:rPr>
          <w:rFonts w:ascii="Times New Roman" w:hAnsi="Times New Roman" w:cs="Times New Roman"/>
          <w:sz w:val="24"/>
          <w:szCs w:val="24"/>
          <w:u w:val="single"/>
        </w:rPr>
        <w:tab/>
      </w:r>
      <w:r w:rsidRPr="000518FE">
        <w:rPr>
          <w:rFonts w:ascii="Times New Roman" w:hAnsi="Times New Roman" w:cs="Times New Roman"/>
          <w:sz w:val="24"/>
          <w:szCs w:val="24"/>
          <w:u w:val="single"/>
        </w:rPr>
        <w:tab/>
      </w:r>
      <w:r w:rsidRPr="000518FE">
        <w:rPr>
          <w:rFonts w:ascii="Times New Roman" w:hAnsi="Times New Roman" w:cs="Times New Roman"/>
          <w:sz w:val="24"/>
          <w:szCs w:val="24"/>
          <w:u w:val="single"/>
        </w:rPr>
        <w:tab/>
      </w:r>
      <w:r w:rsidRPr="000518FE">
        <w:rPr>
          <w:rFonts w:ascii="Times New Roman" w:hAnsi="Times New Roman" w:cs="Times New Roman"/>
          <w:sz w:val="24"/>
          <w:szCs w:val="24"/>
        </w:rPr>
        <w:t xml:space="preserve">, inscrita no </w:t>
      </w:r>
      <w:r w:rsidRPr="000518FE">
        <w:rPr>
          <w:rFonts w:ascii="Times New Roman" w:hAnsi="Times New Roman" w:cs="Times New Roman"/>
          <w:spacing w:val="53"/>
          <w:sz w:val="24"/>
          <w:szCs w:val="24"/>
        </w:rPr>
        <w:t xml:space="preserve"> </w:t>
      </w:r>
      <w:r w:rsidRPr="000518FE">
        <w:rPr>
          <w:rFonts w:ascii="Times New Roman" w:hAnsi="Times New Roman" w:cs="Times New Roman"/>
          <w:sz w:val="24"/>
          <w:szCs w:val="24"/>
        </w:rPr>
        <w:t xml:space="preserve">CNPJ </w:t>
      </w:r>
      <w:r w:rsidRPr="000518FE">
        <w:rPr>
          <w:rFonts w:ascii="Times New Roman" w:hAnsi="Times New Roman" w:cs="Times New Roman"/>
          <w:spacing w:val="53"/>
          <w:sz w:val="24"/>
          <w:szCs w:val="24"/>
        </w:rPr>
        <w:t xml:space="preserve"> </w:t>
      </w:r>
      <w:r w:rsidRPr="000518FE">
        <w:rPr>
          <w:rFonts w:ascii="Times New Roman" w:hAnsi="Times New Roman" w:cs="Times New Roman"/>
          <w:spacing w:val="-3"/>
          <w:sz w:val="24"/>
          <w:szCs w:val="24"/>
        </w:rPr>
        <w:t>nº.</w:t>
      </w:r>
      <w:r w:rsidRPr="000518FE">
        <w:rPr>
          <w:rFonts w:ascii="Times New Roman" w:hAnsi="Times New Roman" w:cs="Times New Roman"/>
          <w:spacing w:val="-3"/>
          <w:sz w:val="24"/>
          <w:szCs w:val="24"/>
          <w:u w:val="single"/>
        </w:rPr>
        <w:t xml:space="preserve"> </w:t>
      </w:r>
      <w:r w:rsidRPr="000518FE">
        <w:rPr>
          <w:rFonts w:ascii="Times New Roman" w:hAnsi="Times New Roman" w:cs="Times New Roman"/>
          <w:spacing w:val="-3"/>
          <w:sz w:val="24"/>
          <w:szCs w:val="24"/>
          <w:u w:val="single"/>
        </w:rPr>
        <w:tab/>
      </w:r>
      <w:r w:rsidRPr="000518FE">
        <w:rPr>
          <w:rFonts w:ascii="Times New Roman" w:hAnsi="Times New Roman" w:cs="Times New Roman"/>
          <w:sz w:val="24"/>
          <w:szCs w:val="24"/>
        </w:rPr>
        <w:t>, por intermédio de seu</w:t>
      </w:r>
      <w:r w:rsidRPr="000518FE">
        <w:rPr>
          <w:rFonts w:ascii="Times New Roman" w:hAnsi="Times New Roman" w:cs="Times New Roman"/>
          <w:spacing w:val="61"/>
          <w:sz w:val="24"/>
          <w:szCs w:val="24"/>
        </w:rPr>
        <w:t xml:space="preserve"> </w:t>
      </w:r>
      <w:r w:rsidRPr="000518FE">
        <w:rPr>
          <w:rFonts w:ascii="Times New Roman" w:hAnsi="Times New Roman" w:cs="Times New Roman"/>
          <w:sz w:val="24"/>
          <w:szCs w:val="24"/>
        </w:rPr>
        <w:t>representante  legal Sr.(a)</w:t>
      </w:r>
      <w:r w:rsidRPr="000518FE">
        <w:rPr>
          <w:rFonts w:ascii="Times New Roman" w:hAnsi="Times New Roman" w:cs="Times New Roman"/>
          <w:sz w:val="24"/>
          <w:szCs w:val="24"/>
          <w:u w:val="single"/>
        </w:rPr>
        <w:t xml:space="preserve"> </w:t>
      </w:r>
      <w:r w:rsidRPr="000518FE">
        <w:rPr>
          <w:rFonts w:ascii="Times New Roman" w:hAnsi="Times New Roman" w:cs="Times New Roman"/>
          <w:sz w:val="24"/>
          <w:szCs w:val="24"/>
          <w:u w:val="single"/>
        </w:rPr>
        <w:tab/>
      </w:r>
      <w:r w:rsidRPr="000518FE">
        <w:rPr>
          <w:rFonts w:ascii="Times New Roman" w:hAnsi="Times New Roman" w:cs="Times New Roman"/>
          <w:sz w:val="24"/>
          <w:szCs w:val="24"/>
          <w:u w:val="single"/>
        </w:rPr>
        <w:tab/>
      </w:r>
      <w:r w:rsidRPr="000518FE">
        <w:rPr>
          <w:rFonts w:ascii="Times New Roman" w:hAnsi="Times New Roman" w:cs="Times New Roman"/>
          <w:sz w:val="24"/>
          <w:szCs w:val="24"/>
        </w:rPr>
        <w:t xml:space="preserve">, (qualificação) </w:t>
      </w:r>
      <w:r w:rsidRPr="000518FE">
        <w:rPr>
          <w:rFonts w:ascii="Times New Roman" w:hAnsi="Times New Roman" w:cs="Times New Roman"/>
          <w:spacing w:val="-3"/>
          <w:sz w:val="24"/>
          <w:szCs w:val="24"/>
        </w:rPr>
        <w:t xml:space="preserve">DECLARA, </w:t>
      </w:r>
      <w:r w:rsidRPr="000518FE">
        <w:rPr>
          <w:rFonts w:ascii="Times New Roman" w:hAnsi="Times New Roman" w:cs="Times New Roman"/>
          <w:sz w:val="24"/>
          <w:szCs w:val="24"/>
        </w:rPr>
        <w:t>sob as penas da lei, que durante o período de vigência da parceria não haverá contratação ou remuneração, a qualquer título e com os recursos repassados por força do Instrumento em referência, de servidor ou empregado público, inclusive aquele que exerça cargo em comissão ou função de confiança de órgão ou entidade da Administração Pública celebrante, ainda que previstas em lei específica e na lei de diretrizes</w:t>
      </w:r>
      <w:r w:rsidRPr="000518FE">
        <w:rPr>
          <w:rFonts w:ascii="Times New Roman" w:hAnsi="Times New Roman" w:cs="Times New Roman"/>
          <w:spacing w:val="-5"/>
          <w:sz w:val="24"/>
          <w:szCs w:val="24"/>
        </w:rPr>
        <w:t xml:space="preserve"> </w:t>
      </w:r>
      <w:r w:rsidRPr="000518FE">
        <w:rPr>
          <w:rFonts w:ascii="Times New Roman" w:hAnsi="Times New Roman" w:cs="Times New Roman"/>
          <w:sz w:val="24"/>
          <w:szCs w:val="24"/>
        </w:rPr>
        <w:t>orçamentárias.</w:t>
      </w:r>
    </w:p>
    <w:p w14:paraId="55C9D239" w14:textId="77777777" w:rsidR="00FA2E2F" w:rsidRPr="000518FE" w:rsidRDefault="00FA2E2F" w:rsidP="000518FE">
      <w:pPr>
        <w:rPr>
          <w:rFonts w:ascii="Times New Roman" w:hAnsi="Times New Roman" w:cs="Times New Roman"/>
          <w:sz w:val="24"/>
          <w:szCs w:val="24"/>
        </w:rPr>
      </w:pPr>
    </w:p>
    <w:p w14:paraId="3A92AA5A" w14:textId="77777777" w:rsidR="00FA2E2F" w:rsidRPr="000518FE" w:rsidRDefault="00FA2E2F" w:rsidP="000518FE">
      <w:pPr>
        <w:rPr>
          <w:rFonts w:ascii="Times New Roman" w:hAnsi="Times New Roman" w:cs="Times New Roman"/>
          <w:sz w:val="24"/>
          <w:szCs w:val="24"/>
        </w:rPr>
      </w:pPr>
      <w:r w:rsidRPr="000518FE">
        <w:rPr>
          <w:rFonts w:ascii="Times New Roman" w:hAnsi="Times New Roman" w:cs="Times New Roman"/>
          <w:sz w:val="24"/>
          <w:szCs w:val="24"/>
        </w:rPr>
        <w:t>Local e data</w:t>
      </w:r>
    </w:p>
    <w:p w14:paraId="279E09C6" w14:textId="77777777" w:rsidR="00FA2E2F" w:rsidRPr="000518FE" w:rsidRDefault="00FA2E2F" w:rsidP="000518FE">
      <w:pPr>
        <w:rPr>
          <w:rFonts w:ascii="Times New Roman" w:hAnsi="Times New Roman" w:cs="Times New Roman"/>
          <w:sz w:val="24"/>
          <w:szCs w:val="24"/>
        </w:rPr>
      </w:pPr>
    </w:p>
    <w:p w14:paraId="03C2DED1" w14:textId="77777777" w:rsidR="00052B6A" w:rsidRDefault="00052B6A" w:rsidP="00052B6A">
      <w:pPr>
        <w:rPr>
          <w:rFonts w:ascii="Times New Roman" w:hAnsi="Times New Roman" w:cs="Times New Roman"/>
          <w:sz w:val="24"/>
          <w:szCs w:val="24"/>
        </w:rPr>
      </w:pPr>
      <w:r>
        <w:rPr>
          <w:rFonts w:ascii="Times New Roman" w:hAnsi="Times New Roman" w:cs="Times New Roman"/>
          <w:sz w:val="24"/>
          <w:szCs w:val="24"/>
        </w:rPr>
        <w:t>_________________________________</w:t>
      </w:r>
    </w:p>
    <w:p w14:paraId="1A90386B" w14:textId="102CC0B0" w:rsidR="00FA2E2F" w:rsidRPr="000518FE" w:rsidRDefault="00052B6A" w:rsidP="000518FE">
      <w:pPr>
        <w:rPr>
          <w:rFonts w:ascii="Times New Roman" w:hAnsi="Times New Roman" w:cs="Times New Roman"/>
          <w:sz w:val="24"/>
          <w:szCs w:val="24"/>
          <w:lang w:eastAsia="pt-BR"/>
        </w:rPr>
      </w:pPr>
      <w:r w:rsidRPr="000518FE">
        <w:rPr>
          <w:rFonts w:ascii="Times New Roman" w:hAnsi="Times New Roman" w:cs="Times New Roman"/>
          <w:sz w:val="24"/>
          <w:szCs w:val="24"/>
        </w:rPr>
        <w:t>Nome e assinatura do representante legal</w:t>
      </w:r>
    </w:p>
    <w:p w14:paraId="41DB1CFE" w14:textId="77777777" w:rsidR="00052B6A" w:rsidRDefault="00052B6A">
      <w:pPr>
        <w:rPr>
          <w:rFonts w:ascii="Times New Roman" w:hAnsi="Times New Roman" w:cs="Times New Roman"/>
          <w:sz w:val="24"/>
          <w:szCs w:val="24"/>
          <w:lang w:eastAsia="pt-BR"/>
        </w:rPr>
      </w:pPr>
      <w:r>
        <w:rPr>
          <w:rFonts w:ascii="Times New Roman" w:hAnsi="Times New Roman" w:cs="Times New Roman"/>
          <w:sz w:val="24"/>
          <w:szCs w:val="24"/>
          <w:lang w:eastAsia="pt-BR"/>
        </w:rPr>
        <w:br w:type="page"/>
      </w:r>
    </w:p>
    <w:p w14:paraId="1588725F" w14:textId="1FE8D25E" w:rsidR="0037357A" w:rsidRPr="000518FE" w:rsidRDefault="00072BBB" w:rsidP="00EE09AA">
      <w:pPr>
        <w:pStyle w:val="Ttulo1"/>
        <w:rPr>
          <w:lang w:eastAsia="pt-BR"/>
        </w:rPr>
      </w:pPr>
      <w:r w:rsidRPr="000518FE">
        <w:rPr>
          <w:lang w:eastAsia="pt-BR"/>
        </w:rPr>
        <w:lastRenderedPageBreak/>
        <w:t xml:space="preserve">ANEXO </w:t>
      </w:r>
      <w:r w:rsidR="00B80F27" w:rsidRPr="000518FE">
        <w:rPr>
          <w:lang w:eastAsia="pt-BR"/>
        </w:rPr>
        <w:t>L</w:t>
      </w:r>
    </w:p>
    <w:p w14:paraId="2E985A83" w14:textId="77777777" w:rsidR="00072BBB" w:rsidRPr="000518FE" w:rsidRDefault="00072BBB" w:rsidP="00EE09AA">
      <w:pPr>
        <w:jc w:val="center"/>
        <w:rPr>
          <w:rFonts w:ascii="Times New Roman" w:hAnsi="Times New Roman" w:cs="Times New Roman"/>
          <w:sz w:val="24"/>
          <w:szCs w:val="24"/>
          <w:lang w:eastAsia="pt-BR"/>
        </w:rPr>
      </w:pPr>
      <w:r w:rsidRPr="000518FE">
        <w:rPr>
          <w:rFonts w:ascii="Times New Roman" w:hAnsi="Times New Roman" w:cs="Times New Roman"/>
          <w:sz w:val="24"/>
          <w:szCs w:val="24"/>
          <w:lang w:eastAsia="pt-BR"/>
        </w:rPr>
        <w:t>DECLARAÇÃO DE ATENDIMENTO AO TCESP</w:t>
      </w:r>
    </w:p>
    <w:p w14:paraId="25D52FAE" w14:textId="77777777" w:rsidR="00072BBB" w:rsidRPr="000518FE" w:rsidRDefault="00072BBB" w:rsidP="000518FE">
      <w:pPr>
        <w:rPr>
          <w:rFonts w:ascii="Times New Roman" w:hAnsi="Times New Roman" w:cs="Times New Roman"/>
          <w:sz w:val="24"/>
          <w:szCs w:val="24"/>
          <w:lang w:eastAsia="pt-BR"/>
        </w:rPr>
      </w:pPr>
    </w:p>
    <w:p w14:paraId="7E92E2C0" w14:textId="77777777" w:rsidR="00072BBB" w:rsidRPr="000518FE" w:rsidRDefault="00072BBB" w:rsidP="000518FE">
      <w:pPr>
        <w:rPr>
          <w:rFonts w:ascii="Times New Roman" w:hAnsi="Times New Roman" w:cs="Times New Roman"/>
          <w:sz w:val="24"/>
          <w:szCs w:val="24"/>
          <w:lang w:eastAsia="pt-BR"/>
        </w:rPr>
      </w:pPr>
      <w:r w:rsidRPr="000518FE">
        <w:rPr>
          <w:rFonts w:ascii="Times New Roman" w:hAnsi="Times New Roman" w:cs="Times New Roman"/>
          <w:sz w:val="24"/>
          <w:szCs w:val="24"/>
          <w:lang w:eastAsia="pt-BR"/>
        </w:rPr>
        <w:t>Chamamento Público n° ....</w:t>
      </w:r>
    </w:p>
    <w:p w14:paraId="6411D6F6" w14:textId="77777777" w:rsidR="00072BBB" w:rsidRPr="000518FE" w:rsidRDefault="00072BBB" w:rsidP="000518FE">
      <w:pPr>
        <w:rPr>
          <w:rFonts w:ascii="Times New Roman" w:hAnsi="Times New Roman" w:cs="Times New Roman"/>
          <w:sz w:val="24"/>
          <w:szCs w:val="24"/>
          <w:lang w:eastAsia="pt-BR"/>
        </w:rPr>
      </w:pPr>
      <w:r w:rsidRPr="000518FE">
        <w:rPr>
          <w:rFonts w:ascii="Times New Roman" w:hAnsi="Times New Roman" w:cs="Times New Roman"/>
          <w:sz w:val="24"/>
          <w:szCs w:val="24"/>
          <w:lang w:eastAsia="pt-BR"/>
        </w:rPr>
        <w:t> </w:t>
      </w:r>
    </w:p>
    <w:p w14:paraId="1B7074E9" w14:textId="77777777" w:rsidR="00072BBB" w:rsidRPr="000518FE" w:rsidRDefault="00072BBB" w:rsidP="007E2151">
      <w:pPr>
        <w:jc w:val="both"/>
        <w:rPr>
          <w:rFonts w:ascii="Times New Roman" w:hAnsi="Times New Roman" w:cs="Times New Roman"/>
          <w:sz w:val="24"/>
          <w:szCs w:val="24"/>
          <w:lang w:eastAsia="pt-BR"/>
        </w:rPr>
      </w:pPr>
      <w:r w:rsidRPr="000518FE">
        <w:rPr>
          <w:rFonts w:ascii="Times New Roman" w:hAnsi="Times New Roman" w:cs="Times New Roman"/>
          <w:sz w:val="24"/>
          <w:szCs w:val="24"/>
          <w:lang w:eastAsia="pt-BR"/>
        </w:rPr>
        <w:t xml:space="preserve">A organização da sociedade </w:t>
      </w:r>
      <w:proofErr w:type="gramStart"/>
      <w:r w:rsidRPr="000518FE">
        <w:rPr>
          <w:rFonts w:ascii="Times New Roman" w:hAnsi="Times New Roman" w:cs="Times New Roman"/>
          <w:sz w:val="24"/>
          <w:szCs w:val="24"/>
          <w:lang w:eastAsia="pt-BR"/>
        </w:rPr>
        <w:t>civil ,</w:t>
      </w:r>
      <w:proofErr w:type="gramEnd"/>
      <w:r w:rsidRPr="000518FE">
        <w:rPr>
          <w:rFonts w:ascii="Times New Roman" w:hAnsi="Times New Roman" w:cs="Times New Roman"/>
          <w:sz w:val="24"/>
          <w:szCs w:val="24"/>
          <w:lang w:eastAsia="pt-BR"/>
        </w:rPr>
        <w:t xml:space="preserve"> inscrita no CNPJ nº , por intermédio de seu representante legal o (a) Sr.(a) , (qualificação) DECLARA, sob as penas da lei, que está ciente quanto à obrigatoriedade de assinar, juntamente com a parceria, o “Termo de Ciência e Notificação” para o TCESP, e que o desatendimento poderá gerar penalização.</w:t>
      </w:r>
    </w:p>
    <w:p w14:paraId="2A1A0CED" w14:textId="04CB71C4" w:rsidR="00072BBB" w:rsidRPr="000518FE" w:rsidRDefault="00072BBB" w:rsidP="000518FE">
      <w:pPr>
        <w:rPr>
          <w:rFonts w:ascii="Times New Roman" w:hAnsi="Times New Roman" w:cs="Times New Roman"/>
          <w:sz w:val="24"/>
          <w:szCs w:val="24"/>
          <w:lang w:eastAsia="pt-BR"/>
        </w:rPr>
      </w:pPr>
      <w:r w:rsidRPr="000518FE">
        <w:rPr>
          <w:rFonts w:ascii="Times New Roman" w:hAnsi="Times New Roman" w:cs="Times New Roman"/>
          <w:sz w:val="24"/>
          <w:szCs w:val="24"/>
          <w:lang w:eastAsia="pt-BR"/>
        </w:rPr>
        <w:t> </w:t>
      </w:r>
    </w:p>
    <w:p w14:paraId="1B499A72" w14:textId="77777777" w:rsidR="00EE09AA" w:rsidRPr="000518FE" w:rsidRDefault="00EE09AA" w:rsidP="00EE09AA">
      <w:pPr>
        <w:rPr>
          <w:rFonts w:ascii="Times New Roman" w:hAnsi="Times New Roman" w:cs="Times New Roman"/>
          <w:sz w:val="24"/>
          <w:szCs w:val="24"/>
        </w:rPr>
      </w:pPr>
      <w:r w:rsidRPr="000518FE">
        <w:rPr>
          <w:rFonts w:ascii="Times New Roman" w:hAnsi="Times New Roman" w:cs="Times New Roman"/>
          <w:sz w:val="24"/>
          <w:szCs w:val="24"/>
        </w:rPr>
        <w:t>Local e data</w:t>
      </w:r>
    </w:p>
    <w:p w14:paraId="71B6DA82" w14:textId="77777777" w:rsidR="00EE09AA" w:rsidRPr="000518FE" w:rsidRDefault="00EE09AA" w:rsidP="00EE09AA">
      <w:pPr>
        <w:rPr>
          <w:rFonts w:ascii="Times New Roman" w:hAnsi="Times New Roman" w:cs="Times New Roman"/>
          <w:sz w:val="24"/>
          <w:szCs w:val="24"/>
        </w:rPr>
      </w:pPr>
    </w:p>
    <w:p w14:paraId="0EE997EE" w14:textId="77777777" w:rsidR="00EE09AA" w:rsidRDefault="00EE09AA" w:rsidP="00EE09AA">
      <w:pPr>
        <w:rPr>
          <w:rFonts w:ascii="Times New Roman" w:hAnsi="Times New Roman" w:cs="Times New Roman"/>
          <w:sz w:val="24"/>
          <w:szCs w:val="24"/>
        </w:rPr>
      </w:pPr>
      <w:r>
        <w:rPr>
          <w:rFonts w:ascii="Times New Roman" w:hAnsi="Times New Roman" w:cs="Times New Roman"/>
          <w:sz w:val="24"/>
          <w:szCs w:val="24"/>
        </w:rPr>
        <w:t>_________________________________</w:t>
      </w:r>
    </w:p>
    <w:p w14:paraId="7AFC7892" w14:textId="1757A48F" w:rsidR="000518FE" w:rsidRPr="000518FE" w:rsidRDefault="00EE09AA" w:rsidP="00EE09AA">
      <w:pPr>
        <w:rPr>
          <w:rFonts w:ascii="Times New Roman" w:hAnsi="Times New Roman" w:cs="Times New Roman"/>
          <w:sz w:val="24"/>
          <w:szCs w:val="24"/>
          <w:lang w:eastAsia="pt-BR"/>
        </w:rPr>
      </w:pPr>
      <w:r w:rsidRPr="000518FE">
        <w:rPr>
          <w:rFonts w:ascii="Times New Roman" w:hAnsi="Times New Roman" w:cs="Times New Roman"/>
          <w:sz w:val="24"/>
          <w:szCs w:val="24"/>
        </w:rPr>
        <w:t>Nome e assinatura do representante legal</w:t>
      </w:r>
      <w:r w:rsidR="00072BBB" w:rsidRPr="000518FE">
        <w:rPr>
          <w:rFonts w:ascii="Times New Roman" w:hAnsi="Times New Roman" w:cs="Times New Roman"/>
          <w:sz w:val="24"/>
          <w:szCs w:val="24"/>
          <w:lang w:eastAsia="pt-BR"/>
        </w:rPr>
        <w:t> </w:t>
      </w:r>
    </w:p>
    <w:p w14:paraId="6B30298F" w14:textId="77777777" w:rsidR="00EE09AA" w:rsidRDefault="00EE09AA">
      <w:pPr>
        <w:rPr>
          <w:rFonts w:ascii="Times New Roman" w:hAnsi="Times New Roman" w:cs="Times New Roman"/>
          <w:sz w:val="24"/>
          <w:szCs w:val="24"/>
          <w:lang w:eastAsia="pt-BR"/>
        </w:rPr>
      </w:pPr>
      <w:r>
        <w:rPr>
          <w:rFonts w:ascii="Times New Roman" w:hAnsi="Times New Roman" w:cs="Times New Roman"/>
          <w:sz w:val="24"/>
          <w:szCs w:val="24"/>
          <w:lang w:eastAsia="pt-BR"/>
        </w:rPr>
        <w:br w:type="page"/>
      </w:r>
    </w:p>
    <w:p w14:paraId="6E7655FE" w14:textId="1850B4AE" w:rsidR="00072BBB" w:rsidRPr="000518FE" w:rsidRDefault="00072BBB" w:rsidP="00EE09AA">
      <w:pPr>
        <w:pStyle w:val="Ttulo1"/>
        <w:rPr>
          <w:lang w:eastAsia="pt-BR"/>
        </w:rPr>
      </w:pPr>
      <w:r w:rsidRPr="007E2151">
        <w:rPr>
          <w:lang w:eastAsia="pt-BR"/>
        </w:rPr>
        <w:lastRenderedPageBreak/>
        <w:t xml:space="preserve">ANEXO </w:t>
      </w:r>
      <w:r w:rsidR="00B80F27" w:rsidRPr="007E2151">
        <w:rPr>
          <w:lang w:eastAsia="pt-BR"/>
        </w:rPr>
        <w:t>M</w:t>
      </w:r>
    </w:p>
    <w:p w14:paraId="4CCDEABB" w14:textId="77777777" w:rsidR="00072BBB" w:rsidRPr="000518FE" w:rsidRDefault="00072BBB" w:rsidP="000518FE">
      <w:pPr>
        <w:rPr>
          <w:rFonts w:ascii="Times New Roman" w:hAnsi="Times New Roman" w:cs="Times New Roman"/>
          <w:sz w:val="24"/>
          <w:szCs w:val="24"/>
          <w:lang w:eastAsia="pt-BR"/>
        </w:rPr>
      </w:pPr>
      <w:r w:rsidRPr="000518FE">
        <w:rPr>
          <w:rFonts w:ascii="Times New Roman" w:hAnsi="Times New Roman" w:cs="Times New Roman"/>
          <w:sz w:val="24"/>
          <w:szCs w:val="24"/>
          <w:lang w:eastAsia="pt-BR"/>
        </w:rPr>
        <w:t> </w:t>
      </w:r>
    </w:p>
    <w:p w14:paraId="32D728DA" w14:textId="77777777" w:rsidR="00AC4292" w:rsidRDefault="00EE09AA" w:rsidP="00C65BC8">
      <w:pPr>
        <w:jc w:val="both"/>
        <w:rPr>
          <w:rFonts w:ascii="Times New Roman" w:hAnsi="Times New Roman" w:cs="Times New Roman"/>
          <w:sz w:val="24"/>
          <w:szCs w:val="24"/>
        </w:rPr>
      </w:pPr>
      <w:r w:rsidRPr="00EE09AA">
        <w:rPr>
          <w:rFonts w:ascii="Times New Roman" w:hAnsi="Times New Roman" w:cs="Times New Roman"/>
          <w:sz w:val="24"/>
          <w:szCs w:val="24"/>
        </w:rPr>
        <w:t xml:space="preserve">TERMO DE COLABORAÇÃO/FOMENTO N° XXX/202X, que entre si celebram o MUNICÍPIO DE JUNDIAÍ e a [NOME DA ORGANIZAÇÃO DA SOCIEDADE CIVIL], objetivando [OBJETO CONFORME ANEXO A DO EDITAL]. </w:t>
      </w:r>
    </w:p>
    <w:p w14:paraId="54900930" w14:textId="77777777" w:rsidR="00AC4292" w:rsidRDefault="00EE09AA" w:rsidP="00C65BC8">
      <w:pPr>
        <w:jc w:val="both"/>
        <w:rPr>
          <w:rFonts w:ascii="Times New Roman" w:hAnsi="Times New Roman" w:cs="Times New Roman"/>
          <w:sz w:val="24"/>
          <w:szCs w:val="24"/>
        </w:rPr>
      </w:pPr>
      <w:r w:rsidRPr="00EE09AA">
        <w:rPr>
          <w:rFonts w:ascii="Times New Roman" w:hAnsi="Times New Roman" w:cs="Times New Roman"/>
          <w:sz w:val="24"/>
          <w:szCs w:val="24"/>
        </w:rPr>
        <w:t xml:space="preserve">PROCESSO SEI! nº XXXX/202X </w:t>
      </w:r>
    </w:p>
    <w:p w14:paraId="5D506161" w14:textId="77777777" w:rsidR="00AC4292" w:rsidRDefault="00EE09AA" w:rsidP="00C65BC8">
      <w:pPr>
        <w:jc w:val="both"/>
        <w:rPr>
          <w:rFonts w:ascii="Times New Roman" w:hAnsi="Times New Roman" w:cs="Times New Roman"/>
          <w:sz w:val="24"/>
          <w:szCs w:val="24"/>
        </w:rPr>
      </w:pPr>
      <w:r w:rsidRPr="00EE09AA">
        <w:rPr>
          <w:rFonts w:ascii="Times New Roman" w:hAnsi="Times New Roman" w:cs="Times New Roman"/>
          <w:sz w:val="24"/>
          <w:szCs w:val="24"/>
        </w:rPr>
        <w:t xml:space="preserve">O MUNICÍPIO DE JUNDIAÍ, inscrito no CNPJ sob o no 45.780.103/0001- 50, com sede na cidade de Jundiaí, neste ato representado pelo Prefeito Municipal, Sr. LUIZ FERNANDO MACHADO presente também, Sr. [NOME GESTOR] , Gestor da Unidade de Gestão XXXXXXX, doravante denominada apenas MUNICÍPIO, e, de outro, [NOME DA ORGANIZAÇÃO DA SOCIEDADE CIVIL], entidade civil, sem fins lucrativos, inscrita no CNPJ/MF sob nº XXXXXXX, com sede na [ENDEREÇO], neste ato representada por seu Presidente, Sr. XXXXXXX, portador da CI/RG n° XXXXXXX e do CPF/MF n° XXXXXXX , doravante designada simplesmente OSC, celebram o presente TERMO DE COLABORAÇÃO/FOMENTO, decorrente do chamamento público [unidade e número]/da dispensa ou inexigibilidade de Chamamento Público nº, cujo extrato foi publicado na Imprensa Oficial do Município, em XX de XXXX de 202X (Edição XXXX) e homologado em despacho publicado na Imprensa Oficial do Município em XX de XXXX de 202X (Edição XXXX), que se regerá pela Lei Federal n° 13.019, de 31 de julho de 2014, e pelo Decreto Municipal no 26.773, de 22 de dezembro de 2016, mediante as cláusulas e condições a seguir estabelecidas: </w:t>
      </w:r>
    </w:p>
    <w:p w14:paraId="27339FF8" w14:textId="77777777" w:rsidR="00AC4292" w:rsidRPr="007E2151" w:rsidRDefault="00EE09AA" w:rsidP="007E2151">
      <w:pPr>
        <w:jc w:val="center"/>
        <w:rPr>
          <w:rFonts w:ascii="Times New Roman" w:hAnsi="Times New Roman" w:cs="Times New Roman"/>
          <w:b/>
          <w:bCs/>
          <w:sz w:val="24"/>
          <w:szCs w:val="24"/>
        </w:rPr>
      </w:pPr>
      <w:r w:rsidRPr="007E2151">
        <w:rPr>
          <w:rFonts w:ascii="Times New Roman" w:hAnsi="Times New Roman" w:cs="Times New Roman"/>
          <w:b/>
          <w:bCs/>
          <w:sz w:val="24"/>
          <w:szCs w:val="24"/>
        </w:rPr>
        <w:t>CLÁUSULA PRIMEIRA – DO OBJETO</w:t>
      </w:r>
    </w:p>
    <w:p w14:paraId="1498C0C7" w14:textId="77777777" w:rsidR="00AC4292" w:rsidRDefault="00EE09AA" w:rsidP="00C65BC8">
      <w:pPr>
        <w:jc w:val="both"/>
        <w:rPr>
          <w:rFonts w:ascii="Times New Roman" w:hAnsi="Times New Roman" w:cs="Times New Roman"/>
          <w:sz w:val="24"/>
          <w:szCs w:val="24"/>
        </w:rPr>
      </w:pPr>
      <w:r w:rsidRPr="00EE09AA">
        <w:rPr>
          <w:rFonts w:ascii="Times New Roman" w:hAnsi="Times New Roman" w:cs="Times New Roman"/>
          <w:sz w:val="24"/>
          <w:szCs w:val="24"/>
        </w:rPr>
        <w:t>O presente Termo de Colaboração/Fomento tem por objetivo, mediante a conjugação de esforços mútuos, [OBJETO CONFORME ANEXO A DO EDITAL] e na conformidade da XXXXXXX, e dos Anexos citados a seguir que constituem parte integrante do presente Termo:</w:t>
      </w:r>
    </w:p>
    <w:p w14:paraId="05215944" w14:textId="77777777" w:rsidR="00AC4292" w:rsidRDefault="00EE09AA" w:rsidP="00C65BC8">
      <w:pPr>
        <w:jc w:val="both"/>
        <w:rPr>
          <w:rFonts w:ascii="Times New Roman" w:hAnsi="Times New Roman" w:cs="Times New Roman"/>
          <w:sz w:val="24"/>
          <w:szCs w:val="24"/>
        </w:rPr>
      </w:pPr>
      <w:r w:rsidRPr="00EE09AA">
        <w:rPr>
          <w:rFonts w:ascii="Times New Roman" w:hAnsi="Times New Roman" w:cs="Times New Roman"/>
          <w:sz w:val="24"/>
          <w:szCs w:val="24"/>
        </w:rPr>
        <w:t>• Anexo I - Plano de Trabalho;</w:t>
      </w:r>
    </w:p>
    <w:p w14:paraId="40FA7166" w14:textId="77777777" w:rsidR="00AC4292" w:rsidRDefault="00EE09AA" w:rsidP="00C65BC8">
      <w:pPr>
        <w:jc w:val="both"/>
        <w:rPr>
          <w:rFonts w:ascii="Times New Roman" w:hAnsi="Times New Roman" w:cs="Times New Roman"/>
          <w:sz w:val="24"/>
          <w:szCs w:val="24"/>
        </w:rPr>
      </w:pPr>
      <w:r w:rsidRPr="00EE09AA">
        <w:rPr>
          <w:rFonts w:ascii="Times New Roman" w:hAnsi="Times New Roman" w:cs="Times New Roman"/>
          <w:sz w:val="24"/>
          <w:szCs w:val="24"/>
        </w:rPr>
        <w:t>• Anexo II – Metas;</w:t>
      </w:r>
    </w:p>
    <w:p w14:paraId="35A3A989" w14:textId="77777777" w:rsidR="00AC4292" w:rsidRDefault="00EE09AA" w:rsidP="00C65BC8">
      <w:pPr>
        <w:jc w:val="both"/>
        <w:rPr>
          <w:rFonts w:ascii="Times New Roman" w:hAnsi="Times New Roman" w:cs="Times New Roman"/>
          <w:sz w:val="24"/>
          <w:szCs w:val="24"/>
        </w:rPr>
      </w:pPr>
      <w:r w:rsidRPr="00EE09AA">
        <w:rPr>
          <w:rFonts w:ascii="Times New Roman" w:hAnsi="Times New Roman" w:cs="Times New Roman"/>
          <w:sz w:val="24"/>
          <w:szCs w:val="24"/>
        </w:rPr>
        <w:t>• Anexo III – Prestação de Contas;</w:t>
      </w:r>
    </w:p>
    <w:p w14:paraId="0480B5D6" w14:textId="77777777" w:rsidR="00AC4292" w:rsidRDefault="00EE09AA" w:rsidP="00C65BC8">
      <w:pPr>
        <w:jc w:val="both"/>
        <w:rPr>
          <w:rFonts w:ascii="Times New Roman" w:hAnsi="Times New Roman" w:cs="Times New Roman"/>
          <w:sz w:val="24"/>
          <w:szCs w:val="24"/>
        </w:rPr>
      </w:pPr>
      <w:r w:rsidRPr="00EE09AA">
        <w:rPr>
          <w:rFonts w:ascii="Times New Roman" w:hAnsi="Times New Roman" w:cs="Times New Roman"/>
          <w:sz w:val="24"/>
          <w:szCs w:val="24"/>
        </w:rPr>
        <w:t>• Anexo IV – RP-09 da IN no 01/2020 do TCE/SP;</w:t>
      </w:r>
    </w:p>
    <w:p w14:paraId="6088DD85" w14:textId="77777777" w:rsidR="00AC4292" w:rsidRDefault="00EE09AA" w:rsidP="00C65BC8">
      <w:pPr>
        <w:jc w:val="both"/>
        <w:rPr>
          <w:rFonts w:ascii="Times New Roman" w:hAnsi="Times New Roman" w:cs="Times New Roman"/>
          <w:sz w:val="24"/>
          <w:szCs w:val="24"/>
        </w:rPr>
      </w:pPr>
      <w:r w:rsidRPr="00EE09AA">
        <w:rPr>
          <w:rFonts w:ascii="Times New Roman" w:hAnsi="Times New Roman" w:cs="Times New Roman"/>
          <w:sz w:val="24"/>
          <w:szCs w:val="24"/>
        </w:rPr>
        <w:t>• Anexo V – “Anexo A” do Edital – Condições Gerais da Parceria</w:t>
      </w:r>
    </w:p>
    <w:p w14:paraId="4EABF151" w14:textId="77777777" w:rsidR="00AC4292" w:rsidRDefault="00EE09AA" w:rsidP="00C65BC8">
      <w:pPr>
        <w:jc w:val="both"/>
        <w:rPr>
          <w:rFonts w:ascii="Times New Roman" w:hAnsi="Times New Roman" w:cs="Times New Roman"/>
          <w:sz w:val="24"/>
          <w:szCs w:val="24"/>
        </w:rPr>
      </w:pPr>
      <w:r w:rsidRPr="00EE09AA">
        <w:rPr>
          <w:rFonts w:ascii="Times New Roman" w:hAnsi="Times New Roman" w:cs="Times New Roman"/>
          <w:sz w:val="24"/>
          <w:szCs w:val="24"/>
        </w:rPr>
        <w:t>(rever numeração de anexos... são os mesmos do Editais? São os mesmos do Manual? São diferentes de todos criando um novo grupo: “anexos do Termo”?)</w:t>
      </w:r>
    </w:p>
    <w:p w14:paraId="7D225F5F" w14:textId="77777777" w:rsidR="00AC4292" w:rsidRDefault="00EE09AA" w:rsidP="00C65BC8">
      <w:pPr>
        <w:jc w:val="both"/>
        <w:rPr>
          <w:rFonts w:ascii="Times New Roman" w:hAnsi="Times New Roman" w:cs="Times New Roman"/>
          <w:sz w:val="24"/>
          <w:szCs w:val="24"/>
        </w:rPr>
      </w:pPr>
      <w:r w:rsidRPr="00EE09AA">
        <w:rPr>
          <w:rFonts w:ascii="Times New Roman" w:hAnsi="Times New Roman" w:cs="Times New Roman"/>
          <w:sz w:val="24"/>
          <w:szCs w:val="24"/>
        </w:rPr>
        <w:t xml:space="preserve">Podemos “reanexar” o Anexo </w:t>
      </w:r>
      <w:proofErr w:type="gramStart"/>
      <w:r w:rsidRPr="00EE09AA">
        <w:rPr>
          <w:rFonts w:ascii="Times New Roman" w:hAnsi="Times New Roman" w:cs="Times New Roman"/>
          <w:sz w:val="24"/>
          <w:szCs w:val="24"/>
        </w:rPr>
        <w:t>A ?</w:t>
      </w:r>
      <w:proofErr w:type="gramEnd"/>
      <w:r w:rsidRPr="00EE09AA">
        <w:rPr>
          <w:rFonts w:ascii="Times New Roman" w:hAnsi="Times New Roman" w:cs="Times New Roman"/>
          <w:sz w:val="24"/>
          <w:szCs w:val="24"/>
        </w:rPr>
        <w:t xml:space="preserve"> Trazendo do Edital para o Termo e evitando que a OSC alegue ignorância?</w:t>
      </w:r>
    </w:p>
    <w:p w14:paraId="01E08C8A" w14:textId="77777777" w:rsidR="00AC4292" w:rsidRDefault="00EE09AA" w:rsidP="00C65BC8">
      <w:pPr>
        <w:jc w:val="both"/>
        <w:rPr>
          <w:rFonts w:ascii="Times New Roman" w:hAnsi="Times New Roman" w:cs="Times New Roman"/>
          <w:sz w:val="24"/>
          <w:szCs w:val="24"/>
        </w:rPr>
      </w:pPr>
      <w:r w:rsidRPr="00EE09AA">
        <w:rPr>
          <w:rFonts w:ascii="Times New Roman" w:hAnsi="Times New Roman" w:cs="Times New Roman"/>
          <w:sz w:val="24"/>
          <w:szCs w:val="24"/>
        </w:rPr>
        <w:t xml:space="preserve">Parágrafo único – O Plano de Trabalho poderá ser revisto para alteração de valores ou de metas, mediante Termo Aditivo, respeitada a legislação vigente e após proposta previamente justificada pelo MUNICÍPIO ou pela OSC e, neste caso, acolhida por meio de parecer técnico favorável do órgão competente, desde que ratificado pelo Gestor da Unidade, vedada a alteração do objeto. </w:t>
      </w:r>
    </w:p>
    <w:p w14:paraId="21C77659" w14:textId="77777777" w:rsidR="00AC4292" w:rsidRPr="007E2151" w:rsidRDefault="00EE09AA" w:rsidP="007E2151">
      <w:pPr>
        <w:jc w:val="center"/>
        <w:rPr>
          <w:rFonts w:ascii="Times New Roman" w:hAnsi="Times New Roman" w:cs="Times New Roman"/>
          <w:b/>
          <w:bCs/>
          <w:sz w:val="24"/>
          <w:szCs w:val="24"/>
        </w:rPr>
      </w:pPr>
      <w:r w:rsidRPr="007E2151">
        <w:rPr>
          <w:rFonts w:ascii="Times New Roman" w:hAnsi="Times New Roman" w:cs="Times New Roman"/>
          <w:b/>
          <w:bCs/>
          <w:sz w:val="24"/>
          <w:szCs w:val="24"/>
        </w:rPr>
        <w:t>CLÁUSULA SEGUNDA – DAS OBRIGAÇÕES</w:t>
      </w:r>
    </w:p>
    <w:p w14:paraId="38936298" w14:textId="77777777" w:rsidR="00AC4292" w:rsidRDefault="00EE09AA" w:rsidP="00C65BC8">
      <w:pPr>
        <w:jc w:val="both"/>
        <w:rPr>
          <w:rFonts w:ascii="Times New Roman" w:hAnsi="Times New Roman" w:cs="Times New Roman"/>
          <w:sz w:val="24"/>
          <w:szCs w:val="24"/>
        </w:rPr>
      </w:pPr>
      <w:r w:rsidRPr="00EE09AA">
        <w:rPr>
          <w:rFonts w:ascii="Times New Roman" w:hAnsi="Times New Roman" w:cs="Times New Roman"/>
          <w:sz w:val="24"/>
          <w:szCs w:val="24"/>
        </w:rPr>
        <w:t xml:space="preserve">São obrigações, além de outros compromissos assumidos por meio deste Termo e respectivo Plano de Trabalho, os previstos na Lei Federal no 13.019, de 31 de julho de 2014, no Decreto </w:t>
      </w:r>
      <w:r w:rsidRPr="00EE09AA">
        <w:rPr>
          <w:rFonts w:ascii="Times New Roman" w:hAnsi="Times New Roman" w:cs="Times New Roman"/>
          <w:sz w:val="24"/>
          <w:szCs w:val="24"/>
        </w:rPr>
        <w:lastRenderedPageBreak/>
        <w:t>Municipal no 26.773, de 22 de dezembro de 2016, e legislação e regulamentação aplicáveis à espécie:</w:t>
      </w:r>
    </w:p>
    <w:p w14:paraId="7F4FCEF9" w14:textId="77777777" w:rsidR="00AC4292" w:rsidRDefault="00EE09AA" w:rsidP="00C65BC8">
      <w:pPr>
        <w:jc w:val="both"/>
        <w:rPr>
          <w:rFonts w:ascii="Times New Roman" w:hAnsi="Times New Roman" w:cs="Times New Roman"/>
          <w:sz w:val="24"/>
          <w:szCs w:val="24"/>
        </w:rPr>
      </w:pPr>
      <w:r w:rsidRPr="00EE09AA">
        <w:rPr>
          <w:rFonts w:ascii="Times New Roman" w:hAnsi="Times New Roman" w:cs="Times New Roman"/>
          <w:sz w:val="24"/>
          <w:szCs w:val="24"/>
        </w:rPr>
        <w:t>I - Do MUNICÍPIO:</w:t>
      </w:r>
    </w:p>
    <w:p w14:paraId="03B359AF" w14:textId="77777777" w:rsidR="00AC4292" w:rsidRDefault="00EE09AA" w:rsidP="00C65BC8">
      <w:pPr>
        <w:jc w:val="both"/>
        <w:rPr>
          <w:rFonts w:ascii="Times New Roman" w:hAnsi="Times New Roman" w:cs="Times New Roman"/>
          <w:sz w:val="24"/>
          <w:szCs w:val="24"/>
        </w:rPr>
      </w:pPr>
      <w:r w:rsidRPr="00EE09AA">
        <w:rPr>
          <w:rFonts w:ascii="Times New Roman" w:hAnsi="Times New Roman" w:cs="Times New Roman"/>
          <w:sz w:val="24"/>
          <w:szCs w:val="24"/>
        </w:rPr>
        <w:t xml:space="preserve">a) elaborar e conduzir a execução da política pública; </w:t>
      </w:r>
    </w:p>
    <w:p w14:paraId="615304E8" w14:textId="77777777" w:rsidR="00AC4292" w:rsidRDefault="00EE09AA" w:rsidP="00C65BC8">
      <w:pPr>
        <w:jc w:val="both"/>
        <w:rPr>
          <w:rFonts w:ascii="Times New Roman" w:hAnsi="Times New Roman" w:cs="Times New Roman"/>
          <w:sz w:val="24"/>
          <w:szCs w:val="24"/>
        </w:rPr>
      </w:pPr>
      <w:r w:rsidRPr="00EE09AA">
        <w:rPr>
          <w:rFonts w:ascii="Times New Roman" w:hAnsi="Times New Roman" w:cs="Times New Roman"/>
          <w:sz w:val="24"/>
          <w:szCs w:val="24"/>
        </w:rPr>
        <w:t xml:space="preserve">b) emanar diretrizes sobre a política pública a ser executada por meio do presente Termo, estabelecendo conceitos e critérios de qualidade a serem observados pela OSC, respeitada a manifestação do competente Conselho Municipal, conforme o caso; </w:t>
      </w:r>
    </w:p>
    <w:p w14:paraId="41A01C55" w14:textId="366BD18E" w:rsidR="00AC4292" w:rsidRDefault="00EE09AA" w:rsidP="00C65BC8">
      <w:pPr>
        <w:jc w:val="both"/>
        <w:rPr>
          <w:rFonts w:ascii="Times New Roman" w:hAnsi="Times New Roman" w:cs="Times New Roman"/>
          <w:sz w:val="24"/>
          <w:szCs w:val="24"/>
        </w:rPr>
      </w:pPr>
      <w:r w:rsidRPr="00EE09AA">
        <w:rPr>
          <w:rFonts w:ascii="Times New Roman" w:hAnsi="Times New Roman" w:cs="Times New Roman"/>
          <w:sz w:val="24"/>
          <w:szCs w:val="24"/>
        </w:rPr>
        <w:t xml:space="preserve">c) supervisionar, acompanhar, fiscalizar e avaliar qualitativa e quantitativamente a execução do objeto deste Termo conforme critérios definidos no Plano de Trabalho e Anexos, devendo zelar pelo alcance dos resultados pactuados e pela correta aplicação dos recursos repassados; </w:t>
      </w:r>
    </w:p>
    <w:p w14:paraId="023C158D" w14:textId="56136896" w:rsidR="00AC4292" w:rsidRDefault="00EE09AA" w:rsidP="00C65BC8">
      <w:pPr>
        <w:jc w:val="both"/>
        <w:rPr>
          <w:rFonts w:ascii="Times New Roman" w:hAnsi="Times New Roman" w:cs="Times New Roman"/>
          <w:sz w:val="24"/>
          <w:szCs w:val="24"/>
        </w:rPr>
      </w:pPr>
      <w:r w:rsidRPr="00EE09AA">
        <w:rPr>
          <w:rFonts w:ascii="Times New Roman" w:hAnsi="Times New Roman" w:cs="Times New Roman"/>
          <w:sz w:val="24"/>
          <w:szCs w:val="24"/>
        </w:rPr>
        <w:t xml:space="preserve">d) transferir os recursos financeiros na forma consignada na presente parceria, de acordo com o cronograma de desembolso previsto, que guardará consonância com as metas, fases ou etapas de execução do objeto; </w:t>
      </w:r>
    </w:p>
    <w:p w14:paraId="7DD7C91E" w14:textId="1F04479D" w:rsidR="00AC4292" w:rsidRDefault="00EE09AA" w:rsidP="00C65BC8">
      <w:pPr>
        <w:jc w:val="both"/>
        <w:rPr>
          <w:rFonts w:ascii="Times New Roman" w:hAnsi="Times New Roman" w:cs="Times New Roman"/>
          <w:sz w:val="24"/>
          <w:szCs w:val="24"/>
        </w:rPr>
      </w:pPr>
      <w:r w:rsidRPr="00EE09AA">
        <w:rPr>
          <w:rFonts w:ascii="Times New Roman" w:hAnsi="Times New Roman" w:cs="Times New Roman"/>
          <w:sz w:val="24"/>
          <w:szCs w:val="24"/>
        </w:rPr>
        <w:t xml:space="preserve">e) manter, em seu sítio eletrônico, a relação das parcerias celebradas e dos respectivos Planos de Trabalho, até 180 (cento e oitenta) dias após o respectivo encerramento; </w:t>
      </w:r>
    </w:p>
    <w:p w14:paraId="1C9F1C10" w14:textId="77777777" w:rsidR="00AC4292" w:rsidRDefault="00EE09AA" w:rsidP="00C65BC8">
      <w:pPr>
        <w:jc w:val="both"/>
        <w:rPr>
          <w:rFonts w:ascii="Times New Roman" w:hAnsi="Times New Roman" w:cs="Times New Roman"/>
          <w:sz w:val="24"/>
          <w:szCs w:val="24"/>
        </w:rPr>
      </w:pPr>
      <w:r w:rsidRPr="00EE09AA">
        <w:rPr>
          <w:rFonts w:ascii="Times New Roman" w:hAnsi="Times New Roman" w:cs="Times New Roman"/>
          <w:sz w:val="24"/>
          <w:szCs w:val="24"/>
        </w:rPr>
        <w:t xml:space="preserve">f) publicar, na Imprensa Oficial do Município, extrato deste termo e de seus aditivos; </w:t>
      </w:r>
    </w:p>
    <w:p w14:paraId="45CCD0DC" w14:textId="5A4B7A49" w:rsidR="00AC4292" w:rsidRDefault="00EE09AA" w:rsidP="00C65BC8">
      <w:pPr>
        <w:jc w:val="both"/>
        <w:rPr>
          <w:rFonts w:ascii="Times New Roman" w:hAnsi="Times New Roman" w:cs="Times New Roman"/>
          <w:sz w:val="24"/>
          <w:szCs w:val="24"/>
        </w:rPr>
      </w:pPr>
      <w:r w:rsidRPr="00EE09AA">
        <w:rPr>
          <w:rFonts w:ascii="Times New Roman" w:hAnsi="Times New Roman" w:cs="Times New Roman"/>
          <w:sz w:val="24"/>
          <w:szCs w:val="24"/>
        </w:rPr>
        <w:t xml:space="preserve">g) designar gestor, conforme Portaria específica; </w:t>
      </w:r>
    </w:p>
    <w:p w14:paraId="77F2125D" w14:textId="1CB779EA" w:rsidR="00AC4292" w:rsidRDefault="00EE09AA" w:rsidP="00C65BC8">
      <w:pPr>
        <w:jc w:val="both"/>
        <w:rPr>
          <w:rFonts w:ascii="Times New Roman" w:hAnsi="Times New Roman" w:cs="Times New Roman"/>
          <w:sz w:val="24"/>
          <w:szCs w:val="24"/>
        </w:rPr>
      </w:pPr>
      <w:r w:rsidRPr="00EE09AA">
        <w:rPr>
          <w:rFonts w:ascii="Times New Roman" w:hAnsi="Times New Roman" w:cs="Times New Roman"/>
          <w:sz w:val="24"/>
          <w:szCs w:val="24"/>
        </w:rPr>
        <w:t xml:space="preserve">h) instituir Comissão de Monitoramento e Avaliação, conforme Portaria específica; </w:t>
      </w:r>
    </w:p>
    <w:p w14:paraId="468838B1" w14:textId="77777777" w:rsidR="00AC4292" w:rsidRDefault="00EE09AA" w:rsidP="00C65BC8">
      <w:pPr>
        <w:jc w:val="both"/>
        <w:rPr>
          <w:rFonts w:ascii="Times New Roman" w:hAnsi="Times New Roman" w:cs="Times New Roman"/>
          <w:sz w:val="24"/>
          <w:szCs w:val="24"/>
        </w:rPr>
      </w:pPr>
      <w:r w:rsidRPr="00EE09AA">
        <w:rPr>
          <w:rFonts w:ascii="Times New Roman" w:hAnsi="Times New Roman" w:cs="Times New Roman"/>
          <w:sz w:val="24"/>
          <w:szCs w:val="24"/>
        </w:rPr>
        <w:t xml:space="preserve">i) emitir relatório técnico de monitoramento de avaliação da parceria, observando inclusive o disposto no §1o do art. 54 da Lei Federal no 13.019, de 2014; </w:t>
      </w:r>
    </w:p>
    <w:p w14:paraId="73FDAD59" w14:textId="65F015FB" w:rsidR="00AC4292" w:rsidRDefault="00EE09AA" w:rsidP="00C65BC8">
      <w:pPr>
        <w:jc w:val="both"/>
        <w:rPr>
          <w:rFonts w:ascii="Times New Roman" w:hAnsi="Times New Roman" w:cs="Times New Roman"/>
          <w:sz w:val="24"/>
          <w:szCs w:val="24"/>
        </w:rPr>
      </w:pPr>
      <w:r w:rsidRPr="00EE09AA">
        <w:rPr>
          <w:rFonts w:ascii="Times New Roman" w:hAnsi="Times New Roman" w:cs="Times New Roman"/>
          <w:sz w:val="24"/>
          <w:szCs w:val="24"/>
        </w:rPr>
        <w:t xml:space="preserve">j) examinar e julgar as prestações de contas dos recursos financeiros repassados à OSC de acordo com a legislação e regulamentação aplicáveis; </w:t>
      </w:r>
    </w:p>
    <w:p w14:paraId="724618D2" w14:textId="06332ACD" w:rsidR="00AC4292" w:rsidRDefault="00EE09AA" w:rsidP="00C65BC8">
      <w:pPr>
        <w:jc w:val="both"/>
        <w:rPr>
          <w:rFonts w:ascii="Times New Roman" w:hAnsi="Times New Roman" w:cs="Times New Roman"/>
          <w:sz w:val="24"/>
          <w:szCs w:val="24"/>
        </w:rPr>
      </w:pPr>
      <w:r w:rsidRPr="00EE09AA">
        <w:rPr>
          <w:rFonts w:ascii="Times New Roman" w:hAnsi="Times New Roman" w:cs="Times New Roman"/>
          <w:sz w:val="24"/>
          <w:szCs w:val="24"/>
        </w:rPr>
        <w:t xml:space="preserve">k) na hipótese de inexecução exclusiva por culpa da OSC, sem justificativa aceita pelo MUNICÍPIO e desde que resguardados o contraditório e a ampla defesa, o MUNICÍPIO poderá, exclusivamente para assegurar o atendimento de serviços essenciais à população, por ato próprio independentemente de autorização judicial, a fim de realizar ou manter a execução das metas ou atividades pactuadas, retomar os bens públicos em poder da OSC, qualquer que tenha sido a modalidade ou título que concedeu direitos de uso de tais bens e/ou assumir a responsabilidade pela execução do restante do objeto previsto no Plano de Trabalho, no caso de paralisação, de modo a evitar sua descontinuidade, devendo ser considerado na prestação de contas o que foi executado pela OSC até o momento em que o MUNICÍPIO assumiu essa responsabilidade; </w:t>
      </w:r>
    </w:p>
    <w:p w14:paraId="4115D158" w14:textId="7D0CE1F9" w:rsidR="00AC4292" w:rsidRDefault="00EE09AA" w:rsidP="00C65BC8">
      <w:pPr>
        <w:jc w:val="both"/>
        <w:rPr>
          <w:rFonts w:ascii="Times New Roman" w:hAnsi="Times New Roman" w:cs="Times New Roman"/>
          <w:sz w:val="24"/>
          <w:szCs w:val="24"/>
        </w:rPr>
      </w:pPr>
      <w:r w:rsidRPr="00EE09AA">
        <w:rPr>
          <w:rFonts w:ascii="Times New Roman" w:hAnsi="Times New Roman" w:cs="Times New Roman"/>
          <w:sz w:val="24"/>
          <w:szCs w:val="24"/>
        </w:rPr>
        <w:t xml:space="preserve">l) divulgar no sítio eletrônico oficial os meios de apresentação de denúncia sobre a aplicação irregular dos recursos transferidos; </w:t>
      </w:r>
    </w:p>
    <w:p w14:paraId="0AD22FEB" w14:textId="77777777" w:rsidR="00AC4292" w:rsidRDefault="00EE09AA" w:rsidP="00C65BC8">
      <w:pPr>
        <w:jc w:val="both"/>
        <w:rPr>
          <w:rFonts w:ascii="Times New Roman" w:hAnsi="Times New Roman" w:cs="Times New Roman"/>
          <w:sz w:val="24"/>
          <w:szCs w:val="24"/>
        </w:rPr>
      </w:pPr>
      <w:r w:rsidRPr="00EE09AA">
        <w:rPr>
          <w:rFonts w:ascii="Times New Roman" w:hAnsi="Times New Roman" w:cs="Times New Roman"/>
          <w:sz w:val="24"/>
          <w:szCs w:val="24"/>
        </w:rPr>
        <w:t xml:space="preserve">m) aplicar as penalidades previstas no art. 73 da Lei Federal no 13.019, de 2014, desde que assegurados o contraditório e a ampla defesa e observada a competência fixada no Decreto Municipal no 26.773, de 22 de dezembro de 2016. </w:t>
      </w:r>
    </w:p>
    <w:p w14:paraId="54CC0259" w14:textId="77777777" w:rsidR="00AC4292" w:rsidRDefault="00EE09AA" w:rsidP="00C65BC8">
      <w:pPr>
        <w:jc w:val="both"/>
        <w:rPr>
          <w:rFonts w:ascii="Times New Roman" w:hAnsi="Times New Roman" w:cs="Times New Roman"/>
          <w:sz w:val="24"/>
          <w:szCs w:val="24"/>
        </w:rPr>
      </w:pPr>
      <w:r w:rsidRPr="00EE09AA">
        <w:rPr>
          <w:rFonts w:ascii="Times New Roman" w:hAnsi="Times New Roman" w:cs="Times New Roman"/>
          <w:sz w:val="24"/>
          <w:szCs w:val="24"/>
        </w:rPr>
        <w:t xml:space="preserve">II- Da OSC: </w:t>
      </w:r>
    </w:p>
    <w:p w14:paraId="6DB2F689" w14:textId="77777777" w:rsidR="00AC4292" w:rsidRDefault="00EE09AA" w:rsidP="00C65BC8">
      <w:pPr>
        <w:jc w:val="both"/>
        <w:rPr>
          <w:rFonts w:ascii="Times New Roman" w:hAnsi="Times New Roman" w:cs="Times New Roman"/>
          <w:sz w:val="24"/>
          <w:szCs w:val="24"/>
        </w:rPr>
      </w:pPr>
      <w:r w:rsidRPr="00EE09AA">
        <w:rPr>
          <w:rFonts w:ascii="Times New Roman" w:hAnsi="Times New Roman" w:cs="Times New Roman"/>
          <w:sz w:val="24"/>
          <w:szCs w:val="24"/>
        </w:rPr>
        <w:t xml:space="preserve">a) para o cumprimento do objeto desta parceria a OSC obriga-se a oferecer todo o recurso técnico necessário ao seu atendimento, em consonância com as condições de execução constantes no Anexo I do Edital de Chamamento Público e ainda: </w:t>
      </w:r>
    </w:p>
    <w:p w14:paraId="5821B5B0" w14:textId="20440CFD" w:rsidR="00AC4292" w:rsidRDefault="00EE09AA" w:rsidP="00C65BC8">
      <w:pPr>
        <w:jc w:val="both"/>
        <w:rPr>
          <w:rFonts w:ascii="Times New Roman" w:hAnsi="Times New Roman" w:cs="Times New Roman"/>
          <w:sz w:val="24"/>
          <w:szCs w:val="24"/>
        </w:rPr>
      </w:pPr>
      <w:r w:rsidRPr="00EE09AA">
        <w:rPr>
          <w:rFonts w:ascii="Times New Roman" w:hAnsi="Times New Roman" w:cs="Times New Roman"/>
          <w:sz w:val="24"/>
          <w:szCs w:val="24"/>
        </w:rPr>
        <w:lastRenderedPageBreak/>
        <w:t xml:space="preserve">b) executar o Plano de Trabalho (isoladamente ou por meio de atuação em rede, na forma do art. 35-A da Lei Federal no 13.019, de 2014), bem como aplicar os recursos públicos apenas no objeto da parceria e gerir os bens públicos com observância aos princípios da legalidade, da legitimidade, da impessoalidade, da moralidade, da publicidade, da economicidade, da eficiência e da eficácia e aos ditames dos </w:t>
      </w:r>
      <w:proofErr w:type="spellStart"/>
      <w:r w:rsidRPr="00EE09AA">
        <w:rPr>
          <w:rFonts w:ascii="Times New Roman" w:hAnsi="Times New Roman" w:cs="Times New Roman"/>
          <w:sz w:val="24"/>
          <w:szCs w:val="24"/>
        </w:rPr>
        <w:t>arts</w:t>
      </w:r>
      <w:proofErr w:type="spellEnd"/>
      <w:r w:rsidRPr="00EE09AA">
        <w:rPr>
          <w:rFonts w:ascii="Times New Roman" w:hAnsi="Times New Roman" w:cs="Times New Roman"/>
          <w:sz w:val="24"/>
          <w:szCs w:val="24"/>
        </w:rPr>
        <w:t xml:space="preserve">. 45 e 46 da Lei Federal no 13.019, de 2014; </w:t>
      </w:r>
    </w:p>
    <w:p w14:paraId="77FDF821" w14:textId="65250445" w:rsidR="00AC4292" w:rsidRDefault="00EE09AA" w:rsidP="00C65BC8">
      <w:pPr>
        <w:jc w:val="both"/>
        <w:rPr>
          <w:rFonts w:ascii="Times New Roman" w:hAnsi="Times New Roman" w:cs="Times New Roman"/>
          <w:sz w:val="24"/>
          <w:szCs w:val="24"/>
        </w:rPr>
      </w:pPr>
      <w:r w:rsidRPr="00EE09AA">
        <w:rPr>
          <w:rFonts w:ascii="Times New Roman" w:hAnsi="Times New Roman" w:cs="Times New Roman"/>
          <w:sz w:val="24"/>
          <w:szCs w:val="24"/>
        </w:rPr>
        <w:t xml:space="preserve">c) zelar pela manutenção dos padrões de qualidade dos serviços prestados, de acordo com as normas técnicas e operacionais vigentes, notadamente quanto ao estado de conservação, higiene e funcionamento das suas dependências e quanto ao atendimento igualitário e digno aos usuários; </w:t>
      </w:r>
    </w:p>
    <w:p w14:paraId="44B6894C" w14:textId="29BDF8C9" w:rsidR="00AC4292" w:rsidRDefault="00EE09AA" w:rsidP="00C65BC8">
      <w:pPr>
        <w:jc w:val="both"/>
        <w:rPr>
          <w:rFonts w:ascii="Times New Roman" w:hAnsi="Times New Roman" w:cs="Times New Roman"/>
          <w:sz w:val="24"/>
          <w:szCs w:val="24"/>
        </w:rPr>
      </w:pPr>
      <w:r w:rsidRPr="00EE09AA">
        <w:rPr>
          <w:rFonts w:ascii="Times New Roman" w:hAnsi="Times New Roman" w:cs="Times New Roman"/>
          <w:sz w:val="24"/>
          <w:szCs w:val="24"/>
        </w:rPr>
        <w:t xml:space="preserve">d) manter quadro de Recursos Humanos compatível com a legislação pertinente e os serviços e ações definidos no Plano de Trabalho; </w:t>
      </w:r>
    </w:p>
    <w:p w14:paraId="6D150C3B" w14:textId="416B194D" w:rsidR="00AC4292" w:rsidRDefault="00EE09AA" w:rsidP="00C65BC8">
      <w:pPr>
        <w:jc w:val="both"/>
        <w:rPr>
          <w:rFonts w:ascii="Times New Roman" w:hAnsi="Times New Roman" w:cs="Times New Roman"/>
          <w:sz w:val="24"/>
          <w:szCs w:val="24"/>
        </w:rPr>
      </w:pPr>
      <w:r w:rsidRPr="00EE09AA">
        <w:rPr>
          <w:rFonts w:ascii="Times New Roman" w:hAnsi="Times New Roman" w:cs="Times New Roman"/>
          <w:sz w:val="24"/>
          <w:szCs w:val="24"/>
        </w:rPr>
        <w:t xml:space="preserve">e) manter o funcionamento do estabelecimento em horário comercial, podendo ser estendido em comum acordo entre as partes, desde que preservado o conforto, segurança e adequação às necessidades específicas para a realização do procedimento ou da ação; </w:t>
      </w:r>
    </w:p>
    <w:p w14:paraId="4E983D0E" w14:textId="77777777" w:rsidR="00AC4292" w:rsidRDefault="00EE09AA" w:rsidP="00C65BC8">
      <w:pPr>
        <w:jc w:val="both"/>
        <w:rPr>
          <w:rFonts w:ascii="Times New Roman" w:hAnsi="Times New Roman" w:cs="Times New Roman"/>
          <w:sz w:val="24"/>
          <w:szCs w:val="24"/>
        </w:rPr>
      </w:pPr>
      <w:r w:rsidRPr="00EE09AA">
        <w:rPr>
          <w:rFonts w:ascii="Times New Roman" w:hAnsi="Times New Roman" w:cs="Times New Roman"/>
          <w:sz w:val="24"/>
          <w:szCs w:val="24"/>
        </w:rPr>
        <w:t xml:space="preserve">f) obter as licenças e autorizações necessárias dos órgãos públicos para o funcionamento do serviço, observando ainda a legislação da VISA vigente; </w:t>
      </w:r>
    </w:p>
    <w:p w14:paraId="14DA4253" w14:textId="5B8313B7" w:rsidR="00AC4292" w:rsidRDefault="00EE09AA" w:rsidP="00C65BC8">
      <w:pPr>
        <w:jc w:val="both"/>
        <w:rPr>
          <w:rFonts w:ascii="Times New Roman" w:hAnsi="Times New Roman" w:cs="Times New Roman"/>
          <w:sz w:val="24"/>
          <w:szCs w:val="24"/>
        </w:rPr>
      </w:pPr>
      <w:r w:rsidRPr="00EE09AA">
        <w:rPr>
          <w:rFonts w:ascii="Times New Roman" w:hAnsi="Times New Roman" w:cs="Times New Roman"/>
          <w:sz w:val="24"/>
          <w:szCs w:val="24"/>
        </w:rPr>
        <w:t xml:space="preserve">g) observar, durante a execução de suas atividades, todas as orientações, protocolos, fluxos e regulações expedidas pelo MUNICÍPIO; </w:t>
      </w:r>
    </w:p>
    <w:p w14:paraId="497D9081" w14:textId="711D873E" w:rsidR="00AC4292" w:rsidRDefault="00EE09AA" w:rsidP="00C65BC8">
      <w:pPr>
        <w:jc w:val="both"/>
        <w:rPr>
          <w:rFonts w:ascii="Times New Roman" w:hAnsi="Times New Roman" w:cs="Times New Roman"/>
          <w:sz w:val="24"/>
          <w:szCs w:val="24"/>
        </w:rPr>
      </w:pPr>
      <w:r w:rsidRPr="00EE09AA">
        <w:rPr>
          <w:rFonts w:ascii="Times New Roman" w:hAnsi="Times New Roman" w:cs="Times New Roman"/>
          <w:sz w:val="24"/>
          <w:szCs w:val="24"/>
        </w:rPr>
        <w:t xml:space="preserve">h) não cobrar do usuário e/ou de seu acompanhante qualquer valor pelos serviços prestados nos termos deste Termo; </w:t>
      </w:r>
    </w:p>
    <w:p w14:paraId="2030C857" w14:textId="0A8272DF" w:rsidR="00AC4292" w:rsidRDefault="00EE09AA" w:rsidP="00C65BC8">
      <w:pPr>
        <w:jc w:val="both"/>
        <w:rPr>
          <w:rFonts w:ascii="Times New Roman" w:hAnsi="Times New Roman" w:cs="Times New Roman"/>
          <w:sz w:val="24"/>
          <w:szCs w:val="24"/>
        </w:rPr>
      </w:pPr>
      <w:r w:rsidRPr="00EE09AA">
        <w:rPr>
          <w:rFonts w:ascii="Times New Roman" w:hAnsi="Times New Roman" w:cs="Times New Roman"/>
          <w:sz w:val="24"/>
          <w:szCs w:val="24"/>
        </w:rPr>
        <w:t xml:space="preserve">i) não utilizar, nem permitir que terceiros utilizem, quaisquer dados oriundos da execução de suas atividades, para fins de experimentação; </w:t>
      </w:r>
    </w:p>
    <w:p w14:paraId="30D3BF37" w14:textId="79E6A40F" w:rsidR="00AC4292" w:rsidRDefault="00EE09AA" w:rsidP="00C65BC8">
      <w:pPr>
        <w:jc w:val="both"/>
        <w:rPr>
          <w:rFonts w:ascii="Times New Roman" w:hAnsi="Times New Roman" w:cs="Times New Roman"/>
          <w:sz w:val="24"/>
          <w:szCs w:val="24"/>
        </w:rPr>
      </w:pPr>
      <w:r w:rsidRPr="00EE09AA">
        <w:rPr>
          <w:rFonts w:ascii="Times New Roman" w:hAnsi="Times New Roman" w:cs="Times New Roman"/>
          <w:sz w:val="24"/>
          <w:szCs w:val="24"/>
        </w:rPr>
        <w:t xml:space="preserve">j) justificar ao usuário, ou ao seu representante por escrito, as razões técnicas alegadas quando da decisão de não realização de qualquer ato profissional relativo a este Termo; </w:t>
      </w:r>
    </w:p>
    <w:p w14:paraId="3C393658" w14:textId="77777777" w:rsidR="00AC4292" w:rsidRDefault="00EE09AA" w:rsidP="00C65BC8">
      <w:pPr>
        <w:jc w:val="both"/>
        <w:rPr>
          <w:rFonts w:ascii="Times New Roman" w:hAnsi="Times New Roman" w:cs="Times New Roman"/>
          <w:sz w:val="24"/>
          <w:szCs w:val="24"/>
        </w:rPr>
      </w:pPr>
      <w:r w:rsidRPr="00EE09AA">
        <w:rPr>
          <w:rFonts w:ascii="Times New Roman" w:hAnsi="Times New Roman" w:cs="Times New Roman"/>
          <w:sz w:val="24"/>
          <w:szCs w:val="24"/>
        </w:rPr>
        <w:t xml:space="preserve">k) assegurar que toda divulgação das ações objeto da parceria seja realizada com o consentimento prévio e formal do MUNICÍPIO, que emitirá orientações e diretrizes acerca da identidade visual do MUNICÍPIO; </w:t>
      </w:r>
    </w:p>
    <w:p w14:paraId="2707D091" w14:textId="465B6B89" w:rsidR="00AC4292" w:rsidRDefault="00EE09AA" w:rsidP="00C65BC8">
      <w:pPr>
        <w:jc w:val="both"/>
        <w:rPr>
          <w:rFonts w:ascii="Times New Roman" w:hAnsi="Times New Roman" w:cs="Times New Roman"/>
          <w:sz w:val="24"/>
          <w:szCs w:val="24"/>
        </w:rPr>
      </w:pPr>
      <w:r w:rsidRPr="00EE09AA">
        <w:rPr>
          <w:rFonts w:ascii="Times New Roman" w:hAnsi="Times New Roman" w:cs="Times New Roman"/>
          <w:sz w:val="24"/>
          <w:szCs w:val="24"/>
        </w:rPr>
        <w:t xml:space="preserve">l) utilizar os bens, materiais e serviços custeados com recursos públicos vinculados à parceria em conformidade com o objeto pactuado; </w:t>
      </w:r>
    </w:p>
    <w:p w14:paraId="519C1CF9" w14:textId="6D1057DE" w:rsidR="00AC4292" w:rsidRDefault="00EE09AA" w:rsidP="00C65BC8">
      <w:pPr>
        <w:jc w:val="both"/>
        <w:rPr>
          <w:rFonts w:ascii="Times New Roman" w:hAnsi="Times New Roman" w:cs="Times New Roman"/>
          <w:sz w:val="24"/>
          <w:szCs w:val="24"/>
        </w:rPr>
      </w:pPr>
      <w:r w:rsidRPr="00EE09AA">
        <w:rPr>
          <w:rFonts w:ascii="Times New Roman" w:hAnsi="Times New Roman" w:cs="Times New Roman"/>
          <w:sz w:val="24"/>
          <w:szCs w:val="24"/>
        </w:rPr>
        <w:t xml:space="preserve">m) permitir e facilitar o acesso de representantes do MUNICÍPIO, membros dos conselhos gestores da política pública, quando houver, e demais órgãos de fiscalização interna e externa a todos os documentos relativos à execução do objeto da parceria, prestando-lhes todas e quaisquer informações solicitadas, bem como aos locais de execução do objeto; </w:t>
      </w:r>
    </w:p>
    <w:p w14:paraId="5025691A" w14:textId="463DF2E5" w:rsidR="00AC4292" w:rsidRDefault="00EE09AA" w:rsidP="00C65BC8">
      <w:pPr>
        <w:jc w:val="both"/>
        <w:rPr>
          <w:rFonts w:ascii="Times New Roman" w:hAnsi="Times New Roman" w:cs="Times New Roman"/>
          <w:sz w:val="24"/>
          <w:szCs w:val="24"/>
        </w:rPr>
      </w:pPr>
      <w:r w:rsidRPr="00EE09AA">
        <w:rPr>
          <w:rFonts w:ascii="Times New Roman" w:hAnsi="Times New Roman" w:cs="Times New Roman"/>
          <w:sz w:val="24"/>
          <w:szCs w:val="24"/>
        </w:rPr>
        <w:t xml:space="preserve">n) responsabilizar-se, integral e exclusivamente, pela contratação e pagamento dos encargos trabalhistas, previdenciários, fiscais e comerciais relacionados à execução do objeto, não implicando responsabilidade solidária ou subsidiária do MUNICÍPIO a inadimplência da OSC em relação ao referido pagamento, aos ônus incidentes sobre o objeto da parceria ou aos danos decorrentes de restrição à sua execução; </w:t>
      </w:r>
    </w:p>
    <w:p w14:paraId="273CF711" w14:textId="68DF0DE8" w:rsidR="00AC4292" w:rsidRDefault="00EE09AA" w:rsidP="00C65BC8">
      <w:pPr>
        <w:jc w:val="both"/>
        <w:rPr>
          <w:rFonts w:ascii="Times New Roman" w:hAnsi="Times New Roman" w:cs="Times New Roman"/>
          <w:sz w:val="24"/>
          <w:szCs w:val="24"/>
        </w:rPr>
      </w:pPr>
      <w:r w:rsidRPr="00EE09AA">
        <w:rPr>
          <w:rFonts w:ascii="Times New Roman" w:hAnsi="Times New Roman" w:cs="Times New Roman"/>
          <w:sz w:val="24"/>
          <w:szCs w:val="24"/>
        </w:rPr>
        <w:t xml:space="preserve">o) responsabilizar-se pela legalidade e regularidade das despesas realizadas para a execução do objeto da parceria, pelo que responderá diretamente perante o MUNICÍPIO e demais órgãos incumbidos da fiscalização nos casos de descumprimento; </w:t>
      </w:r>
    </w:p>
    <w:p w14:paraId="15561AFA" w14:textId="2355A238" w:rsidR="00AC4292" w:rsidRDefault="00EE09AA" w:rsidP="00C65BC8">
      <w:pPr>
        <w:jc w:val="both"/>
        <w:rPr>
          <w:rFonts w:ascii="Times New Roman" w:hAnsi="Times New Roman" w:cs="Times New Roman"/>
          <w:sz w:val="24"/>
          <w:szCs w:val="24"/>
        </w:rPr>
      </w:pPr>
      <w:r w:rsidRPr="00EE09AA">
        <w:rPr>
          <w:rFonts w:ascii="Times New Roman" w:hAnsi="Times New Roman" w:cs="Times New Roman"/>
          <w:sz w:val="24"/>
          <w:szCs w:val="24"/>
        </w:rPr>
        <w:lastRenderedPageBreak/>
        <w:t xml:space="preserve">p) responsabilizar-se, exclusivamente, pelo gerenciamento administrativo e financeiro dos recursos recebidos, inclusive no que diz respeito às despesas de custeio, de investimento e de pessoal; </w:t>
      </w:r>
    </w:p>
    <w:p w14:paraId="789A92F4" w14:textId="5D049F0A" w:rsidR="00AC4292" w:rsidRDefault="00EE09AA" w:rsidP="00C65BC8">
      <w:pPr>
        <w:jc w:val="both"/>
        <w:rPr>
          <w:rFonts w:ascii="Times New Roman" w:hAnsi="Times New Roman" w:cs="Times New Roman"/>
          <w:sz w:val="24"/>
          <w:szCs w:val="24"/>
        </w:rPr>
      </w:pPr>
      <w:r w:rsidRPr="00EE09AA">
        <w:rPr>
          <w:rFonts w:ascii="Times New Roman" w:hAnsi="Times New Roman" w:cs="Times New Roman"/>
          <w:sz w:val="24"/>
          <w:szCs w:val="24"/>
        </w:rPr>
        <w:t xml:space="preserve">q) manter e movimentar os recursos financeiros repassados para a execução do objeto da parceria em uma única e exclusiva conta bancária, aberta junto à instituição financeira pública determinada pelo MUNICÍPIO, observado o disposto no art. 51 da Lei Federal no 13.019, de 2014, sendo expressamente proibida a transferência de recursos recebidos na conta específica para a conta de livre movimentação da organização da sociedade civil, sob o risco de não aceitação da prestação de contas. </w:t>
      </w:r>
    </w:p>
    <w:p w14:paraId="0863D462" w14:textId="78D759BD" w:rsidR="00AC4292" w:rsidRDefault="00EE09AA" w:rsidP="00C65BC8">
      <w:pPr>
        <w:jc w:val="both"/>
        <w:rPr>
          <w:rFonts w:ascii="Times New Roman" w:hAnsi="Times New Roman" w:cs="Times New Roman"/>
          <w:sz w:val="24"/>
          <w:szCs w:val="24"/>
        </w:rPr>
      </w:pPr>
      <w:r w:rsidRPr="00EE09AA">
        <w:rPr>
          <w:rFonts w:ascii="Times New Roman" w:hAnsi="Times New Roman" w:cs="Times New Roman"/>
          <w:sz w:val="24"/>
          <w:szCs w:val="24"/>
        </w:rPr>
        <w:t xml:space="preserve">r) manter registros, arquivos e controles contábeis específicos para os dispêndios relativos ao objeto da parceria; </w:t>
      </w:r>
    </w:p>
    <w:p w14:paraId="2857586E" w14:textId="77777777" w:rsidR="00C65BC8" w:rsidRDefault="00EE09AA" w:rsidP="00C65BC8">
      <w:pPr>
        <w:jc w:val="both"/>
        <w:rPr>
          <w:rFonts w:ascii="Times New Roman" w:hAnsi="Times New Roman" w:cs="Times New Roman"/>
          <w:sz w:val="24"/>
          <w:szCs w:val="24"/>
        </w:rPr>
      </w:pPr>
      <w:r w:rsidRPr="00EE09AA">
        <w:rPr>
          <w:rFonts w:ascii="Times New Roman" w:hAnsi="Times New Roman" w:cs="Times New Roman"/>
          <w:sz w:val="24"/>
          <w:szCs w:val="24"/>
        </w:rPr>
        <w:t xml:space="preserve">s) apresentar relatórios de execução do objeto e de execução financeira, elaborados eletronicamente por meio de formulários próprios constantes do sítio eletrônico do MUNICÍPIO e contendo: </w:t>
      </w:r>
    </w:p>
    <w:p w14:paraId="68BB50B6" w14:textId="751456EA" w:rsidR="00C65BC8" w:rsidRDefault="00EE09AA" w:rsidP="00C65BC8">
      <w:pPr>
        <w:jc w:val="both"/>
        <w:rPr>
          <w:rFonts w:ascii="Times New Roman" w:hAnsi="Times New Roman" w:cs="Times New Roman"/>
          <w:sz w:val="24"/>
          <w:szCs w:val="24"/>
        </w:rPr>
      </w:pPr>
      <w:r w:rsidRPr="00EE09AA">
        <w:rPr>
          <w:rFonts w:ascii="Times New Roman" w:hAnsi="Times New Roman" w:cs="Times New Roman"/>
          <w:sz w:val="24"/>
          <w:szCs w:val="24"/>
        </w:rPr>
        <w:t xml:space="preserve">s.1.) comparativo entre as metas propostas e os resultados alcançados, acompanhado de justificativas para todos os resultados não alcançados e propostas de ação para superação dos problemas enfrentados; </w:t>
      </w:r>
    </w:p>
    <w:p w14:paraId="7C485881" w14:textId="7E7850A9" w:rsidR="00C65BC8" w:rsidRDefault="00EE09AA" w:rsidP="00C65BC8">
      <w:pPr>
        <w:jc w:val="both"/>
        <w:rPr>
          <w:rFonts w:ascii="Times New Roman" w:hAnsi="Times New Roman" w:cs="Times New Roman"/>
          <w:sz w:val="24"/>
          <w:szCs w:val="24"/>
        </w:rPr>
      </w:pPr>
      <w:r w:rsidRPr="00EE09AA">
        <w:rPr>
          <w:rFonts w:ascii="Times New Roman" w:hAnsi="Times New Roman" w:cs="Times New Roman"/>
          <w:sz w:val="24"/>
          <w:szCs w:val="24"/>
        </w:rPr>
        <w:t xml:space="preserve">s.2.) demonstrativo integral da receita e despesa realizadas na execução, em regime estabelecido pelo MUNICÍPIO; e </w:t>
      </w:r>
    </w:p>
    <w:p w14:paraId="1B013C91" w14:textId="77777777" w:rsidR="00C65BC8" w:rsidRDefault="00EE09AA" w:rsidP="00C65BC8">
      <w:pPr>
        <w:jc w:val="both"/>
        <w:rPr>
          <w:rFonts w:ascii="Times New Roman" w:hAnsi="Times New Roman" w:cs="Times New Roman"/>
          <w:sz w:val="24"/>
          <w:szCs w:val="24"/>
        </w:rPr>
      </w:pPr>
      <w:r w:rsidRPr="00EE09AA">
        <w:rPr>
          <w:rFonts w:ascii="Times New Roman" w:hAnsi="Times New Roman" w:cs="Times New Roman"/>
          <w:sz w:val="24"/>
          <w:szCs w:val="24"/>
        </w:rPr>
        <w:t xml:space="preserve">s.3.) comprovantes de regularidade fiscal, trabalhista e previdenciária. </w:t>
      </w:r>
    </w:p>
    <w:p w14:paraId="6B4411D7" w14:textId="77777777" w:rsidR="00C65BC8" w:rsidRDefault="00EE09AA" w:rsidP="00C65BC8">
      <w:pPr>
        <w:jc w:val="both"/>
        <w:rPr>
          <w:rFonts w:ascii="Times New Roman" w:hAnsi="Times New Roman" w:cs="Times New Roman"/>
          <w:sz w:val="24"/>
          <w:szCs w:val="24"/>
        </w:rPr>
      </w:pPr>
      <w:r w:rsidRPr="00EE09AA">
        <w:rPr>
          <w:rFonts w:ascii="Times New Roman" w:hAnsi="Times New Roman" w:cs="Times New Roman"/>
          <w:sz w:val="24"/>
          <w:szCs w:val="24"/>
        </w:rPr>
        <w:t xml:space="preserve">t) prestar contas, eletronicamente, por meio de formulários e/ou sistemas próprios disponibilizados pelo MUNICÍPIO, em conformidade aos artigos 65 e 68, da Lei Federal nº 13.019/2014, da totalidade das operações patrimoniais e resultados da parceria, de acordo com a legislação e regulamentação aplicáveis, bem como com o Manual de Prestação de Contas a ser recebido pela OSC; </w:t>
      </w:r>
    </w:p>
    <w:p w14:paraId="44975268" w14:textId="7C412C0E" w:rsidR="00C65BC8" w:rsidRDefault="00EE09AA" w:rsidP="00C65BC8">
      <w:pPr>
        <w:jc w:val="both"/>
        <w:rPr>
          <w:rFonts w:ascii="Times New Roman" w:hAnsi="Times New Roman" w:cs="Times New Roman"/>
          <w:sz w:val="24"/>
          <w:szCs w:val="24"/>
        </w:rPr>
      </w:pPr>
      <w:r w:rsidRPr="00EE09AA">
        <w:rPr>
          <w:rFonts w:ascii="Times New Roman" w:hAnsi="Times New Roman" w:cs="Times New Roman"/>
          <w:sz w:val="24"/>
          <w:szCs w:val="24"/>
        </w:rPr>
        <w:t xml:space="preserve">u) estabelecer rotina visando atender o item 11.3 do Edital de Chamamento Público, quanto os prazos existentes para Prestação de Contas; </w:t>
      </w:r>
    </w:p>
    <w:p w14:paraId="6F887D67" w14:textId="623FCC8E" w:rsidR="00C65BC8" w:rsidRDefault="00EE09AA" w:rsidP="00C65BC8">
      <w:pPr>
        <w:jc w:val="both"/>
        <w:rPr>
          <w:rFonts w:ascii="Times New Roman" w:hAnsi="Times New Roman" w:cs="Times New Roman"/>
          <w:sz w:val="24"/>
          <w:szCs w:val="24"/>
        </w:rPr>
      </w:pPr>
      <w:r w:rsidRPr="00EE09AA">
        <w:rPr>
          <w:rFonts w:ascii="Times New Roman" w:hAnsi="Times New Roman" w:cs="Times New Roman"/>
          <w:sz w:val="24"/>
          <w:szCs w:val="24"/>
        </w:rPr>
        <w:t xml:space="preserve">v) divulgar, no seu sítio eletrônico e em locais visíveis de suas redes sociais e dos estabelecimentos em que exerça suas ações, na forma e prazos definidos pelo MUNICÍPIO, todas as parcerias celebradas com esse último, observando-se as informações mínimas exigidas e eventuais restrições de segurança que impeçam a divulgação, na forma da lei; </w:t>
      </w:r>
    </w:p>
    <w:p w14:paraId="781ACE93" w14:textId="3773C63A" w:rsidR="00C65BC8" w:rsidRDefault="00EE09AA" w:rsidP="00C65BC8">
      <w:pPr>
        <w:jc w:val="both"/>
        <w:rPr>
          <w:rFonts w:ascii="Times New Roman" w:hAnsi="Times New Roman" w:cs="Times New Roman"/>
          <w:sz w:val="24"/>
          <w:szCs w:val="24"/>
        </w:rPr>
      </w:pPr>
      <w:r w:rsidRPr="00EE09AA">
        <w:rPr>
          <w:rFonts w:ascii="Times New Roman" w:hAnsi="Times New Roman" w:cs="Times New Roman"/>
          <w:sz w:val="24"/>
          <w:szCs w:val="24"/>
        </w:rPr>
        <w:t xml:space="preserve">w) armazenar, em arquivo próprio, os documentos originais que compõem a prestação de contas durante o prazo de 10 (dez) anos, contado do dia útil subsequente ao da prestação de contas. </w:t>
      </w:r>
    </w:p>
    <w:p w14:paraId="79B4567A" w14:textId="77777777" w:rsidR="00C65BC8" w:rsidRPr="007E2151" w:rsidRDefault="00EE09AA" w:rsidP="007E2151">
      <w:pPr>
        <w:jc w:val="center"/>
        <w:rPr>
          <w:rFonts w:ascii="Times New Roman" w:hAnsi="Times New Roman" w:cs="Times New Roman"/>
          <w:b/>
          <w:bCs/>
          <w:sz w:val="24"/>
          <w:szCs w:val="24"/>
        </w:rPr>
      </w:pPr>
      <w:r w:rsidRPr="007E2151">
        <w:rPr>
          <w:rFonts w:ascii="Times New Roman" w:hAnsi="Times New Roman" w:cs="Times New Roman"/>
          <w:b/>
          <w:bCs/>
          <w:sz w:val="24"/>
          <w:szCs w:val="24"/>
        </w:rPr>
        <w:t>CLÁUSULA TERCEIRA – DO GESTOR DA PARCERIA</w:t>
      </w:r>
    </w:p>
    <w:p w14:paraId="2F86AF84" w14:textId="77777777" w:rsidR="00C65BC8" w:rsidRDefault="00EE09AA" w:rsidP="00C65BC8">
      <w:pPr>
        <w:jc w:val="both"/>
        <w:rPr>
          <w:rFonts w:ascii="Times New Roman" w:hAnsi="Times New Roman" w:cs="Times New Roman"/>
          <w:sz w:val="24"/>
          <w:szCs w:val="24"/>
        </w:rPr>
      </w:pPr>
      <w:r w:rsidRPr="00EE09AA">
        <w:rPr>
          <w:rFonts w:ascii="Times New Roman" w:hAnsi="Times New Roman" w:cs="Times New Roman"/>
          <w:sz w:val="24"/>
          <w:szCs w:val="24"/>
        </w:rPr>
        <w:t>O gestor é responsável pelo acompanhamento e pela fiscalização da execução do objeto da parceria, devendo zelar pelo seu adequado cumprimento e manter o MUNICÍPIO informado sobre o andamento das atividades, competindo-lhe em especial:</w:t>
      </w:r>
    </w:p>
    <w:p w14:paraId="5AD41559" w14:textId="77777777" w:rsidR="00C65BC8" w:rsidRDefault="00EE09AA" w:rsidP="00C65BC8">
      <w:pPr>
        <w:jc w:val="both"/>
        <w:rPr>
          <w:rFonts w:ascii="Times New Roman" w:hAnsi="Times New Roman" w:cs="Times New Roman"/>
          <w:sz w:val="24"/>
          <w:szCs w:val="24"/>
        </w:rPr>
      </w:pPr>
      <w:r w:rsidRPr="00EE09AA">
        <w:rPr>
          <w:rFonts w:ascii="Times New Roman" w:hAnsi="Times New Roman" w:cs="Times New Roman"/>
          <w:sz w:val="24"/>
          <w:szCs w:val="24"/>
        </w:rPr>
        <w:t xml:space="preserve">a) acompanhar, fiscalizar e avaliar a execução da parceria, especialmente quanto ao cumprimento integral do Plano de Trabalho e das metas e objetivos estabelecidos; </w:t>
      </w:r>
    </w:p>
    <w:p w14:paraId="75EF2659" w14:textId="729F0D74" w:rsidR="00C65BC8" w:rsidRDefault="00EE09AA" w:rsidP="00C65BC8">
      <w:pPr>
        <w:jc w:val="both"/>
        <w:rPr>
          <w:rFonts w:ascii="Times New Roman" w:hAnsi="Times New Roman" w:cs="Times New Roman"/>
          <w:sz w:val="24"/>
          <w:szCs w:val="24"/>
        </w:rPr>
      </w:pPr>
      <w:r w:rsidRPr="00EE09AA">
        <w:rPr>
          <w:rFonts w:ascii="Times New Roman" w:hAnsi="Times New Roman" w:cs="Times New Roman"/>
          <w:sz w:val="24"/>
          <w:szCs w:val="24"/>
        </w:rPr>
        <w:t xml:space="preserve">b) acompanhar as atividades desenvolvidas pela OSC e monitorar a execução do objeto da parceria nos aspectos administrativos, técnico e financeiro, propondo medidas de ajuste e </w:t>
      </w:r>
      <w:r w:rsidRPr="00EE09AA">
        <w:rPr>
          <w:rFonts w:ascii="Times New Roman" w:hAnsi="Times New Roman" w:cs="Times New Roman"/>
          <w:sz w:val="24"/>
          <w:szCs w:val="24"/>
        </w:rPr>
        <w:lastRenderedPageBreak/>
        <w:t xml:space="preserve">melhoria segundo as metas pactuadas e os resultados observados, com o assessoramento que lhe for necessário; </w:t>
      </w:r>
    </w:p>
    <w:p w14:paraId="5A2C5C13" w14:textId="72D524BC" w:rsidR="00C65BC8" w:rsidRDefault="00EE09AA" w:rsidP="00C65BC8">
      <w:pPr>
        <w:jc w:val="both"/>
        <w:rPr>
          <w:rFonts w:ascii="Times New Roman" w:hAnsi="Times New Roman" w:cs="Times New Roman"/>
          <w:sz w:val="24"/>
          <w:szCs w:val="24"/>
        </w:rPr>
      </w:pPr>
      <w:r w:rsidRPr="00EE09AA">
        <w:rPr>
          <w:rFonts w:ascii="Times New Roman" w:hAnsi="Times New Roman" w:cs="Times New Roman"/>
          <w:sz w:val="24"/>
          <w:szCs w:val="24"/>
        </w:rPr>
        <w:t xml:space="preserve">c) realizar atividades de monitoramento, devendo estabelecer práticas de acompanhamento e verificação no local das atividades desenvolvidas, mediante agenda de reuniões e encontros com os representantes da OSC, para assegurar a adoção das diretrizes constantes deste Termo e do Plano de Trabalho; </w:t>
      </w:r>
    </w:p>
    <w:p w14:paraId="1414CEA5" w14:textId="7D484FDA" w:rsidR="00C65BC8" w:rsidRDefault="00EE09AA" w:rsidP="00C65BC8">
      <w:pPr>
        <w:jc w:val="both"/>
        <w:rPr>
          <w:rFonts w:ascii="Times New Roman" w:hAnsi="Times New Roman" w:cs="Times New Roman"/>
          <w:sz w:val="24"/>
          <w:szCs w:val="24"/>
        </w:rPr>
      </w:pPr>
      <w:r w:rsidRPr="00EE09AA">
        <w:rPr>
          <w:rFonts w:ascii="Times New Roman" w:hAnsi="Times New Roman" w:cs="Times New Roman"/>
          <w:sz w:val="24"/>
          <w:szCs w:val="24"/>
        </w:rPr>
        <w:t xml:space="preserve">d) realizar a conferência e a checagem do cumprimento das metas e suas respectivas fontes comprobatórias, bem como acompanhar e avaliar a adequada implementação da política pública, verificando a coerência e veracidade das informações apresentadas nos relatórios de execução do objeto e de execução financeira; </w:t>
      </w:r>
    </w:p>
    <w:p w14:paraId="47BC26E6" w14:textId="182D11E9" w:rsidR="00C65BC8" w:rsidRDefault="00EE09AA" w:rsidP="00C65BC8">
      <w:pPr>
        <w:jc w:val="both"/>
        <w:rPr>
          <w:rFonts w:ascii="Times New Roman" w:hAnsi="Times New Roman" w:cs="Times New Roman"/>
          <w:sz w:val="24"/>
          <w:szCs w:val="24"/>
        </w:rPr>
      </w:pPr>
      <w:r w:rsidRPr="00EE09AA">
        <w:rPr>
          <w:rFonts w:ascii="Times New Roman" w:hAnsi="Times New Roman" w:cs="Times New Roman"/>
          <w:sz w:val="24"/>
          <w:szCs w:val="24"/>
        </w:rPr>
        <w:t xml:space="preserve">e) determinar, nas parcerias com vigência superior a 1 (um) ano, a forma da realização de pesquisa de satisfação com os beneficiários do Plano de Trabalho; </w:t>
      </w:r>
    </w:p>
    <w:p w14:paraId="4558844A" w14:textId="6FD7E013" w:rsidR="00C65BC8" w:rsidRDefault="00EE09AA" w:rsidP="00C65BC8">
      <w:pPr>
        <w:jc w:val="both"/>
        <w:rPr>
          <w:rFonts w:ascii="Times New Roman" w:hAnsi="Times New Roman" w:cs="Times New Roman"/>
          <w:sz w:val="24"/>
          <w:szCs w:val="24"/>
        </w:rPr>
      </w:pPr>
      <w:r w:rsidRPr="00EE09AA">
        <w:rPr>
          <w:rFonts w:ascii="Times New Roman" w:hAnsi="Times New Roman" w:cs="Times New Roman"/>
          <w:sz w:val="24"/>
          <w:szCs w:val="24"/>
        </w:rPr>
        <w:t xml:space="preserve">f) realizar visita técnica in loco durante a execução do objeto da parceria com a consequente elaboração de relatório técnico; </w:t>
      </w:r>
    </w:p>
    <w:p w14:paraId="40640D0E" w14:textId="5955A2EF" w:rsidR="00C65BC8" w:rsidRDefault="00EE09AA" w:rsidP="00C65BC8">
      <w:pPr>
        <w:jc w:val="both"/>
        <w:rPr>
          <w:rFonts w:ascii="Times New Roman" w:hAnsi="Times New Roman" w:cs="Times New Roman"/>
          <w:sz w:val="24"/>
          <w:szCs w:val="24"/>
        </w:rPr>
      </w:pPr>
      <w:r w:rsidRPr="00EE09AA">
        <w:rPr>
          <w:rFonts w:ascii="Times New Roman" w:hAnsi="Times New Roman" w:cs="Times New Roman"/>
          <w:sz w:val="24"/>
          <w:szCs w:val="24"/>
        </w:rPr>
        <w:t xml:space="preserve">g) informar ao seu superior hierárquico a existência de fatos que comprometam ou possam comprometer as atividades ou metas da parceria e de indícios de irregularidades na gestão dos recursos, bem como as providências adotadas ou que serão adotadas para sanar os problemas detectados, além da hipótese prevista na letra “k” do inciso I da Cláusula Segunda deste Termo; </w:t>
      </w:r>
    </w:p>
    <w:p w14:paraId="444654E8" w14:textId="5934245E" w:rsidR="00C65BC8" w:rsidRDefault="00EE09AA" w:rsidP="00C65BC8">
      <w:pPr>
        <w:jc w:val="both"/>
        <w:rPr>
          <w:rFonts w:ascii="Times New Roman" w:hAnsi="Times New Roman" w:cs="Times New Roman"/>
          <w:sz w:val="24"/>
          <w:szCs w:val="24"/>
        </w:rPr>
      </w:pPr>
      <w:r w:rsidRPr="00EE09AA">
        <w:rPr>
          <w:rFonts w:ascii="Times New Roman" w:hAnsi="Times New Roman" w:cs="Times New Roman"/>
          <w:sz w:val="24"/>
          <w:szCs w:val="24"/>
        </w:rPr>
        <w:t xml:space="preserve">h) emitir relatório técnico de monitoramento e avaliação da parceria, que conterá, no mínimo, os elementos constantes no §1o do art. 59 da Lei Federal no 13.019, de 2014; </w:t>
      </w:r>
    </w:p>
    <w:p w14:paraId="40F0263A" w14:textId="57F74607" w:rsidR="00C65BC8" w:rsidRDefault="00EE09AA" w:rsidP="00C65BC8">
      <w:pPr>
        <w:jc w:val="both"/>
        <w:rPr>
          <w:rFonts w:ascii="Times New Roman" w:hAnsi="Times New Roman" w:cs="Times New Roman"/>
          <w:sz w:val="24"/>
          <w:szCs w:val="24"/>
        </w:rPr>
      </w:pPr>
      <w:r w:rsidRPr="00EE09AA">
        <w:rPr>
          <w:rFonts w:ascii="Times New Roman" w:hAnsi="Times New Roman" w:cs="Times New Roman"/>
          <w:sz w:val="24"/>
          <w:szCs w:val="24"/>
        </w:rPr>
        <w:t xml:space="preserve">i) emitir parecer técnico conclusivo da análise da prestação de contas final, levando em consideração o conteúdo do relatório mencionado no item anterior, observando ainda o disposto no art. 70 da Lei Federal no 13.019, de 2014; </w:t>
      </w:r>
    </w:p>
    <w:p w14:paraId="44724C47" w14:textId="6FE50B51" w:rsidR="00C65BC8" w:rsidRDefault="00EE09AA" w:rsidP="00C65BC8">
      <w:pPr>
        <w:jc w:val="both"/>
        <w:rPr>
          <w:rFonts w:ascii="Times New Roman" w:hAnsi="Times New Roman" w:cs="Times New Roman"/>
          <w:sz w:val="24"/>
          <w:szCs w:val="24"/>
        </w:rPr>
      </w:pPr>
      <w:r w:rsidRPr="00EE09AA">
        <w:rPr>
          <w:rFonts w:ascii="Times New Roman" w:hAnsi="Times New Roman" w:cs="Times New Roman"/>
          <w:sz w:val="24"/>
          <w:szCs w:val="24"/>
        </w:rPr>
        <w:t xml:space="preserve">j) instaurar tomada de contas especial antes do término da vigência da parceria diante de irregularidades na execução do objeto e elaborar competente relatório final de tomada de contas especial, na forma dos </w:t>
      </w:r>
      <w:proofErr w:type="spellStart"/>
      <w:r w:rsidRPr="00EE09AA">
        <w:rPr>
          <w:rFonts w:ascii="Times New Roman" w:hAnsi="Times New Roman" w:cs="Times New Roman"/>
          <w:sz w:val="24"/>
          <w:szCs w:val="24"/>
        </w:rPr>
        <w:t>arts</w:t>
      </w:r>
      <w:proofErr w:type="spellEnd"/>
      <w:r w:rsidRPr="00EE09AA">
        <w:rPr>
          <w:rFonts w:ascii="Times New Roman" w:hAnsi="Times New Roman" w:cs="Times New Roman"/>
          <w:sz w:val="24"/>
          <w:szCs w:val="24"/>
        </w:rPr>
        <w:t xml:space="preserve">. 56 e seguintes do Decreto no 26.773, de 22 de dezembro de 2016; </w:t>
      </w:r>
    </w:p>
    <w:p w14:paraId="4878870E" w14:textId="52E208A4" w:rsidR="00C65BC8" w:rsidRDefault="00EE09AA" w:rsidP="00C65BC8">
      <w:pPr>
        <w:jc w:val="both"/>
        <w:rPr>
          <w:rFonts w:ascii="Times New Roman" w:hAnsi="Times New Roman" w:cs="Times New Roman"/>
          <w:sz w:val="24"/>
          <w:szCs w:val="24"/>
        </w:rPr>
      </w:pPr>
      <w:r w:rsidRPr="00EE09AA">
        <w:rPr>
          <w:rFonts w:ascii="Times New Roman" w:hAnsi="Times New Roman" w:cs="Times New Roman"/>
          <w:sz w:val="24"/>
          <w:szCs w:val="24"/>
        </w:rPr>
        <w:t xml:space="preserve">k) disponibilizar ou assegurar a disponibilização de materiais e equipamentos tecnológicos necessários às atividades de monitoramento e avaliação; </w:t>
      </w:r>
    </w:p>
    <w:p w14:paraId="68B25360" w14:textId="1C356BE2" w:rsidR="00C65BC8" w:rsidRDefault="00EE09AA" w:rsidP="00C65BC8">
      <w:pPr>
        <w:jc w:val="both"/>
        <w:rPr>
          <w:rFonts w:ascii="Times New Roman" w:hAnsi="Times New Roman" w:cs="Times New Roman"/>
          <w:sz w:val="24"/>
          <w:szCs w:val="24"/>
        </w:rPr>
      </w:pPr>
      <w:r w:rsidRPr="00EE09AA">
        <w:rPr>
          <w:rFonts w:ascii="Times New Roman" w:hAnsi="Times New Roman" w:cs="Times New Roman"/>
          <w:sz w:val="24"/>
          <w:szCs w:val="24"/>
        </w:rPr>
        <w:t xml:space="preserve">l) notificar a OSC para sanar qualquer irregularidade verificada e/ou apresentar defesa prévia escrita na forma estabelecida em decreto municipal; </w:t>
      </w:r>
    </w:p>
    <w:p w14:paraId="2D7AB46F" w14:textId="5768C09E" w:rsidR="00C65BC8" w:rsidRDefault="00EE09AA" w:rsidP="00C65BC8">
      <w:pPr>
        <w:jc w:val="both"/>
        <w:rPr>
          <w:rFonts w:ascii="Times New Roman" w:hAnsi="Times New Roman" w:cs="Times New Roman"/>
          <w:sz w:val="24"/>
          <w:szCs w:val="24"/>
        </w:rPr>
      </w:pPr>
      <w:r w:rsidRPr="00EE09AA">
        <w:rPr>
          <w:rFonts w:ascii="Times New Roman" w:hAnsi="Times New Roman" w:cs="Times New Roman"/>
          <w:sz w:val="24"/>
          <w:szCs w:val="24"/>
        </w:rPr>
        <w:t xml:space="preserve">m) aplicar a penalidade de advertência nos casos em que a irregularidade não tiver sido sanada e/ou a defesa prévia escrita for indeferida, de acordo com o disposto em decreto municipal; </w:t>
      </w:r>
    </w:p>
    <w:p w14:paraId="701589BB" w14:textId="0551C838" w:rsidR="00C65BC8" w:rsidRDefault="00EE09AA" w:rsidP="00C65BC8">
      <w:pPr>
        <w:jc w:val="both"/>
        <w:rPr>
          <w:rFonts w:ascii="Times New Roman" w:hAnsi="Times New Roman" w:cs="Times New Roman"/>
          <w:sz w:val="24"/>
          <w:szCs w:val="24"/>
        </w:rPr>
      </w:pPr>
      <w:r w:rsidRPr="00EE09AA">
        <w:rPr>
          <w:rFonts w:ascii="Times New Roman" w:hAnsi="Times New Roman" w:cs="Times New Roman"/>
          <w:sz w:val="24"/>
          <w:szCs w:val="24"/>
        </w:rPr>
        <w:t xml:space="preserve">n) conceder prazo, na forma do decreto municipal, para a interposição de recurso administrativo em face da penalidade aplicada; </w:t>
      </w:r>
    </w:p>
    <w:p w14:paraId="1B51CA4A" w14:textId="55E5E881" w:rsidR="00C65BC8" w:rsidRDefault="00EE09AA" w:rsidP="00C65BC8">
      <w:pPr>
        <w:jc w:val="both"/>
        <w:rPr>
          <w:rFonts w:ascii="Times New Roman" w:hAnsi="Times New Roman" w:cs="Times New Roman"/>
          <w:sz w:val="24"/>
          <w:szCs w:val="24"/>
        </w:rPr>
      </w:pPr>
      <w:r w:rsidRPr="00EE09AA">
        <w:rPr>
          <w:rFonts w:ascii="Times New Roman" w:hAnsi="Times New Roman" w:cs="Times New Roman"/>
          <w:sz w:val="24"/>
          <w:szCs w:val="24"/>
        </w:rPr>
        <w:t xml:space="preserve">o) comunicar, por intermédio de relatório devidamente instruído, ao superior hierárquico a respeito de irregularidades insanáveis que poderão ensejar a aplicação da penalidade de suspensão temporária da participação em chamamento público e/ou de declaração de inidoneidade, com respaldo nos incisos II e III do art. 73 da Lei Federal no 13.019, de 2014. </w:t>
      </w:r>
    </w:p>
    <w:p w14:paraId="6737C595" w14:textId="77777777" w:rsidR="00C65BC8" w:rsidRDefault="00EE09AA" w:rsidP="00C65BC8">
      <w:pPr>
        <w:jc w:val="both"/>
        <w:rPr>
          <w:rFonts w:ascii="Times New Roman" w:hAnsi="Times New Roman" w:cs="Times New Roman"/>
          <w:sz w:val="24"/>
          <w:szCs w:val="24"/>
        </w:rPr>
      </w:pPr>
      <w:r w:rsidRPr="00EE09AA">
        <w:rPr>
          <w:rFonts w:ascii="Times New Roman" w:hAnsi="Times New Roman" w:cs="Times New Roman"/>
          <w:sz w:val="24"/>
          <w:szCs w:val="24"/>
        </w:rPr>
        <w:t xml:space="preserve">§ 1º - Fica designado, como Gestor Titular, (NOME, CARGO OCUPADO, LOTAÇÃO) e, como suplente, (NOME, CARGO OCUPADO, LOTAÇÃO). </w:t>
      </w:r>
    </w:p>
    <w:p w14:paraId="66880C39" w14:textId="77777777" w:rsidR="00C65BC8" w:rsidRDefault="00EE09AA" w:rsidP="00C65BC8">
      <w:pPr>
        <w:jc w:val="both"/>
        <w:rPr>
          <w:rFonts w:ascii="Times New Roman" w:hAnsi="Times New Roman" w:cs="Times New Roman"/>
          <w:sz w:val="24"/>
          <w:szCs w:val="24"/>
        </w:rPr>
      </w:pPr>
      <w:r w:rsidRPr="00EE09AA">
        <w:rPr>
          <w:rFonts w:ascii="Times New Roman" w:hAnsi="Times New Roman" w:cs="Times New Roman"/>
          <w:sz w:val="24"/>
          <w:szCs w:val="24"/>
        </w:rPr>
        <w:lastRenderedPageBreak/>
        <w:t xml:space="preserve">§ 2º - O gestor da parceria poderá ser alterado a qualquer tempo pelo MUNICÍPIO, por meio de publicação de portaria e de simples apostilamento. </w:t>
      </w:r>
    </w:p>
    <w:p w14:paraId="07636A65" w14:textId="77777777" w:rsidR="00C65BC8" w:rsidRDefault="00EE09AA" w:rsidP="00C65BC8">
      <w:pPr>
        <w:jc w:val="both"/>
        <w:rPr>
          <w:rFonts w:ascii="Times New Roman" w:hAnsi="Times New Roman" w:cs="Times New Roman"/>
          <w:sz w:val="24"/>
          <w:szCs w:val="24"/>
        </w:rPr>
      </w:pPr>
      <w:r w:rsidRPr="00EE09AA">
        <w:rPr>
          <w:rFonts w:ascii="Times New Roman" w:hAnsi="Times New Roman" w:cs="Times New Roman"/>
          <w:sz w:val="24"/>
          <w:szCs w:val="24"/>
        </w:rPr>
        <w:t xml:space="preserve">§ 3º - Em caso de ausência temporária do gestor, o(a) suplente assumirá até o retorno daquele. </w:t>
      </w:r>
    </w:p>
    <w:p w14:paraId="7BA705E9" w14:textId="77777777" w:rsidR="00C65BC8" w:rsidRDefault="00EE09AA" w:rsidP="00C65BC8">
      <w:pPr>
        <w:jc w:val="both"/>
        <w:rPr>
          <w:rFonts w:ascii="Times New Roman" w:hAnsi="Times New Roman" w:cs="Times New Roman"/>
          <w:sz w:val="24"/>
          <w:szCs w:val="24"/>
        </w:rPr>
      </w:pPr>
      <w:r w:rsidRPr="00EE09AA">
        <w:rPr>
          <w:rFonts w:ascii="Times New Roman" w:hAnsi="Times New Roman" w:cs="Times New Roman"/>
          <w:sz w:val="24"/>
          <w:szCs w:val="24"/>
        </w:rPr>
        <w:t>§ 4</w:t>
      </w:r>
      <w:r w:rsidR="00C65BC8">
        <w:rPr>
          <w:rFonts w:ascii="Times New Roman" w:hAnsi="Times New Roman" w:cs="Times New Roman"/>
          <w:sz w:val="24"/>
          <w:szCs w:val="24"/>
        </w:rPr>
        <w:t>º</w:t>
      </w:r>
      <w:r w:rsidRPr="00EE09AA">
        <w:rPr>
          <w:rFonts w:ascii="Times New Roman" w:hAnsi="Times New Roman" w:cs="Times New Roman"/>
          <w:sz w:val="24"/>
          <w:szCs w:val="24"/>
        </w:rPr>
        <w:t xml:space="preserve"> - Em caso de vacância da função de gestor, o suplente ou quem o Gestor da Unidade de indicar assumirá interinamente a gestão da parceria, por meio de simples apostilamento, até a nomeação de novo gestor por meio de portaria. </w:t>
      </w:r>
    </w:p>
    <w:p w14:paraId="675ED6F7" w14:textId="77777777" w:rsidR="00C65BC8" w:rsidRPr="007E2151" w:rsidRDefault="00EE09AA" w:rsidP="007E2151">
      <w:pPr>
        <w:jc w:val="center"/>
        <w:rPr>
          <w:rFonts w:ascii="Times New Roman" w:hAnsi="Times New Roman" w:cs="Times New Roman"/>
          <w:b/>
          <w:bCs/>
          <w:sz w:val="24"/>
          <w:szCs w:val="24"/>
        </w:rPr>
      </w:pPr>
      <w:r w:rsidRPr="007E2151">
        <w:rPr>
          <w:rFonts w:ascii="Times New Roman" w:hAnsi="Times New Roman" w:cs="Times New Roman"/>
          <w:b/>
          <w:bCs/>
          <w:sz w:val="24"/>
          <w:szCs w:val="24"/>
        </w:rPr>
        <w:t>CLÁUSULA QUARTA – DA COMISSÃO DE MONITORAMENTO E AVALIAÇÃO</w:t>
      </w:r>
    </w:p>
    <w:p w14:paraId="17DBFEB7" w14:textId="77777777" w:rsidR="00C65BC8" w:rsidRDefault="00EE09AA" w:rsidP="00C65BC8">
      <w:pPr>
        <w:jc w:val="both"/>
        <w:rPr>
          <w:rFonts w:ascii="Times New Roman" w:hAnsi="Times New Roman" w:cs="Times New Roman"/>
          <w:sz w:val="24"/>
          <w:szCs w:val="24"/>
        </w:rPr>
      </w:pPr>
      <w:r w:rsidRPr="00EE09AA">
        <w:rPr>
          <w:rFonts w:ascii="Times New Roman" w:hAnsi="Times New Roman" w:cs="Times New Roman"/>
          <w:sz w:val="24"/>
          <w:szCs w:val="24"/>
        </w:rPr>
        <w:t>A Comissão de Monitoramento e Avaliação – CMA é órgão colegiado e centralizado, devidamente constituído por ato publicado na Imprensa Oficial do Município, destinado a monitorar e avaliar as parcerias celebradas pelo MUNICÍPIO com organizações da sociedade civil, ao qual compete em especial:</w:t>
      </w:r>
    </w:p>
    <w:p w14:paraId="30921FA1" w14:textId="77777777" w:rsidR="00C65BC8" w:rsidRDefault="00EE09AA" w:rsidP="00C65BC8">
      <w:pPr>
        <w:jc w:val="both"/>
        <w:rPr>
          <w:rFonts w:ascii="Times New Roman" w:hAnsi="Times New Roman" w:cs="Times New Roman"/>
          <w:sz w:val="24"/>
          <w:szCs w:val="24"/>
        </w:rPr>
      </w:pPr>
      <w:r w:rsidRPr="00EE09AA">
        <w:rPr>
          <w:rFonts w:ascii="Times New Roman" w:hAnsi="Times New Roman" w:cs="Times New Roman"/>
          <w:sz w:val="24"/>
          <w:szCs w:val="24"/>
        </w:rPr>
        <w:t xml:space="preserve">a) avaliar e monitorar o cumprimento do objeto de qualquer parceria firmada pelo MUNICÍPIO, podendo se valer de apoio técnico de terceiros e delegar competência; </w:t>
      </w:r>
    </w:p>
    <w:p w14:paraId="0E1B36F1" w14:textId="45177937" w:rsidR="00C65BC8" w:rsidRDefault="00EE09AA" w:rsidP="00C65BC8">
      <w:pPr>
        <w:jc w:val="both"/>
        <w:rPr>
          <w:rFonts w:ascii="Times New Roman" w:hAnsi="Times New Roman" w:cs="Times New Roman"/>
          <w:sz w:val="24"/>
          <w:szCs w:val="24"/>
        </w:rPr>
      </w:pPr>
      <w:r w:rsidRPr="00EE09AA">
        <w:rPr>
          <w:rFonts w:ascii="Times New Roman" w:hAnsi="Times New Roman" w:cs="Times New Roman"/>
          <w:sz w:val="24"/>
          <w:szCs w:val="24"/>
        </w:rPr>
        <w:t xml:space="preserve">b) avaliar os resultados alcançados na execução do objeto da parceria, de acordo com informações constantes do relatório técnico de monitoramento e avaliação, e fazer recomendações para o atingimento dos objetivos perseguidos; </w:t>
      </w:r>
    </w:p>
    <w:p w14:paraId="2CF6EEF7" w14:textId="183A42A3" w:rsidR="00C65BC8" w:rsidRDefault="00EE09AA" w:rsidP="00C65BC8">
      <w:pPr>
        <w:jc w:val="both"/>
        <w:rPr>
          <w:rFonts w:ascii="Times New Roman" w:hAnsi="Times New Roman" w:cs="Times New Roman"/>
          <w:sz w:val="24"/>
          <w:szCs w:val="24"/>
        </w:rPr>
      </w:pPr>
      <w:r w:rsidRPr="00EE09AA">
        <w:rPr>
          <w:rFonts w:ascii="Times New Roman" w:hAnsi="Times New Roman" w:cs="Times New Roman"/>
          <w:sz w:val="24"/>
          <w:szCs w:val="24"/>
        </w:rPr>
        <w:t xml:space="preserve">c) analisar a vinculação dos gastos da OSC ao objeto da parceria celebrada, bem como a razoabilidade desses gastos; </w:t>
      </w:r>
    </w:p>
    <w:p w14:paraId="5D03C79D" w14:textId="750DC978" w:rsidR="00C65BC8" w:rsidRDefault="00EE09AA" w:rsidP="00C65BC8">
      <w:pPr>
        <w:jc w:val="both"/>
        <w:rPr>
          <w:rFonts w:ascii="Times New Roman" w:hAnsi="Times New Roman" w:cs="Times New Roman"/>
          <w:sz w:val="24"/>
          <w:szCs w:val="24"/>
        </w:rPr>
      </w:pPr>
      <w:r w:rsidRPr="00EE09AA">
        <w:rPr>
          <w:rFonts w:ascii="Times New Roman" w:hAnsi="Times New Roman" w:cs="Times New Roman"/>
          <w:sz w:val="24"/>
          <w:szCs w:val="24"/>
        </w:rPr>
        <w:t xml:space="preserve">d) solicitar, quando necessário, reuniões extraordinárias e realizar visitas técnicas na OSC e no local de realização do objeto da parceria com a finalidade de obter informações adicionais que auxiliem no desenvolvimento dos trabalhos; </w:t>
      </w:r>
    </w:p>
    <w:p w14:paraId="378CEB5B" w14:textId="342DD2FB" w:rsidR="00C65BC8" w:rsidRDefault="00EE09AA" w:rsidP="00C65BC8">
      <w:pPr>
        <w:jc w:val="both"/>
        <w:rPr>
          <w:rFonts w:ascii="Times New Roman" w:hAnsi="Times New Roman" w:cs="Times New Roman"/>
          <w:sz w:val="24"/>
          <w:szCs w:val="24"/>
        </w:rPr>
      </w:pPr>
      <w:r w:rsidRPr="00EE09AA">
        <w:rPr>
          <w:rFonts w:ascii="Times New Roman" w:hAnsi="Times New Roman" w:cs="Times New Roman"/>
          <w:sz w:val="24"/>
          <w:szCs w:val="24"/>
        </w:rPr>
        <w:t xml:space="preserve">e) solicitar aos demais órgãos municipais ou à OSC esclarecimentos que se fizerem necessários para subsidiar sua avaliação; </w:t>
      </w:r>
    </w:p>
    <w:p w14:paraId="4ABBF0C3" w14:textId="27104DFF" w:rsidR="00C65BC8" w:rsidRDefault="00EE09AA" w:rsidP="00C65BC8">
      <w:pPr>
        <w:jc w:val="both"/>
        <w:rPr>
          <w:rFonts w:ascii="Times New Roman" w:hAnsi="Times New Roman" w:cs="Times New Roman"/>
          <w:sz w:val="24"/>
          <w:szCs w:val="24"/>
        </w:rPr>
      </w:pPr>
      <w:r w:rsidRPr="00EE09AA">
        <w:rPr>
          <w:rFonts w:ascii="Times New Roman" w:hAnsi="Times New Roman" w:cs="Times New Roman"/>
          <w:sz w:val="24"/>
          <w:szCs w:val="24"/>
        </w:rPr>
        <w:t xml:space="preserve">f) julgar os recursos administrativos interpostos pela OSC em face da aplicação da penalidade de advertência pelo gestor da parceria; </w:t>
      </w:r>
    </w:p>
    <w:p w14:paraId="5280919F" w14:textId="295F5E93" w:rsidR="00C65BC8" w:rsidRDefault="00EE09AA" w:rsidP="00C65BC8">
      <w:pPr>
        <w:jc w:val="both"/>
        <w:rPr>
          <w:rFonts w:ascii="Times New Roman" w:hAnsi="Times New Roman" w:cs="Times New Roman"/>
          <w:sz w:val="24"/>
          <w:szCs w:val="24"/>
        </w:rPr>
      </w:pPr>
      <w:r w:rsidRPr="00EE09AA">
        <w:rPr>
          <w:rFonts w:ascii="Times New Roman" w:hAnsi="Times New Roman" w:cs="Times New Roman"/>
          <w:sz w:val="24"/>
          <w:szCs w:val="24"/>
        </w:rPr>
        <w:t xml:space="preserve">g) analisar e, se não constatada qualquer irregularidade ou omissão, homologar, independentemente da obrigatoriedade de apresentação de prestação de contas pela OSC, o relatório técnico de monitoramento e avaliação de que trata o art. 59 da Lei Federal no 13.019, de 2014; </w:t>
      </w:r>
    </w:p>
    <w:p w14:paraId="46F74258" w14:textId="16B901A3" w:rsidR="00C65BC8" w:rsidRDefault="00EE09AA" w:rsidP="00C65BC8">
      <w:pPr>
        <w:jc w:val="both"/>
        <w:rPr>
          <w:rFonts w:ascii="Times New Roman" w:hAnsi="Times New Roman" w:cs="Times New Roman"/>
          <w:sz w:val="24"/>
          <w:szCs w:val="24"/>
        </w:rPr>
      </w:pPr>
      <w:r w:rsidRPr="00EE09AA">
        <w:rPr>
          <w:rFonts w:ascii="Times New Roman" w:hAnsi="Times New Roman" w:cs="Times New Roman"/>
          <w:sz w:val="24"/>
          <w:szCs w:val="24"/>
        </w:rPr>
        <w:t xml:space="preserve">h) analisar, manifestar-se conclusivamente e, se não constatada qualquer irregularidade ou omissão, homologar a prestação anual de contas da parceria de que trata o §5o do art. 69 da Lei Federal no 13.019, de 2014; </w:t>
      </w:r>
    </w:p>
    <w:p w14:paraId="276CC31C" w14:textId="0D09AB24" w:rsidR="00C65BC8" w:rsidRDefault="00EE09AA" w:rsidP="00C65BC8">
      <w:pPr>
        <w:jc w:val="both"/>
        <w:rPr>
          <w:rFonts w:ascii="Times New Roman" w:hAnsi="Times New Roman" w:cs="Times New Roman"/>
          <w:sz w:val="24"/>
          <w:szCs w:val="24"/>
        </w:rPr>
      </w:pPr>
      <w:r w:rsidRPr="00EE09AA">
        <w:rPr>
          <w:rFonts w:ascii="Times New Roman" w:hAnsi="Times New Roman" w:cs="Times New Roman"/>
          <w:sz w:val="24"/>
          <w:szCs w:val="24"/>
        </w:rPr>
        <w:t xml:space="preserve">i) analisar e manifestar-se conclusivamente acerca do relatório final da tomada de contas especial antes do término da parceria, ante evidências de irregularidades na execução do objeto; </w:t>
      </w:r>
    </w:p>
    <w:p w14:paraId="2FE205EA" w14:textId="77777777" w:rsidR="00C65BC8" w:rsidRDefault="00EE09AA" w:rsidP="00C65BC8">
      <w:pPr>
        <w:jc w:val="both"/>
        <w:rPr>
          <w:rFonts w:ascii="Times New Roman" w:hAnsi="Times New Roman" w:cs="Times New Roman"/>
          <w:sz w:val="24"/>
          <w:szCs w:val="24"/>
        </w:rPr>
      </w:pPr>
      <w:r w:rsidRPr="00EE09AA">
        <w:rPr>
          <w:rFonts w:ascii="Times New Roman" w:hAnsi="Times New Roman" w:cs="Times New Roman"/>
          <w:sz w:val="24"/>
          <w:szCs w:val="24"/>
        </w:rPr>
        <w:t xml:space="preserve">j) analisar e manifestar-se conclusivamente acerca do parecer técnico conclusivo de análise de prestação de contas de que tratam os </w:t>
      </w:r>
      <w:proofErr w:type="spellStart"/>
      <w:r w:rsidRPr="00EE09AA">
        <w:rPr>
          <w:rFonts w:ascii="Times New Roman" w:hAnsi="Times New Roman" w:cs="Times New Roman"/>
          <w:sz w:val="24"/>
          <w:szCs w:val="24"/>
        </w:rPr>
        <w:t>arts</w:t>
      </w:r>
      <w:proofErr w:type="spellEnd"/>
      <w:r w:rsidRPr="00EE09AA">
        <w:rPr>
          <w:rFonts w:ascii="Times New Roman" w:hAnsi="Times New Roman" w:cs="Times New Roman"/>
          <w:sz w:val="24"/>
          <w:szCs w:val="24"/>
        </w:rPr>
        <w:t xml:space="preserve">. 67, 71 e 72 da Lei Federal no 13.019, de 2014. </w:t>
      </w:r>
    </w:p>
    <w:p w14:paraId="07F42E9A" w14:textId="77777777" w:rsidR="00C65BC8" w:rsidRPr="007E2151" w:rsidRDefault="00EE09AA" w:rsidP="007E2151">
      <w:pPr>
        <w:jc w:val="center"/>
        <w:rPr>
          <w:rFonts w:ascii="Times New Roman" w:hAnsi="Times New Roman" w:cs="Times New Roman"/>
          <w:b/>
          <w:bCs/>
          <w:sz w:val="24"/>
          <w:szCs w:val="24"/>
        </w:rPr>
      </w:pPr>
      <w:r w:rsidRPr="007E2151">
        <w:rPr>
          <w:rFonts w:ascii="Times New Roman" w:hAnsi="Times New Roman" w:cs="Times New Roman"/>
          <w:b/>
          <w:bCs/>
          <w:sz w:val="24"/>
          <w:szCs w:val="24"/>
        </w:rPr>
        <w:t>CLÁUSULA QUINTA – DO VALOR E DO PAGAMENTO</w:t>
      </w:r>
    </w:p>
    <w:p w14:paraId="333E4F87" w14:textId="77777777" w:rsidR="00C65BC8" w:rsidRDefault="00EE09AA" w:rsidP="00C65BC8">
      <w:pPr>
        <w:jc w:val="both"/>
        <w:rPr>
          <w:rFonts w:ascii="Times New Roman" w:hAnsi="Times New Roman" w:cs="Times New Roman"/>
          <w:sz w:val="24"/>
          <w:szCs w:val="24"/>
        </w:rPr>
      </w:pPr>
      <w:r w:rsidRPr="00EE09AA">
        <w:rPr>
          <w:rFonts w:ascii="Times New Roman" w:hAnsi="Times New Roman" w:cs="Times New Roman"/>
          <w:sz w:val="24"/>
          <w:szCs w:val="24"/>
        </w:rPr>
        <w:t xml:space="preserve">a) dá-se ao presente ajuste o valor global de R$ XXXXX (extenso) com repasses em conformidade ao Plano de Trabalho apresentado e previamente aprovado. </w:t>
      </w:r>
    </w:p>
    <w:p w14:paraId="23819760" w14:textId="3D990AC0" w:rsidR="00C65BC8" w:rsidRDefault="00EE09AA" w:rsidP="00C65BC8">
      <w:pPr>
        <w:jc w:val="both"/>
        <w:rPr>
          <w:rFonts w:ascii="Times New Roman" w:hAnsi="Times New Roman" w:cs="Times New Roman"/>
          <w:sz w:val="24"/>
          <w:szCs w:val="24"/>
        </w:rPr>
      </w:pPr>
      <w:r w:rsidRPr="00EE09AA">
        <w:rPr>
          <w:rFonts w:ascii="Times New Roman" w:hAnsi="Times New Roman" w:cs="Times New Roman"/>
          <w:sz w:val="24"/>
          <w:szCs w:val="24"/>
        </w:rPr>
        <w:lastRenderedPageBreak/>
        <w:t xml:space="preserve">b) o MUNICÍPIO repassará sempre à OSC a parcela mensal de acordo com o Cronograma de Desembolso constante nos autos do Processo Administrativo em epígrafe; </w:t>
      </w:r>
    </w:p>
    <w:p w14:paraId="734E1340" w14:textId="15456D5F" w:rsidR="00C65BC8" w:rsidRDefault="00EE09AA" w:rsidP="00C65BC8">
      <w:pPr>
        <w:jc w:val="both"/>
        <w:rPr>
          <w:rFonts w:ascii="Times New Roman" w:hAnsi="Times New Roman" w:cs="Times New Roman"/>
          <w:sz w:val="24"/>
          <w:szCs w:val="24"/>
        </w:rPr>
      </w:pPr>
      <w:r w:rsidRPr="00EE09AA">
        <w:rPr>
          <w:rFonts w:ascii="Times New Roman" w:hAnsi="Times New Roman" w:cs="Times New Roman"/>
          <w:sz w:val="24"/>
          <w:szCs w:val="24"/>
        </w:rPr>
        <w:t xml:space="preserve">c) a OSC apresentará os documentos referentes às atividades e ações efetivamente prestadas, obedecendo para tanto o Plano de Trabalho o Cronograma de Desembolso, as metas, objetivos e formas de execução estabelecidos; </w:t>
      </w:r>
    </w:p>
    <w:p w14:paraId="5E017E35" w14:textId="7A53937D" w:rsidR="00C65BC8" w:rsidRDefault="00EE09AA" w:rsidP="00C65BC8">
      <w:pPr>
        <w:jc w:val="both"/>
        <w:rPr>
          <w:rFonts w:ascii="Times New Roman" w:hAnsi="Times New Roman" w:cs="Times New Roman"/>
          <w:sz w:val="24"/>
          <w:szCs w:val="24"/>
        </w:rPr>
      </w:pPr>
      <w:r w:rsidRPr="00EE09AA">
        <w:rPr>
          <w:rFonts w:ascii="Times New Roman" w:hAnsi="Times New Roman" w:cs="Times New Roman"/>
          <w:sz w:val="24"/>
          <w:szCs w:val="24"/>
        </w:rPr>
        <w:t xml:space="preserve">d) o MUNICÍPIO revisará e processará a análise do faturamento e dos documentos recebidos da OSC; </w:t>
      </w:r>
    </w:p>
    <w:p w14:paraId="3212C28B" w14:textId="14BE2797" w:rsidR="00C65BC8" w:rsidRDefault="00EE09AA" w:rsidP="00C65BC8">
      <w:pPr>
        <w:jc w:val="both"/>
        <w:rPr>
          <w:rFonts w:ascii="Times New Roman" w:hAnsi="Times New Roman" w:cs="Times New Roman"/>
          <w:sz w:val="24"/>
          <w:szCs w:val="24"/>
        </w:rPr>
      </w:pPr>
      <w:r w:rsidRPr="00EE09AA">
        <w:rPr>
          <w:rFonts w:ascii="Times New Roman" w:hAnsi="Times New Roman" w:cs="Times New Roman"/>
          <w:sz w:val="24"/>
          <w:szCs w:val="24"/>
        </w:rPr>
        <w:t xml:space="preserve">e) depois de efetivados os itens “b”, “c” e “d” e constatado pelo MUNICÍPIO eventual não cumprimento do Plano de Trabalho ou irregularidade, o MUNICÍPIO efetuará ao desconto no valor a ser passado no mês subsequente; </w:t>
      </w:r>
    </w:p>
    <w:p w14:paraId="1AFBA4F0" w14:textId="7ACD53BF" w:rsidR="00C65BC8" w:rsidRDefault="00EE09AA" w:rsidP="00C65BC8">
      <w:pPr>
        <w:jc w:val="both"/>
        <w:rPr>
          <w:rFonts w:ascii="Times New Roman" w:hAnsi="Times New Roman" w:cs="Times New Roman"/>
          <w:sz w:val="24"/>
          <w:szCs w:val="24"/>
        </w:rPr>
      </w:pPr>
      <w:r w:rsidRPr="00EE09AA">
        <w:rPr>
          <w:rFonts w:ascii="Times New Roman" w:hAnsi="Times New Roman" w:cs="Times New Roman"/>
          <w:sz w:val="24"/>
          <w:szCs w:val="24"/>
        </w:rPr>
        <w:t xml:space="preserve">f) Na hipótese de prorrogação do prazo de vigência da parceria que ultrapasse o prazo de 12 (doze) meses de sua vigência, os preços constantes do Plano de Trabalho poderão sofrer variação tendo como base a data de apresentação da proposta, observando como limite máximo a variação do índice nacional de preços ao consumidor - INPC/IBGE. O reajuste poderá ser concedido mediante expressa solicitação da OSC, para análise e negociação com o MUNICÍPIO, e produzirá efeito a partir da data do protocolo do pedido, mantendo-se como base a data de apresentação da proposta. O reajuste somente poderá ser efetivado mediante prévia comprovação de reserva orçamentária pelo órgão requisitante, bem como de disponibilidade financeira pela Unidade de Gestão de Governo e Finanças. </w:t>
      </w:r>
    </w:p>
    <w:p w14:paraId="0B3E9456" w14:textId="77777777" w:rsidR="00C65BC8" w:rsidRDefault="00EE09AA" w:rsidP="00C65BC8">
      <w:pPr>
        <w:jc w:val="both"/>
        <w:rPr>
          <w:rFonts w:ascii="Times New Roman" w:hAnsi="Times New Roman" w:cs="Times New Roman"/>
          <w:sz w:val="24"/>
          <w:szCs w:val="24"/>
        </w:rPr>
      </w:pPr>
      <w:r w:rsidRPr="00EE09AA">
        <w:rPr>
          <w:rFonts w:ascii="Times New Roman" w:hAnsi="Times New Roman" w:cs="Times New Roman"/>
          <w:sz w:val="24"/>
          <w:szCs w:val="24"/>
        </w:rPr>
        <w:t xml:space="preserve">g) é vedada a realização de despesa, à conta dos recursos destinados à parceria, para finalidades diversas ao objeto pactuado, mesmo que em caráter de urgência. </w:t>
      </w:r>
    </w:p>
    <w:p w14:paraId="09F47719" w14:textId="252B673A" w:rsidR="00C65BC8" w:rsidRPr="007E2151" w:rsidRDefault="00EE09AA" w:rsidP="007E2151">
      <w:pPr>
        <w:jc w:val="center"/>
        <w:rPr>
          <w:rFonts w:ascii="Times New Roman" w:hAnsi="Times New Roman" w:cs="Times New Roman"/>
          <w:b/>
          <w:bCs/>
          <w:sz w:val="24"/>
          <w:szCs w:val="24"/>
        </w:rPr>
      </w:pPr>
      <w:r w:rsidRPr="007E2151">
        <w:rPr>
          <w:rFonts w:ascii="Times New Roman" w:hAnsi="Times New Roman" w:cs="Times New Roman"/>
          <w:b/>
          <w:bCs/>
          <w:sz w:val="24"/>
          <w:szCs w:val="24"/>
        </w:rPr>
        <w:t>CLÁUSULA SEXTA – DOS RECURSOS ORÇAMENTÁRIOS</w:t>
      </w:r>
    </w:p>
    <w:p w14:paraId="79CAF67A" w14:textId="77777777" w:rsidR="00C65BC8" w:rsidRDefault="00EE09AA" w:rsidP="00C65BC8">
      <w:pPr>
        <w:jc w:val="both"/>
        <w:rPr>
          <w:rFonts w:ascii="Times New Roman" w:hAnsi="Times New Roman" w:cs="Times New Roman"/>
          <w:sz w:val="24"/>
          <w:szCs w:val="24"/>
        </w:rPr>
      </w:pPr>
      <w:r w:rsidRPr="00EE09AA">
        <w:rPr>
          <w:rFonts w:ascii="Times New Roman" w:hAnsi="Times New Roman" w:cs="Times New Roman"/>
          <w:sz w:val="24"/>
          <w:szCs w:val="24"/>
        </w:rPr>
        <w:t xml:space="preserve">As despesas decorrentes da execução desta parceria serão financiadas com recursos das dotações XXXXXXXXXX </w:t>
      </w:r>
    </w:p>
    <w:p w14:paraId="1A0523EE" w14:textId="77777777" w:rsidR="00C65BC8" w:rsidRDefault="00EE09AA" w:rsidP="00C65BC8">
      <w:pPr>
        <w:jc w:val="both"/>
        <w:rPr>
          <w:rFonts w:ascii="Times New Roman" w:hAnsi="Times New Roman" w:cs="Times New Roman"/>
          <w:sz w:val="24"/>
          <w:szCs w:val="24"/>
        </w:rPr>
      </w:pPr>
      <w:r w:rsidRPr="00EE09AA">
        <w:rPr>
          <w:rFonts w:ascii="Times New Roman" w:hAnsi="Times New Roman" w:cs="Times New Roman"/>
          <w:sz w:val="24"/>
          <w:szCs w:val="24"/>
        </w:rPr>
        <w:t xml:space="preserve">Parágrafo único. Em caso de prorrogações as despesas serão suportadas por dotações destacadas especificamente para essa finalidade. </w:t>
      </w:r>
    </w:p>
    <w:p w14:paraId="00618200" w14:textId="0D23F3E4" w:rsidR="00C65BC8" w:rsidRPr="007E2151" w:rsidRDefault="00EE09AA" w:rsidP="007E2151">
      <w:pPr>
        <w:jc w:val="center"/>
        <w:rPr>
          <w:rFonts w:ascii="Times New Roman" w:hAnsi="Times New Roman" w:cs="Times New Roman"/>
          <w:b/>
          <w:bCs/>
          <w:sz w:val="24"/>
          <w:szCs w:val="24"/>
        </w:rPr>
      </w:pPr>
      <w:r w:rsidRPr="007E2151">
        <w:rPr>
          <w:rFonts w:ascii="Times New Roman" w:hAnsi="Times New Roman" w:cs="Times New Roman"/>
          <w:b/>
          <w:bCs/>
          <w:sz w:val="24"/>
          <w:szCs w:val="24"/>
        </w:rPr>
        <w:t>CLÁUSULA SÉTIMA – DA CESSÃO E DA ADMINISTRAÇÃO DOS BENS PÚBLICOS</w:t>
      </w:r>
    </w:p>
    <w:p w14:paraId="51D8B004" w14:textId="77777777" w:rsidR="00C65BC8" w:rsidRDefault="00EE09AA" w:rsidP="00C65BC8">
      <w:pPr>
        <w:jc w:val="both"/>
        <w:rPr>
          <w:rFonts w:ascii="Times New Roman" w:hAnsi="Times New Roman" w:cs="Times New Roman"/>
          <w:sz w:val="24"/>
          <w:szCs w:val="24"/>
        </w:rPr>
      </w:pPr>
      <w:r w:rsidRPr="00EE09AA">
        <w:rPr>
          <w:rFonts w:ascii="Times New Roman" w:hAnsi="Times New Roman" w:cs="Times New Roman"/>
          <w:sz w:val="24"/>
          <w:szCs w:val="24"/>
        </w:rPr>
        <w:t>Durante o período de vigência desta parceria, poderão ser destinados à OSC bens públicos necessários ao cumprimento do seu objeto, os quais poderão ser disponibilizados por meio do Plano de Trabalho, de Termo de Permissão de Uso ou de instrumento congênere em que se transfira a responsabilidade pelo seu uso e guarda, na forma da lei.</w:t>
      </w:r>
    </w:p>
    <w:p w14:paraId="7D668BA9" w14:textId="77777777" w:rsidR="00C65BC8" w:rsidRDefault="00EE09AA" w:rsidP="00C65BC8">
      <w:pPr>
        <w:jc w:val="both"/>
        <w:rPr>
          <w:rFonts w:ascii="Times New Roman" w:hAnsi="Times New Roman" w:cs="Times New Roman"/>
          <w:sz w:val="24"/>
          <w:szCs w:val="24"/>
        </w:rPr>
      </w:pPr>
      <w:r w:rsidRPr="00EE09AA">
        <w:rPr>
          <w:rFonts w:ascii="Times New Roman" w:hAnsi="Times New Roman" w:cs="Times New Roman"/>
          <w:sz w:val="24"/>
          <w:szCs w:val="24"/>
        </w:rPr>
        <w:t xml:space="preserve">a) os bens adquiridos pela OSC com recursos da parceria não compõem o patrimônio desta e deverão ser utilizados em estrita conformidade com o objeto pactuado; </w:t>
      </w:r>
    </w:p>
    <w:p w14:paraId="088F68C5" w14:textId="77777777" w:rsidR="00C65BC8" w:rsidRDefault="00EE09AA" w:rsidP="00C65BC8">
      <w:pPr>
        <w:jc w:val="both"/>
        <w:rPr>
          <w:rFonts w:ascii="Times New Roman" w:hAnsi="Times New Roman" w:cs="Times New Roman"/>
          <w:sz w:val="24"/>
          <w:szCs w:val="24"/>
        </w:rPr>
      </w:pPr>
      <w:r w:rsidRPr="00EE09AA">
        <w:rPr>
          <w:rFonts w:ascii="Times New Roman" w:hAnsi="Times New Roman" w:cs="Times New Roman"/>
          <w:sz w:val="24"/>
          <w:szCs w:val="24"/>
        </w:rPr>
        <w:t xml:space="preserve">b) extinto o ajuste por realização integral de seu objeto, os bens adquiridos com recursos da parceria poderão ser doados à própria OSC, de acordo com o interesse público, mediante justificativa formal do Gestor da Unidade responsável, atendidas as normas legais e regulamentares aplicáveis ao caso; </w:t>
      </w:r>
    </w:p>
    <w:p w14:paraId="6E10B69B" w14:textId="77777777" w:rsidR="00C65BC8" w:rsidRDefault="00EE09AA" w:rsidP="00C65BC8">
      <w:pPr>
        <w:jc w:val="both"/>
        <w:rPr>
          <w:rFonts w:ascii="Times New Roman" w:hAnsi="Times New Roman" w:cs="Times New Roman"/>
          <w:sz w:val="24"/>
          <w:szCs w:val="24"/>
        </w:rPr>
      </w:pPr>
      <w:r w:rsidRPr="00EE09AA">
        <w:rPr>
          <w:rFonts w:ascii="Times New Roman" w:hAnsi="Times New Roman" w:cs="Times New Roman"/>
          <w:sz w:val="24"/>
          <w:szCs w:val="24"/>
        </w:rPr>
        <w:t xml:space="preserve">c) a aquisição de equipamentos e materiais permanentes essenciais à consecução do objeto e serviços de adequação de espaço físico, desde que necessários à instalação dos referidos equipamentos e previstos no Plano de Trabalho. </w:t>
      </w:r>
    </w:p>
    <w:p w14:paraId="0511A33B" w14:textId="77777777" w:rsidR="00C65BC8" w:rsidRPr="007E2151" w:rsidRDefault="00EE09AA" w:rsidP="007E2151">
      <w:pPr>
        <w:jc w:val="center"/>
        <w:rPr>
          <w:rFonts w:ascii="Times New Roman" w:hAnsi="Times New Roman" w:cs="Times New Roman"/>
          <w:b/>
          <w:bCs/>
          <w:sz w:val="24"/>
          <w:szCs w:val="24"/>
        </w:rPr>
      </w:pPr>
      <w:r w:rsidRPr="007E2151">
        <w:rPr>
          <w:rFonts w:ascii="Times New Roman" w:hAnsi="Times New Roman" w:cs="Times New Roman"/>
          <w:b/>
          <w:bCs/>
          <w:sz w:val="24"/>
          <w:szCs w:val="24"/>
        </w:rPr>
        <w:lastRenderedPageBreak/>
        <w:t>CLÁUSULA OITAVA – DA PRESTAÇÃO DE CONTAS</w:t>
      </w:r>
    </w:p>
    <w:p w14:paraId="428F0F3B" w14:textId="77777777" w:rsidR="00C65BC8" w:rsidRDefault="00EE09AA" w:rsidP="00C65BC8">
      <w:pPr>
        <w:jc w:val="both"/>
        <w:rPr>
          <w:rFonts w:ascii="Times New Roman" w:hAnsi="Times New Roman" w:cs="Times New Roman"/>
          <w:sz w:val="24"/>
          <w:szCs w:val="24"/>
        </w:rPr>
      </w:pPr>
      <w:r w:rsidRPr="00EE09AA">
        <w:rPr>
          <w:rFonts w:ascii="Times New Roman" w:hAnsi="Times New Roman" w:cs="Times New Roman"/>
          <w:sz w:val="24"/>
          <w:szCs w:val="24"/>
        </w:rPr>
        <w:t xml:space="preserve">A organização da sociedade civil deverá aplicar integralmente os recursos financeiros repassados pelo Município conforme Plano de Trabalho e prestar contas em estrita observância à Lei Federal nº 13.019, de 31 de julho de 2014, ao Decreto nº 26.773, de 22 de dezembro de 2016, e à regulamentação vigente do Tribunal de Contas do Estado de São Paulo. </w:t>
      </w:r>
    </w:p>
    <w:p w14:paraId="39657CF8" w14:textId="77777777" w:rsidR="00C65BC8" w:rsidRDefault="00EE09AA" w:rsidP="00C65BC8">
      <w:pPr>
        <w:jc w:val="both"/>
        <w:rPr>
          <w:rFonts w:ascii="Times New Roman" w:hAnsi="Times New Roman" w:cs="Times New Roman"/>
          <w:sz w:val="24"/>
          <w:szCs w:val="24"/>
        </w:rPr>
      </w:pPr>
      <w:r w:rsidRPr="00EE09AA">
        <w:rPr>
          <w:rFonts w:ascii="Times New Roman" w:hAnsi="Times New Roman" w:cs="Times New Roman"/>
          <w:sz w:val="24"/>
          <w:szCs w:val="24"/>
        </w:rPr>
        <w:t xml:space="preserve">A Prestação de Contas deverá ocorrer de forma eletrônica, por meios de formulários e/ou sistemas próprios disponibilizados pelo Município, em conformidade aos </w:t>
      </w:r>
      <w:proofErr w:type="spellStart"/>
      <w:r w:rsidRPr="00EE09AA">
        <w:rPr>
          <w:rFonts w:ascii="Times New Roman" w:hAnsi="Times New Roman" w:cs="Times New Roman"/>
          <w:sz w:val="24"/>
          <w:szCs w:val="24"/>
        </w:rPr>
        <w:t>arts</w:t>
      </w:r>
      <w:proofErr w:type="spellEnd"/>
      <w:r w:rsidRPr="00EE09AA">
        <w:rPr>
          <w:rFonts w:ascii="Times New Roman" w:hAnsi="Times New Roman" w:cs="Times New Roman"/>
          <w:sz w:val="24"/>
          <w:szCs w:val="24"/>
        </w:rPr>
        <w:t xml:space="preserve">. 65 e 68, da Lei Federal nº 13.019/2014. </w:t>
      </w:r>
    </w:p>
    <w:p w14:paraId="66FFF869" w14:textId="77777777" w:rsidR="00C65BC8" w:rsidRDefault="00EE09AA" w:rsidP="00C65BC8">
      <w:pPr>
        <w:jc w:val="both"/>
        <w:rPr>
          <w:rFonts w:ascii="Times New Roman" w:hAnsi="Times New Roman" w:cs="Times New Roman"/>
          <w:sz w:val="24"/>
          <w:szCs w:val="24"/>
        </w:rPr>
      </w:pPr>
      <w:r w:rsidRPr="00EE09AA">
        <w:rPr>
          <w:rFonts w:ascii="Times New Roman" w:hAnsi="Times New Roman" w:cs="Times New Roman"/>
          <w:sz w:val="24"/>
          <w:szCs w:val="24"/>
        </w:rPr>
        <w:t xml:space="preserve">A organização da sociedade civil declara-se ciente das datas pré-definidas para Prestação de Contas, que deverão ser obrigatoriamente respeitada, visando o bom andamento e a continuidade da parceria, em conformidade ao apresentado no Chamamento Público. </w:t>
      </w:r>
    </w:p>
    <w:p w14:paraId="1978AC86" w14:textId="375020CF" w:rsidR="00C65BC8" w:rsidRPr="007E2151" w:rsidRDefault="00EE09AA" w:rsidP="007E2151">
      <w:pPr>
        <w:jc w:val="center"/>
        <w:rPr>
          <w:rFonts w:ascii="Times New Roman" w:hAnsi="Times New Roman" w:cs="Times New Roman"/>
          <w:b/>
          <w:bCs/>
          <w:sz w:val="24"/>
          <w:szCs w:val="24"/>
        </w:rPr>
      </w:pPr>
      <w:r w:rsidRPr="007E2151">
        <w:rPr>
          <w:rFonts w:ascii="Times New Roman" w:hAnsi="Times New Roman" w:cs="Times New Roman"/>
          <w:b/>
          <w:bCs/>
          <w:sz w:val="24"/>
          <w:szCs w:val="24"/>
        </w:rPr>
        <w:t>CLÁUSULA NONA – DA VIGÊNCIA, DA PRORROGAÇÃO E DA ALTERAÇÃO</w:t>
      </w:r>
    </w:p>
    <w:p w14:paraId="40CDA887" w14:textId="77777777" w:rsidR="00C65BC8" w:rsidRDefault="00EE09AA" w:rsidP="00C65BC8">
      <w:pPr>
        <w:jc w:val="both"/>
        <w:rPr>
          <w:rFonts w:ascii="Times New Roman" w:hAnsi="Times New Roman" w:cs="Times New Roman"/>
          <w:sz w:val="24"/>
          <w:szCs w:val="24"/>
        </w:rPr>
      </w:pPr>
      <w:r w:rsidRPr="00EE09AA">
        <w:rPr>
          <w:rFonts w:ascii="Times New Roman" w:hAnsi="Times New Roman" w:cs="Times New Roman"/>
          <w:sz w:val="24"/>
          <w:szCs w:val="24"/>
        </w:rPr>
        <w:t>A presente parceria terá vigência de XX (extenso) meses, (assinatura do Termo) ou (da emissão de ordem de serviço pela Unidade de Gestão requisitante) ou data específica (</w:t>
      </w:r>
      <w:proofErr w:type="spellStart"/>
      <w:r w:rsidRPr="00EE09AA">
        <w:rPr>
          <w:rFonts w:ascii="Times New Roman" w:hAnsi="Times New Roman" w:cs="Times New Roman"/>
          <w:sz w:val="24"/>
          <w:szCs w:val="24"/>
        </w:rPr>
        <w:t>xx</w:t>
      </w:r>
      <w:proofErr w:type="spellEnd"/>
      <w:r w:rsidRPr="00EE09AA">
        <w:rPr>
          <w:rFonts w:ascii="Times New Roman" w:hAnsi="Times New Roman" w:cs="Times New Roman"/>
          <w:sz w:val="24"/>
          <w:szCs w:val="24"/>
        </w:rPr>
        <w:t xml:space="preserve"> de </w:t>
      </w:r>
      <w:proofErr w:type="spellStart"/>
      <w:r w:rsidRPr="00EE09AA">
        <w:rPr>
          <w:rFonts w:ascii="Times New Roman" w:hAnsi="Times New Roman" w:cs="Times New Roman"/>
          <w:sz w:val="24"/>
          <w:szCs w:val="24"/>
        </w:rPr>
        <w:t>xxxx</w:t>
      </w:r>
      <w:proofErr w:type="spellEnd"/>
      <w:r w:rsidRPr="00EE09AA">
        <w:rPr>
          <w:rFonts w:ascii="Times New Roman" w:hAnsi="Times New Roman" w:cs="Times New Roman"/>
          <w:sz w:val="24"/>
          <w:szCs w:val="24"/>
        </w:rPr>
        <w:t xml:space="preserve"> de 202x), se não for revisto ou denunciado por qualquer das partes, no prazo previsto na letra “a” da cláusula Décima. </w:t>
      </w:r>
    </w:p>
    <w:p w14:paraId="6DABDBC5" w14:textId="77777777" w:rsidR="00C65BC8" w:rsidRDefault="00EE09AA" w:rsidP="00C65BC8">
      <w:pPr>
        <w:jc w:val="both"/>
        <w:rPr>
          <w:rFonts w:ascii="Times New Roman" w:hAnsi="Times New Roman" w:cs="Times New Roman"/>
          <w:sz w:val="24"/>
          <w:szCs w:val="24"/>
        </w:rPr>
      </w:pPr>
      <w:r w:rsidRPr="00EE09AA">
        <w:rPr>
          <w:rFonts w:ascii="Times New Roman" w:hAnsi="Times New Roman" w:cs="Times New Roman"/>
          <w:sz w:val="24"/>
          <w:szCs w:val="24"/>
        </w:rPr>
        <w:t xml:space="preserve">a) no mínimo 30 (trinta) dias antes de seu término, havendo motivo relevante e interesse dos partícipes, a parceria poderá ter seu prazo de execução prorrogado para cumprir o Plano de Trabalho, mediante Termo Aditivo e prévia autorização do Gestor da Unidade responsável, respeitada a legislação vigente, após proposta previamente justificada pela OSC e autorizada pelo titular da Unidade, baseada em parecer técnico favorável do órgão competente; </w:t>
      </w:r>
    </w:p>
    <w:p w14:paraId="2AE75C17" w14:textId="77777777" w:rsidR="00C65BC8" w:rsidRDefault="00EE09AA" w:rsidP="00C65BC8">
      <w:pPr>
        <w:jc w:val="both"/>
        <w:rPr>
          <w:rFonts w:ascii="Times New Roman" w:hAnsi="Times New Roman" w:cs="Times New Roman"/>
          <w:sz w:val="24"/>
          <w:szCs w:val="24"/>
        </w:rPr>
      </w:pPr>
      <w:r w:rsidRPr="00EE09AA">
        <w:rPr>
          <w:rFonts w:ascii="Times New Roman" w:hAnsi="Times New Roman" w:cs="Times New Roman"/>
          <w:sz w:val="24"/>
          <w:szCs w:val="24"/>
        </w:rPr>
        <w:t xml:space="preserve">b) o MUNICÍPIO prorrogará de ofício a vigência da parceria quando der causa ao atraso na liberação dos recursos, limitada a prorrogação ao exato período do atraso constatado; </w:t>
      </w:r>
    </w:p>
    <w:p w14:paraId="7CCCF3FD" w14:textId="77777777" w:rsidR="00C65BC8" w:rsidRDefault="00EE09AA" w:rsidP="00C65BC8">
      <w:pPr>
        <w:jc w:val="both"/>
        <w:rPr>
          <w:rFonts w:ascii="Times New Roman" w:hAnsi="Times New Roman" w:cs="Times New Roman"/>
          <w:sz w:val="24"/>
          <w:szCs w:val="24"/>
        </w:rPr>
      </w:pPr>
      <w:r w:rsidRPr="00EE09AA">
        <w:rPr>
          <w:rFonts w:ascii="Times New Roman" w:hAnsi="Times New Roman" w:cs="Times New Roman"/>
          <w:sz w:val="24"/>
          <w:szCs w:val="24"/>
        </w:rPr>
        <w:t xml:space="preserve">c) será permitido alterar as condições e prorrogar a vigência do presente Termo, nos moldes da legislação municipal, sendo vedada, no entanto, a alteração de seu objeto. </w:t>
      </w:r>
    </w:p>
    <w:p w14:paraId="251C7198" w14:textId="18077AC5" w:rsidR="00C65BC8" w:rsidRPr="007E2151" w:rsidRDefault="00EE09AA" w:rsidP="007E2151">
      <w:pPr>
        <w:jc w:val="center"/>
        <w:rPr>
          <w:rFonts w:ascii="Times New Roman" w:hAnsi="Times New Roman" w:cs="Times New Roman"/>
          <w:b/>
          <w:bCs/>
          <w:sz w:val="24"/>
          <w:szCs w:val="24"/>
        </w:rPr>
      </w:pPr>
      <w:r w:rsidRPr="007E2151">
        <w:rPr>
          <w:rFonts w:ascii="Times New Roman" w:hAnsi="Times New Roman" w:cs="Times New Roman"/>
          <w:b/>
          <w:bCs/>
          <w:sz w:val="24"/>
          <w:szCs w:val="24"/>
        </w:rPr>
        <w:t>CLÁUSULA DÉCIMA – DA PARALISAÇÃO, DENÚNCIA E RESCISÃO</w:t>
      </w:r>
    </w:p>
    <w:p w14:paraId="2F750BFB" w14:textId="77777777" w:rsidR="00C65BC8" w:rsidRDefault="00EE09AA" w:rsidP="00C65BC8">
      <w:pPr>
        <w:jc w:val="both"/>
        <w:rPr>
          <w:rFonts w:ascii="Times New Roman" w:hAnsi="Times New Roman" w:cs="Times New Roman"/>
          <w:sz w:val="24"/>
          <w:szCs w:val="24"/>
        </w:rPr>
      </w:pPr>
      <w:r w:rsidRPr="00EE09AA">
        <w:rPr>
          <w:rFonts w:ascii="Times New Roman" w:hAnsi="Times New Roman" w:cs="Times New Roman"/>
          <w:sz w:val="24"/>
          <w:szCs w:val="24"/>
        </w:rPr>
        <w:t xml:space="preserve">a) esta parceria poderá ser denunciada a qualquer tempo, desde que a parte interessada comunique, por escrito, à outra tal intenção, com 120 (cento e vinte) dias de antecedência; </w:t>
      </w:r>
    </w:p>
    <w:p w14:paraId="58CA101A" w14:textId="77777777" w:rsidR="00C65BC8" w:rsidRDefault="00EE09AA" w:rsidP="00C65BC8">
      <w:pPr>
        <w:jc w:val="both"/>
        <w:rPr>
          <w:rFonts w:ascii="Times New Roman" w:hAnsi="Times New Roman" w:cs="Times New Roman"/>
          <w:sz w:val="24"/>
          <w:szCs w:val="24"/>
        </w:rPr>
      </w:pPr>
      <w:r w:rsidRPr="00EE09AA">
        <w:rPr>
          <w:rFonts w:ascii="Times New Roman" w:hAnsi="Times New Roman" w:cs="Times New Roman"/>
          <w:sz w:val="24"/>
          <w:szCs w:val="24"/>
        </w:rPr>
        <w:t xml:space="preserve">b) a inobservância de qualquer disposição legal, das cláusulas, condições ou obrigações estabelecidas neste instrumento, facultará à parte inocente considerá-la rescindida de pleno direito, independentemente de qualquer ação ou notificação judicial; </w:t>
      </w:r>
    </w:p>
    <w:p w14:paraId="458FA08E" w14:textId="77777777" w:rsidR="00C65BC8" w:rsidRDefault="00EE09AA" w:rsidP="00C65BC8">
      <w:pPr>
        <w:jc w:val="both"/>
        <w:rPr>
          <w:rFonts w:ascii="Times New Roman" w:hAnsi="Times New Roman" w:cs="Times New Roman"/>
          <w:sz w:val="24"/>
          <w:szCs w:val="24"/>
        </w:rPr>
      </w:pPr>
      <w:r w:rsidRPr="00EE09AA">
        <w:rPr>
          <w:rFonts w:ascii="Times New Roman" w:hAnsi="Times New Roman" w:cs="Times New Roman"/>
          <w:sz w:val="24"/>
          <w:szCs w:val="24"/>
        </w:rPr>
        <w:t xml:space="preserve">c) constituem motivo para a denúncia desta parceria: (c.1.) o não cumprimento ou o cumprimento irregular de suas cláusulas e da legislação aplicável; (c.2.) o desatendimento das determinações regulares dos órgãos designados para acompanhar e fiscalizar a sua execução; (c.3.) a modificação da finalidade ou da estrutura da OSC, que prejudique a sua execução. </w:t>
      </w:r>
    </w:p>
    <w:p w14:paraId="0FD7928E" w14:textId="77777777" w:rsidR="00C65BC8" w:rsidRDefault="00EE09AA" w:rsidP="00C65BC8">
      <w:pPr>
        <w:jc w:val="both"/>
        <w:rPr>
          <w:rFonts w:ascii="Times New Roman" w:hAnsi="Times New Roman" w:cs="Times New Roman"/>
          <w:sz w:val="24"/>
          <w:szCs w:val="24"/>
        </w:rPr>
      </w:pPr>
      <w:r w:rsidRPr="00EE09AA">
        <w:rPr>
          <w:rFonts w:ascii="Times New Roman" w:hAnsi="Times New Roman" w:cs="Times New Roman"/>
          <w:sz w:val="24"/>
          <w:szCs w:val="24"/>
        </w:rPr>
        <w:t xml:space="preserve">d) ocorrendo a paralisação, rescisão ou denúncia do presente ajuste, o MUNICÍPIO e a OSC responderão pelas obrigações assumidas até a data da assinatura do respectivo termo de encerramento, devendo a OSC apresentar ao MUNICÍPIO, no prazo de até 30 (trinta) dias, a documentação comprobatória do cumprimento das obrigações assumidas até aquela data; </w:t>
      </w:r>
    </w:p>
    <w:p w14:paraId="08449683" w14:textId="77777777" w:rsidR="00C65BC8" w:rsidRDefault="00EE09AA" w:rsidP="00C65BC8">
      <w:pPr>
        <w:jc w:val="both"/>
        <w:rPr>
          <w:rFonts w:ascii="Times New Roman" w:hAnsi="Times New Roman" w:cs="Times New Roman"/>
          <w:sz w:val="24"/>
          <w:szCs w:val="24"/>
        </w:rPr>
      </w:pPr>
      <w:r w:rsidRPr="00EE09AA">
        <w:rPr>
          <w:rFonts w:ascii="Times New Roman" w:hAnsi="Times New Roman" w:cs="Times New Roman"/>
          <w:sz w:val="24"/>
          <w:szCs w:val="24"/>
        </w:rPr>
        <w:lastRenderedPageBreak/>
        <w:t xml:space="preserve">e) havendo indícios concretos de malversação do recurso público, o MUNICÍPIO deverá instaurar Tomada de Contas Especial com o escopo de apurar irregularidades que tenham motivado a rescisão da parceria; </w:t>
      </w:r>
    </w:p>
    <w:p w14:paraId="4D576119" w14:textId="77777777" w:rsidR="00C65BC8" w:rsidRDefault="00EE09AA" w:rsidP="00C65BC8">
      <w:pPr>
        <w:jc w:val="both"/>
        <w:rPr>
          <w:rFonts w:ascii="Times New Roman" w:hAnsi="Times New Roman" w:cs="Times New Roman"/>
          <w:sz w:val="24"/>
          <w:szCs w:val="24"/>
        </w:rPr>
      </w:pPr>
      <w:r w:rsidRPr="00EE09AA">
        <w:rPr>
          <w:rFonts w:ascii="Times New Roman" w:hAnsi="Times New Roman" w:cs="Times New Roman"/>
          <w:sz w:val="24"/>
          <w:szCs w:val="24"/>
        </w:rPr>
        <w:t xml:space="preserve">f) por ocasião da paralisação, denúncia, rescisão ou extinção da parceria, os saldos financeiros remanescentes, inclusive os provenientes das receitas obtidas das aplicações financeiras realizadas, serão devolvidos ao MUNICÍPIO no prazo improrrogável de 30 (trinta) dias, sob pena de acréscimo de correção monetária e juros diários de mora de 0,033%, cujo comprovante de depósito bancário deverá ser enviado pela OSC à Unidade de Gestão responsável. </w:t>
      </w:r>
    </w:p>
    <w:p w14:paraId="0144B8D1" w14:textId="71FD9BAC" w:rsidR="00C65BC8" w:rsidRPr="007E2151" w:rsidRDefault="00EE09AA" w:rsidP="007E2151">
      <w:pPr>
        <w:jc w:val="center"/>
        <w:rPr>
          <w:rFonts w:ascii="Times New Roman" w:hAnsi="Times New Roman" w:cs="Times New Roman"/>
          <w:b/>
          <w:bCs/>
          <w:sz w:val="24"/>
          <w:szCs w:val="24"/>
        </w:rPr>
      </w:pPr>
      <w:r w:rsidRPr="007E2151">
        <w:rPr>
          <w:rFonts w:ascii="Times New Roman" w:hAnsi="Times New Roman" w:cs="Times New Roman"/>
          <w:b/>
          <w:bCs/>
          <w:sz w:val="24"/>
          <w:szCs w:val="24"/>
        </w:rPr>
        <w:t>CLÁUSULA DÉCIMA PRIMEIRA – DA PUBLICAÇÃO</w:t>
      </w:r>
    </w:p>
    <w:p w14:paraId="05796C09" w14:textId="77777777" w:rsidR="00C65BC8" w:rsidRDefault="00EE09AA" w:rsidP="00C65BC8">
      <w:pPr>
        <w:jc w:val="both"/>
        <w:rPr>
          <w:rFonts w:ascii="Times New Roman" w:hAnsi="Times New Roman" w:cs="Times New Roman"/>
          <w:sz w:val="24"/>
          <w:szCs w:val="24"/>
        </w:rPr>
      </w:pPr>
      <w:r w:rsidRPr="00EE09AA">
        <w:rPr>
          <w:rFonts w:ascii="Times New Roman" w:hAnsi="Times New Roman" w:cs="Times New Roman"/>
          <w:sz w:val="24"/>
          <w:szCs w:val="24"/>
        </w:rPr>
        <w:t xml:space="preserve">A eficácia desta parceria fica condicionada a publicação do respectivo extrato no órgão de Imprensa Oficial do Município, no prazo de até 20 (vinte) dias a contar da data de sua assinatura, contendo os seguintes elementos: </w:t>
      </w:r>
    </w:p>
    <w:p w14:paraId="7B61FAC4" w14:textId="77777777" w:rsidR="00C65BC8" w:rsidRDefault="00EE09AA" w:rsidP="00C65BC8">
      <w:pPr>
        <w:jc w:val="both"/>
        <w:rPr>
          <w:rFonts w:ascii="Times New Roman" w:hAnsi="Times New Roman" w:cs="Times New Roman"/>
          <w:sz w:val="24"/>
          <w:szCs w:val="24"/>
        </w:rPr>
      </w:pPr>
      <w:r w:rsidRPr="00EE09AA">
        <w:rPr>
          <w:rFonts w:ascii="Times New Roman" w:hAnsi="Times New Roman" w:cs="Times New Roman"/>
          <w:sz w:val="24"/>
          <w:szCs w:val="24"/>
        </w:rPr>
        <w:t xml:space="preserve">a) espécie, número do instrumento, nome e CNPJ/CPF dos partícipes e dos signatários; </w:t>
      </w:r>
    </w:p>
    <w:p w14:paraId="73EA94C9" w14:textId="095ACC73" w:rsidR="00C65BC8" w:rsidRDefault="00EE09AA" w:rsidP="00C65BC8">
      <w:pPr>
        <w:jc w:val="both"/>
        <w:rPr>
          <w:rFonts w:ascii="Times New Roman" w:hAnsi="Times New Roman" w:cs="Times New Roman"/>
          <w:sz w:val="24"/>
          <w:szCs w:val="24"/>
        </w:rPr>
      </w:pPr>
      <w:r w:rsidRPr="00EE09AA">
        <w:rPr>
          <w:rFonts w:ascii="Times New Roman" w:hAnsi="Times New Roman" w:cs="Times New Roman"/>
          <w:sz w:val="24"/>
          <w:szCs w:val="24"/>
        </w:rPr>
        <w:t xml:space="preserve">b) resumo do objeto; </w:t>
      </w:r>
    </w:p>
    <w:p w14:paraId="09881FCA" w14:textId="46382B86" w:rsidR="00C65BC8" w:rsidRDefault="00EE09AA" w:rsidP="00C65BC8">
      <w:pPr>
        <w:jc w:val="both"/>
        <w:rPr>
          <w:rFonts w:ascii="Times New Roman" w:hAnsi="Times New Roman" w:cs="Times New Roman"/>
          <w:sz w:val="24"/>
          <w:szCs w:val="24"/>
        </w:rPr>
      </w:pPr>
      <w:r w:rsidRPr="00EE09AA">
        <w:rPr>
          <w:rFonts w:ascii="Times New Roman" w:hAnsi="Times New Roman" w:cs="Times New Roman"/>
          <w:sz w:val="24"/>
          <w:szCs w:val="24"/>
        </w:rPr>
        <w:t xml:space="preserve">c) crédito pelo qual correrá a despesa e número, data e valor da Nota de Empenho; </w:t>
      </w:r>
    </w:p>
    <w:p w14:paraId="7E1A601C" w14:textId="77777777" w:rsidR="00C65BC8" w:rsidRDefault="00EE09AA" w:rsidP="00C65BC8">
      <w:pPr>
        <w:jc w:val="both"/>
        <w:rPr>
          <w:rFonts w:ascii="Times New Roman" w:hAnsi="Times New Roman" w:cs="Times New Roman"/>
          <w:sz w:val="24"/>
          <w:szCs w:val="24"/>
        </w:rPr>
      </w:pPr>
      <w:r w:rsidRPr="00EE09AA">
        <w:rPr>
          <w:rFonts w:ascii="Times New Roman" w:hAnsi="Times New Roman" w:cs="Times New Roman"/>
          <w:sz w:val="24"/>
          <w:szCs w:val="24"/>
        </w:rPr>
        <w:t xml:space="preserve">d) prazo de vigência e data de sua assinatura. </w:t>
      </w:r>
    </w:p>
    <w:p w14:paraId="18DD4451" w14:textId="294A19F6" w:rsidR="00C65BC8" w:rsidRPr="007E2151" w:rsidRDefault="00EE09AA" w:rsidP="007E2151">
      <w:pPr>
        <w:jc w:val="center"/>
        <w:rPr>
          <w:rFonts w:ascii="Times New Roman" w:hAnsi="Times New Roman" w:cs="Times New Roman"/>
          <w:b/>
          <w:bCs/>
          <w:sz w:val="24"/>
          <w:szCs w:val="24"/>
        </w:rPr>
      </w:pPr>
      <w:r w:rsidRPr="007E2151">
        <w:rPr>
          <w:rFonts w:ascii="Times New Roman" w:hAnsi="Times New Roman" w:cs="Times New Roman"/>
          <w:b/>
          <w:bCs/>
          <w:sz w:val="24"/>
          <w:szCs w:val="24"/>
        </w:rPr>
        <w:t>CLÁUSULA DÉCIMA SEGUNDA – DAS SANÇÕES</w:t>
      </w:r>
    </w:p>
    <w:p w14:paraId="3F4F3872" w14:textId="77777777" w:rsidR="00C65BC8" w:rsidRDefault="00EE09AA" w:rsidP="00C65BC8">
      <w:pPr>
        <w:jc w:val="both"/>
        <w:rPr>
          <w:rFonts w:ascii="Times New Roman" w:hAnsi="Times New Roman" w:cs="Times New Roman"/>
          <w:sz w:val="24"/>
          <w:szCs w:val="24"/>
        </w:rPr>
      </w:pPr>
      <w:r w:rsidRPr="00EE09AA">
        <w:rPr>
          <w:rFonts w:ascii="Times New Roman" w:hAnsi="Times New Roman" w:cs="Times New Roman"/>
          <w:sz w:val="24"/>
          <w:szCs w:val="24"/>
        </w:rPr>
        <w:t xml:space="preserve">a) Pela execução da parceria em desacordo com o Plano de Trabalho, com as Cláusulas deste Termo e com as normas da Lei Federal no 13.019, de 31 de julho de 2014, e da legislação específica, o MUNICÍPIO poderá, respeitados o contraditório e a ampla defesa, aplicar à OSC as sanções previstas no art. 64 do Decreto Municipal no 26.773, de 22 de dezembro de 2016; </w:t>
      </w:r>
    </w:p>
    <w:p w14:paraId="5E29AF3C" w14:textId="77777777" w:rsidR="00C65BC8" w:rsidRDefault="00EE09AA" w:rsidP="00C65BC8">
      <w:pPr>
        <w:jc w:val="both"/>
        <w:rPr>
          <w:rFonts w:ascii="Times New Roman" w:hAnsi="Times New Roman" w:cs="Times New Roman"/>
          <w:sz w:val="24"/>
          <w:szCs w:val="24"/>
        </w:rPr>
      </w:pPr>
      <w:r w:rsidRPr="00EE09AA">
        <w:rPr>
          <w:rFonts w:ascii="Times New Roman" w:hAnsi="Times New Roman" w:cs="Times New Roman"/>
          <w:sz w:val="24"/>
          <w:szCs w:val="24"/>
        </w:rPr>
        <w:t xml:space="preserve">b) aplicadas as sanções previstas na letra “a” desta Cláusula, serão registradas no portal eletrônico correspondente. </w:t>
      </w:r>
    </w:p>
    <w:p w14:paraId="782AA705" w14:textId="1AD2AB3E" w:rsidR="00C65BC8" w:rsidRPr="007E2151" w:rsidRDefault="00EE09AA" w:rsidP="007E2151">
      <w:pPr>
        <w:jc w:val="center"/>
        <w:rPr>
          <w:rFonts w:ascii="Times New Roman" w:hAnsi="Times New Roman" w:cs="Times New Roman"/>
          <w:b/>
          <w:bCs/>
          <w:sz w:val="24"/>
          <w:szCs w:val="24"/>
        </w:rPr>
      </w:pPr>
      <w:r w:rsidRPr="007E2151">
        <w:rPr>
          <w:rFonts w:ascii="Times New Roman" w:hAnsi="Times New Roman" w:cs="Times New Roman"/>
          <w:b/>
          <w:bCs/>
          <w:sz w:val="24"/>
          <w:szCs w:val="24"/>
        </w:rPr>
        <w:t>CLÁUSULA DÉCIMA TERCEIRA – DA PROTEÇÃO DE DADOS PESSOAIS</w:t>
      </w:r>
    </w:p>
    <w:p w14:paraId="667A5FCC" w14:textId="77777777" w:rsidR="00C65BC8" w:rsidRDefault="00EE09AA" w:rsidP="00C65BC8">
      <w:pPr>
        <w:jc w:val="both"/>
        <w:rPr>
          <w:rFonts w:ascii="Times New Roman" w:hAnsi="Times New Roman" w:cs="Times New Roman"/>
          <w:sz w:val="24"/>
          <w:szCs w:val="24"/>
        </w:rPr>
      </w:pPr>
      <w:r w:rsidRPr="00EE09AA">
        <w:rPr>
          <w:rFonts w:ascii="Times New Roman" w:hAnsi="Times New Roman" w:cs="Times New Roman"/>
          <w:sz w:val="24"/>
          <w:szCs w:val="24"/>
        </w:rPr>
        <w:t xml:space="preserve">a) Proteção de dados e cumprimento da Lei 13.709/2018. As Partes, por si, por seus representantes, colaboradores e por quaisquer terceiros que por sua determinação participem do objeto desta parceria, comprometem-se a atuar de modo a proteger e a garantir o tratamento adequado dos dados pessoais a que tiverem acesso durante a vigência do ajuste, bem como a cumprir as disposições da Lei no 13.709/2018 (Lei Geral de Proteção de Dados - LGPD). Cada Parte será individualmente responsável pelo cumprimento de suas obrigações decorrentes da LGPD e das regulamentações emitidas posteriormente pela autoridade reguladora competente. A OSC deverá assegurar que o acesso a dados pessoais seja limitado aos empregados, prepostos ou colaboradores que necessitem acessar dados pertinentes na medida que sejam estritamente necessários para a finalidade desta parceria, assegurando ainda que todos esses indivíduos estejam sujeitos a compromisso de confidencialidade ou obrigações profissionais de confidencialidade. </w:t>
      </w:r>
    </w:p>
    <w:p w14:paraId="1CF67C18" w14:textId="77777777" w:rsidR="00C65BC8" w:rsidRDefault="00EE09AA" w:rsidP="00C65BC8">
      <w:pPr>
        <w:jc w:val="both"/>
        <w:rPr>
          <w:rFonts w:ascii="Times New Roman" w:hAnsi="Times New Roman" w:cs="Times New Roman"/>
          <w:sz w:val="24"/>
          <w:szCs w:val="24"/>
        </w:rPr>
      </w:pPr>
      <w:r w:rsidRPr="00EE09AA">
        <w:rPr>
          <w:rFonts w:ascii="Times New Roman" w:hAnsi="Times New Roman" w:cs="Times New Roman"/>
          <w:sz w:val="24"/>
          <w:szCs w:val="24"/>
        </w:rPr>
        <w:t xml:space="preserve">b) Regularidade da coleta. Cada uma das Partes deverá garantir que quaisquer dados pessoais que forneça à outra Parte tenham sido obtidos de acordo com as regras previstas na LGPD, sendo da Parte Controladora a responsabilidade pela obtenção e controle das autorizações e/ou consentimentos necessários junto aos titulares dos dados. </w:t>
      </w:r>
    </w:p>
    <w:p w14:paraId="1B29907D" w14:textId="77777777" w:rsidR="00C65BC8" w:rsidRDefault="00EE09AA" w:rsidP="00C65BC8">
      <w:pPr>
        <w:jc w:val="both"/>
        <w:rPr>
          <w:rFonts w:ascii="Times New Roman" w:hAnsi="Times New Roman" w:cs="Times New Roman"/>
          <w:sz w:val="24"/>
          <w:szCs w:val="24"/>
        </w:rPr>
      </w:pPr>
      <w:r w:rsidRPr="00EE09AA">
        <w:rPr>
          <w:rFonts w:ascii="Times New Roman" w:hAnsi="Times New Roman" w:cs="Times New Roman"/>
          <w:sz w:val="24"/>
          <w:szCs w:val="24"/>
        </w:rPr>
        <w:lastRenderedPageBreak/>
        <w:t xml:space="preserve">c) Tratamento de dados. De acordo com o que determina a Lei Geral de Proteção de Dados, as Partes obrigam-se a tratar os dados pessoais a que tiverem acesso unicamente para os fins e pelo tempo necessário para o cumprimento das suas obrigações e para a adequada execução do objeto ajustado, ou ainda com fundamento em outra base legal válida e específica. A OSC deverá colocar à disposição do MUNICÍPIO, caso seja solicitada, toda a informação necessária para cumprimento de tal obrigação e permitir inspeções, auditorias e contribuir com elas em relação ao tratamento de dados pessoais. </w:t>
      </w:r>
    </w:p>
    <w:p w14:paraId="12F11B5D" w14:textId="77777777" w:rsidR="00C65BC8" w:rsidRDefault="00EE09AA" w:rsidP="00C65BC8">
      <w:pPr>
        <w:jc w:val="both"/>
        <w:rPr>
          <w:rFonts w:ascii="Times New Roman" w:hAnsi="Times New Roman" w:cs="Times New Roman"/>
          <w:sz w:val="24"/>
          <w:szCs w:val="24"/>
        </w:rPr>
      </w:pPr>
      <w:r w:rsidRPr="00EE09AA">
        <w:rPr>
          <w:rFonts w:ascii="Times New Roman" w:hAnsi="Times New Roman" w:cs="Times New Roman"/>
          <w:sz w:val="24"/>
          <w:szCs w:val="24"/>
        </w:rPr>
        <w:t xml:space="preserve">d) Segurança e boas práticas. Cada uma das Partes deverá também adotar as medidas de segurança, técnicas e administrativas, aptas a proteger os dados pessoais de acessos não autorizados e de situações acidentais ou ilícitas de destruição, perda, alteração, comunicação ou qualquer forma de tratamento inadequado ou ilícito, observada a natureza dos dados tratados. A OSC deverá auxiliar o MUNICÍPIO na investigação, mitigação e reparação de cada um dos incidentes de segurança que possam ocorrer e na elaboração dos relatórios de impacto à proteção de dados pessoais quando necessário. </w:t>
      </w:r>
    </w:p>
    <w:p w14:paraId="6F2D2F3F" w14:textId="77777777" w:rsidR="00C65BC8" w:rsidRDefault="00EE09AA" w:rsidP="00C65BC8">
      <w:pPr>
        <w:jc w:val="both"/>
        <w:rPr>
          <w:rFonts w:ascii="Times New Roman" w:hAnsi="Times New Roman" w:cs="Times New Roman"/>
          <w:sz w:val="24"/>
          <w:szCs w:val="24"/>
        </w:rPr>
      </w:pPr>
      <w:r w:rsidRPr="00EE09AA">
        <w:rPr>
          <w:rFonts w:ascii="Times New Roman" w:hAnsi="Times New Roman" w:cs="Times New Roman"/>
          <w:sz w:val="24"/>
          <w:szCs w:val="24"/>
        </w:rPr>
        <w:t xml:space="preserve">e) Monitoramento da conformidade. Cada uma das Partes compromete-se a acompanhar e monitorar a conformidade das suas práticas, assim como as dos seus </w:t>
      </w:r>
      <w:proofErr w:type="spellStart"/>
      <w:r w:rsidRPr="00EE09AA">
        <w:rPr>
          <w:rFonts w:ascii="Times New Roman" w:hAnsi="Times New Roman" w:cs="Times New Roman"/>
          <w:sz w:val="24"/>
          <w:szCs w:val="24"/>
        </w:rPr>
        <w:t>suboperadores</w:t>
      </w:r>
      <w:proofErr w:type="spellEnd"/>
      <w:r w:rsidRPr="00EE09AA">
        <w:rPr>
          <w:rFonts w:ascii="Times New Roman" w:hAnsi="Times New Roman" w:cs="Times New Roman"/>
          <w:sz w:val="24"/>
          <w:szCs w:val="24"/>
        </w:rPr>
        <w:t xml:space="preserve"> e quaisquer terceiros, com as obrigações de proteção dos dados pessoais previstas neste instrumento, e deverá, quando necessário, fornecer à outra Parte as informações pertinentes para fins de comprovação destes controles. A OSC deverá notificar imediatamente o MUNICÍPIO ao receber o requerimento de um titular de dados e quando for o caso, auxiliar o MUNICÍPIO na elaboração de resposta de tal requerimento. </w:t>
      </w:r>
    </w:p>
    <w:p w14:paraId="7EA2F2AB" w14:textId="77777777" w:rsidR="00C65BC8" w:rsidRDefault="00EE09AA" w:rsidP="00C65BC8">
      <w:pPr>
        <w:jc w:val="both"/>
        <w:rPr>
          <w:rFonts w:ascii="Times New Roman" w:hAnsi="Times New Roman" w:cs="Times New Roman"/>
          <w:sz w:val="24"/>
          <w:szCs w:val="24"/>
        </w:rPr>
      </w:pPr>
      <w:r w:rsidRPr="00EE09AA">
        <w:rPr>
          <w:rFonts w:ascii="Times New Roman" w:hAnsi="Times New Roman" w:cs="Times New Roman"/>
          <w:sz w:val="24"/>
          <w:szCs w:val="24"/>
        </w:rPr>
        <w:t xml:space="preserve">f) Propriedade dos dados. O presente instrumento não modifica ou transfere a propriedade ou o controle sobre os dados pessoais disponibilizados, obtidos ou coletados no âmbito deste instrumento, que permanecerão sendo de propriedade do seu proprietário originário. </w:t>
      </w:r>
    </w:p>
    <w:p w14:paraId="04D2F3E4" w14:textId="33703FBA" w:rsidR="00C65BC8" w:rsidRDefault="00EE09AA" w:rsidP="00C65BC8">
      <w:pPr>
        <w:jc w:val="both"/>
        <w:rPr>
          <w:rFonts w:ascii="Times New Roman" w:hAnsi="Times New Roman" w:cs="Times New Roman"/>
          <w:sz w:val="24"/>
          <w:szCs w:val="24"/>
        </w:rPr>
      </w:pPr>
      <w:r w:rsidRPr="00EE09AA">
        <w:rPr>
          <w:rFonts w:ascii="Times New Roman" w:hAnsi="Times New Roman" w:cs="Times New Roman"/>
          <w:sz w:val="24"/>
          <w:szCs w:val="24"/>
        </w:rPr>
        <w:t xml:space="preserve">g) Comunicação. Cada uma das Partes obriga-se a comunicar uma à outra, no prazo de até 72 (setenta e duas) horas, por escrito e entregue na forma física no endereço do Município ou na forma eletrônica nos endereços de e-mail conforme edital e respectivos anexos, qualquer descumprimento das obrigações previstas neste instrumento, assim como qualquer incidente de segurança que possa acarretar risco ou dano relevante à outra Parte, aos dados pessoais e/ou aos seus titulares, devendo neste caso a OSC fornecer informações suficientes para que o MUNICÍPIO cumpra quaisquer obrigações de comunicar à autoridade nacional e ao(s) respectivo(s) titular(es) do(s) dado(s), mencionando no mínimo o seguinte: i) a descrição da natureza dos dados pessoais afetados; </w:t>
      </w:r>
      <w:proofErr w:type="spellStart"/>
      <w:r w:rsidRPr="00EE09AA">
        <w:rPr>
          <w:rFonts w:ascii="Times New Roman" w:hAnsi="Times New Roman" w:cs="Times New Roman"/>
          <w:sz w:val="24"/>
          <w:szCs w:val="24"/>
        </w:rPr>
        <w:t>ii</w:t>
      </w:r>
      <w:proofErr w:type="spellEnd"/>
      <w:r w:rsidRPr="00EE09AA">
        <w:rPr>
          <w:rFonts w:ascii="Times New Roman" w:hAnsi="Times New Roman" w:cs="Times New Roman"/>
          <w:sz w:val="24"/>
          <w:szCs w:val="24"/>
        </w:rPr>
        <w:t xml:space="preserve">) as informações sobre os titulares envolvidos; </w:t>
      </w:r>
      <w:proofErr w:type="spellStart"/>
      <w:r w:rsidRPr="00EE09AA">
        <w:rPr>
          <w:rFonts w:ascii="Times New Roman" w:hAnsi="Times New Roman" w:cs="Times New Roman"/>
          <w:sz w:val="24"/>
          <w:szCs w:val="24"/>
        </w:rPr>
        <w:t>iii</w:t>
      </w:r>
      <w:proofErr w:type="spellEnd"/>
      <w:r w:rsidRPr="00EE09AA">
        <w:rPr>
          <w:rFonts w:ascii="Times New Roman" w:hAnsi="Times New Roman" w:cs="Times New Roman"/>
          <w:sz w:val="24"/>
          <w:szCs w:val="24"/>
        </w:rPr>
        <w:t xml:space="preserve">) a indicação das medidas técnicas e de segurança utilizadas para a proteção dos dados, observados os segredos comercial e industrial; </w:t>
      </w:r>
      <w:proofErr w:type="spellStart"/>
      <w:r w:rsidRPr="00EE09AA">
        <w:rPr>
          <w:rFonts w:ascii="Times New Roman" w:hAnsi="Times New Roman" w:cs="Times New Roman"/>
          <w:sz w:val="24"/>
          <w:szCs w:val="24"/>
        </w:rPr>
        <w:t>iv</w:t>
      </w:r>
      <w:proofErr w:type="spellEnd"/>
      <w:r w:rsidRPr="00EE09AA">
        <w:rPr>
          <w:rFonts w:ascii="Times New Roman" w:hAnsi="Times New Roman" w:cs="Times New Roman"/>
          <w:sz w:val="24"/>
          <w:szCs w:val="24"/>
        </w:rPr>
        <w:t xml:space="preserve">) os riscos relacionados ao incidente; v) os motivos da demora, no caso de a comunicação não ter sido imediata; e vi) as medidas que foram ou que serão adotadas para reverter ou mitigar os efeitos do prejuízo. </w:t>
      </w:r>
    </w:p>
    <w:p w14:paraId="74601164" w14:textId="77777777" w:rsidR="00C65BC8" w:rsidRDefault="00EE09AA" w:rsidP="00C65BC8">
      <w:pPr>
        <w:jc w:val="both"/>
        <w:rPr>
          <w:rFonts w:ascii="Times New Roman" w:hAnsi="Times New Roman" w:cs="Times New Roman"/>
          <w:sz w:val="24"/>
          <w:szCs w:val="24"/>
        </w:rPr>
      </w:pPr>
      <w:r w:rsidRPr="00EE09AA">
        <w:rPr>
          <w:rFonts w:ascii="Times New Roman" w:hAnsi="Times New Roman" w:cs="Times New Roman"/>
          <w:sz w:val="24"/>
          <w:szCs w:val="24"/>
        </w:rPr>
        <w:t xml:space="preserve">h) Cooperação. As Partes comprometem-se a cooperar mutuamente, fornecendo informações e adotando outras medidas razoavelmente necessárias com o objetivo de auxiliar a outra Parte no cumprimento das suas obrigações de acordo com a Lei Geral de Proteção de Dados. </w:t>
      </w:r>
    </w:p>
    <w:p w14:paraId="470239D1" w14:textId="3B70E077" w:rsidR="00C65BC8" w:rsidRDefault="00EE09AA" w:rsidP="00C65BC8">
      <w:pPr>
        <w:jc w:val="both"/>
        <w:rPr>
          <w:rFonts w:ascii="Times New Roman" w:hAnsi="Times New Roman" w:cs="Times New Roman"/>
          <w:sz w:val="24"/>
          <w:szCs w:val="24"/>
        </w:rPr>
      </w:pPr>
      <w:r w:rsidRPr="00EE09AA">
        <w:rPr>
          <w:rFonts w:ascii="Times New Roman" w:hAnsi="Times New Roman" w:cs="Times New Roman"/>
          <w:sz w:val="24"/>
          <w:szCs w:val="24"/>
        </w:rPr>
        <w:t xml:space="preserve">i) Devolução/Eliminação dos Dados. Cada Parte se compromete ainda, imediatamente, nas hipóteses de rescisão da parceria, por qualquer motivo, ou por solicitação da outra Parte, a devolver ao MUNICÍPIO ou eliminar, conforme o caso, todos os dados pessoais disponibilizados, inclusive eventuais cópias de dados pessoais tratados no âmbito desta parceria, certificando por escrito o MUNICÍPIO, o cumprimento de tal obrigação obtidos ou coletados no </w:t>
      </w:r>
      <w:r w:rsidRPr="00EE09AA">
        <w:rPr>
          <w:rFonts w:ascii="Times New Roman" w:hAnsi="Times New Roman" w:cs="Times New Roman"/>
          <w:sz w:val="24"/>
          <w:szCs w:val="24"/>
        </w:rPr>
        <w:lastRenderedPageBreak/>
        <w:t xml:space="preserve">âmbito da relação pactuada, salvo se houver base legal válida e específica para manutenção de determinadas informações. </w:t>
      </w:r>
    </w:p>
    <w:p w14:paraId="13557EB2" w14:textId="77777777" w:rsidR="00C65BC8" w:rsidRDefault="00EE09AA" w:rsidP="00C65BC8">
      <w:pPr>
        <w:jc w:val="both"/>
        <w:rPr>
          <w:rFonts w:ascii="Times New Roman" w:hAnsi="Times New Roman" w:cs="Times New Roman"/>
          <w:sz w:val="24"/>
          <w:szCs w:val="24"/>
        </w:rPr>
      </w:pPr>
      <w:r w:rsidRPr="00EE09AA">
        <w:rPr>
          <w:rFonts w:ascii="Times New Roman" w:hAnsi="Times New Roman" w:cs="Times New Roman"/>
          <w:sz w:val="24"/>
          <w:szCs w:val="24"/>
        </w:rPr>
        <w:t xml:space="preserve">j) Responsabilidade. A OSC responderá por quaisquer danos, perdas ou prejuízos causados ao MUNICÍPIO ou a terceiros decorrentes </w:t>
      </w:r>
    </w:p>
    <w:p w14:paraId="3D458AF9" w14:textId="77777777" w:rsidR="00C65BC8" w:rsidRPr="007E2151" w:rsidRDefault="00EE09AA" w:rsidP="007E2151">
      <w:pPr>
        <w:jc w:val="center"/>
        <w:rPr>
          <w:rFonts w:ascii="Times New Roman" w:hAnsi="Times New Roman" w:cs="Times New Roman"/>
          <w:b/>
          <w:bCs/>
          <w:sz w:val="24"/>
          <w:szCs w:val="24"/>
        </w:rPr>
      </w:pPr>
      <w:r w:rsidRPr="007E2151">
        <w:rPr>
          <w:rFonts w:ascii="Times New Roman" w:hAnsi="Times New Roman" w:cs="Times New Roman"/>
          <w:b/>
          <w:bCs/>
          <w:sz w:val="24"/>
          <w:szCs w:val="24"/>
        </w:rPr>
        <w:t>CLÁUSULA DÉCIMA QUARTA - DO FORO</w:t>
      </w:r>
    </w:p>
    <w:p w14:paraId="04C202A3" w14:textId="77777777" w:rsidR="00C65BC8" w:rsidRDefault="00EE09AA" w:rsidP="00C65BC8">
      <w:pPr>
        <w:jc w:val="both"/>
        <w:rPr>
          <w:rFonts w:ascii="Times New Roman" w:hAnsi="Times New Roman" w:cs="Times New Roman"/>
          <w:sz w:val="24"/>
          <w:szCs w:val="24"/>
        </w:rPr>
      </w:pPr>
      <w:r w:rsidRPr="00EE09AA">
        <w:rPr>
          <w:rFonts w:ascii="Times New Roman" w:hAnsi="Times New Roman" w:cs="Times New Roman"/>
          <w:sz w:val="24"/>
          <w:szCs w:val="24"/>
        </w:rPr>
        <w:t>Para dirimir questões oriundas da execução do presente ajuste, não passíveis de solução na via administrativa, fica eleito o foro da Comarca de Jundiaí, com exclusão de qualquer outro, por mais privilegiado que seja.</w:t>
      </w:r>
    </w:p>
    <w:p w14:paraId="7ABE9C42" w14:textId="77777777" w:rsidR="00C65BC8" w:rsidRPr="007E2151" w:rsidRDefault="00EE09AA" w:rsidP="007E2151">
      <w:pPr>
        <w:jc w:val="center"/>
        <w:rPr>
          <w:rFonts w:ascii="Times New Roman" w:hAnsi="Times New Roman" w:cs="Times New Roman"/>
          <w:b/>
          <w:bCs/>
          <w:sz w:val="24"/>
          <w:szCs w:val="24"/>
        </w:rPr>
      </w:pPr>
      <w:r w:rsidRPr="007E2151">
        <w:rPr>
          <w:rFonts w:ascii="Times New Roman" w:hAnsi="Times New Roman" w:cs="Times New Roman"/>
          <w:b/>
          <w:bCs/>
          <w:sz w:val="24"/>
          <w:szCs w:val="24"/>
        </w:rPr>
        <w:t>CLÁUSULA DÉCIMA QUINTA - DAS DISPOSIÇÕES FINAIS</w:t>
      </w:r>
    </w:p>
    <w:p w14:paraId="2E4D6D02" w14:textId="77777777" w:rsidR="00C65BC8" w:rsidRDefault="00EE09AA" w:rsidP="00C65BC8">
      <w:pPr>
        <w:jc w:val="both"/>
        <w:rPr>
          <w:rFonts w:ascii="Times New Roman" w:hAnsi="Times New Roman" w:cs="Times New Roman"/>
          <w:sz w:val="24"/>
          <w:szCs w:val="24"/>
        </w:rPr>
      </w:pPr>
      <w:r w:rsidRPr="00EE09AA">
        <w:rPr>
          <w:rFonts w:ascii="Times New Roman" w:hAnsi="Times New Roman" w:cs="Times New Roman"/>
          <w:sz w:val="24"/>
          <w:szCs w:val="24"/>
        </w:rPr>
        <w:t>Aplicam-se à execução deste ajuste, bem como aos casos omissos, no que couber, a Lei Federal no 13.019, de 31 de julho de 2014, e pelo Decreto Municipal no 26.773, de 22 de dezembro de 2016, e demais legislações pertinentes.</w:t>
      </w:r>
    </w:p>
    <w:p w14:paraId="363638DD" w14:textId="77777777" w:rsidR="00C65BC8" w:rsidRDefault="00EE09AA" w:rsidP="00C65BC8">
      <w:pPr>
        <w:jc w:val="both"/>
        <w:rPr>
          <w:rFonts w:ascii="Times New Roman" w:hAnsi="Times New Roman" w:cs="Times New Roman"/>
          <w:sz w:val="24"/>
          <w:szCs w:val="24"/>
        </w:rPr>
      </w:pPr>
      <w:r w:rsidRPr="00EE09AA">
        <w:rPr>
          <w:rFonts w:ascii="Times New Roman" w:hAnsi="Times New Roman" w:cs="Times New Roman"/>
          <w:sz w:val="24"/>
          <w:szCs w:val="24"/>
        </w:rPr>
        <w:t xml:space="preserve">E, por estarem assim justos e avençados, assinam o presente para um só efeito de direito. </w:t>
      </w:r>
    </w:p>
    <w:p w14:paraId="2FBDF34C" w14:textId="77777777" w:rsidR="007E2151" w:rsidRDefault="007E2151" w:rsidP="007E2151">
      <w:pPr>
        <w:jc w:val="center"/>
        <w:rPr>
          <w:rFonts w:ascii="Times New Roman" w:hAnsi="Times New Roman" w:cs="Times New Roman"/>
          <w:b/>
          <w:bCs/>
          <w:sz w:val="24"/>
          <w:szCs w:val="24"/>
        </w:rPr>
      </w:pPr>
    </w:p>
    <w:p w14:paraId="21876786" w14:textId="6642E7A8" w:rsidR="00C65BC8" w:rsidRPr="007E2151" w:rsidRDefault="00EE09AA" w:rsidP="007E2151">
      <w:pPr>
        <w:jc w:val="center"/>
        <w:rPr>
          <w:rFonts w:ascii="Times New Roman" w:hAnsi="Times New Roman" w:cs="Times New Roman"/>
          <w:i/>
          <w:iCs/>
          <w:sz w:val="24"/>
          <w:szCs w:val="24"/>
        </w:rPr>
      </w:pPr>
      <w:r w:rsidRPr="007E2151">
        <w:rPr>
          <w:rFonts w:ascii="Times New Roman" w:hAnsi="Times New Roman" w:cs="Times New Roman"/>
          <w:i/>
          <w:iCs/>
          <w:sz w:val="24"/>
          <w:szCs w:val="24"/>
        </w:rPr>
        <w:t>Assinaturas Digitais:</w:t>
      </w:r>
    </w:p>
    <w:p w14:paraId="23D311E5" w14:textId="77777777" w:rsidR="00C65BC8" w:rsidRPr="007E2151" w:rsidRDefault="00EE09AA" w:rsidP="007E2151">
      <w:pPr>
        <w:jc w:val="center"/>
        <w:rPr>
          <w:rFonts w:ascii="Times New Roman" w:hAnsi="Times New Roman" w:cs="Times New Roman"/>
          <w:b/>
          <w:bCs/>
          <w:sz w:val="24"/>
          <w:szCs w:val="24"/>
        </w:rPr>
      </w:pPr>
      <w:r w:rsidRPr="007E2151">
        <w:rPr>
          <w:rFonts w:ascii="Times New Roman" w:hAnsi="Times New Roman" w:cs="Times New Roman"/>
          <w:b/>
          <w:bCs/>
          <w:sz w:val="24"/>
          <w:szCs w:val="24"/>
        </w:rPr>
        <w:t>Prefeito /</w:t>
      </w:r>
    </w:p>
    <w:p w14:paraId="522DCB49" w14:textId="77777777" w:rsidR="00C65BC8" w:rsidRPr="007E2151" w:rsidRDefault="00EE09AA" w:rsidP="007E2151">
      <w:pPr>
        <w:jc w:val="center"/>
        <w:rPr>
          <w:rFonts w:ascii="Times New Roman" w:hAnsi="Times New Roman" w:cs="Times New Roman"/>
          <w:b/>
          <w:bCs/>
          <w:sz w:val="24"/>
          <w:szCs w:val="24"/>
        </w:rPr>
      </w:pPr>
      <w:r w:rsidRPr="007E2151">
        <w:rPr>
          <w:rFonts w:ascii="Times New Roman" w:hAnsi="Times New Roman" w:cs="Times New Roman"/>
          <w:b/>
          <w:bCs/>
          <w:sz w:val="24"/>
          <w:szCs w:val="24"/>
        </w:rPr>
        <w:t>Gestor da Unidade /</w:t>
      </w:r>
    </w:p>
    <w:p w14:paraId="3B9C779C" w14:textId="19183ECC" w:rsidR="00EE09AA" w:rsidRPr="007E2151" w:rsidRDefault="00EE09AA" w:rsidP="007E2151">
      <w:pPr>
        <w:jc w:val="center"/>
        <w:rPr>
          <w:rFonts w:ascii="Times New Roman" w:hAnsi="Times New Roman" w:cs="Times New Roman"/>
          <w:b/>
          <w:bCs/>
          <w:sz w:val="24"/>
          <w:szCs w:val="24"/>
        </w:rPr>
      </w:pPr>
      <w:r w:rsidRPr="007E2151">
        <w:rPr>
          <w:rFonts w:ascii="Times New Roman" w:hAnsi="Times New Roman" w:cs="Times New Roman"/>
          <w:b/>
          <w:bCs/>
          <w:sz w:val="24"/>
          <w:szCs w:val="24"/>
        </w:rPr>
        <w:t>Presidente da OSC</w:t>
      </w:r>
    </w:p>
    <w:p w14:paraId="6FE8134C" w14:textId="77777777" w:rsidR="00EE09AA" w:rsidRPr="00EE09AA" w:rsidRDefault="00EE09AA" w:rsidP="00C65BC8">
      <w:pPr>
        <w:jc w:val="both"/>
        <w:rPr>
          <w:rFonts w:ascii="Times New Roman" w:hAnsi="Times New Roman" w:cs="Times New Roman"/>
          <w:sz w:val="24"/>
          <w:szCs w:val="24"/>
        </w:rPr>
      </w:pPr>
    </w:p>
    <w:p w14:paraId="44E77C16" w14:textId="77777777" w:rsidR="00C65BC8" w:rsidRDefault="00C65BC8" w:rsidP="00C65BC8">
      <w:pPr>
        <w:jc w:val="both"/>
        <w:rPr>
          <w:rFonts w:ascii="Times New Roman" w:hAnsi="Times New Roman" w:cs="Times New Roman"/>
          <w:sz w:val="24"/>
          <w:szCs w:val="24"/>
        </w:rPr>
      </w:pPr>
      <w:r>
        <w:rPr>
          <w:rFonts w:ascii="Times New Roman" w:hAnsi="Times New Roman" w:cs="Times New Roman"/>
          <w:sz w:val="24"/>
          <w:szCs w:val="24"/>
        </w:rPr>
        <w:br w:type="page"/>
      </w:r>
    </w:p>
    <w:p w14:paraId="679E8B52" w14:textId="77777777" w:rsidR="00C65BC8" w:rsidRDefault="00EE09AA" w:rsidP="007E2151">
      <w:pPr>
        <w:jc w:val="center"/>
        <w:rPr>
          <w:rFonts w:ascii="Times New Roman" w:hAnsi="Times New Roman" w:cs="Times New Roman"/>
          <w:sz w:val="24"/>
          <w:szCs w:val="24"/>
        </w:rPr>
      </w:pPr>
      <w:r w:rsidRPr="00EE09AA">
        <w:rPr>
          <w:rFonts w:ascii="Times New Roman" w:hAnsi="Times New Roman" w:cs="Times New Roman"/>
          <w:sz w:val="24"/>
          <w:szCs w:val="24"/>
        </w:rPr>
        <w:lastRenderedPageBreak/>
        <w:t>ANEXO RP-09 - REPASSES AO TERCEIRO SETOR</w:t>
      </w:r>
    </w:p>
    <w:p w14:paraId="539D16C5" w14:textId="77777777" w:rsidR="00C65BC8" w:rsidRDefault="00EE09AA" w:rsidP="007E2151">
      <w:pPr>
        <w:jc w:val="center"/>
        <w:rPr>
          <w:rFonts w:ascii="Times New Roman" w:hAnsi="Times New Roman" w:cs="Times New Roman"/>
          <w:sz w:val="24"/>
          <w:szCs w:val="24"/>
        </w:rPr>
      </w:pPr>
      <w:r w:rsidRPr="00EE09AA">
        <w:rPr>
          <w:rFonts w:ascii="Times New Roman" w:hAnsi="Times New Roman" w:cs="Times New Roman"/>
          <w:sz w:val="24"/>
          <w:szCs w:val="24"/>
        </w:rPr>
        <w:t>TERMO DE CIÊNCIA E DE NOTIFICAÇÃO</w:t>
      </w:r>
    </w:p>
    <w:p w14:paraId="43667CEA" w14:textId="77777777" w:rsidR="00C65BC8" w:rsidRDefault="00EE09AA" w:rsidP="007E2151">
      <w:pPr>
        <w:jc w:val="center"/>
        <w:rPr>
          <w:rFonts w:ascii="Times New Roman" w:hAnsi="Times New Roman" w:cs="Times New Roman"/>
          <w:sz w:val="24"/>
          <w:szCs w:val="24"/>
        </w:rPr>
      </w:pPr>
      <w:r w:rsidRPr="00EE09AA">
        <w:rPr>
          <w:rFonts w:ascii="Times New Roman" w:hAnsi="Times New Roman" w:cs="Times New Roman"/>
          <w:sz w:val="24"/>
          <w:szCs w:val="24"/>
        </w:rPr>
        <w:t>TERMO DE COLABORAÇÃO/FOMENTO</w:t>
      </w:r>
    </w:p>
    <w:p w14:paraId="4C66FC17" w14:textId="77777777" w:rsidR="00C65BC8" w:rsidRDefault="00EE09AA" w:rsidP="007E2151">
      <w:pPr>
        <w:jc w:val="center"/>
        <w:rPr>
          <w:rFonts w:ascii="Times New Roman" w:hAnsi="Times New Roman" w:cs="Times New Roman"/>
          <w:sz w:val="24"/>
          <w:szCs w:val="24"/>
        </w:rPr>
      </w:pPr>
      <w:r w:rsidRPr="00EE09AA">
        <w:rPr>
          <w:rFonts w:ascii="Times New Roman" w:hAnsi="Times New Roman" w:cs="Times New Roman"/>
          <w:sz w:val="24"/>
          <w:szCs w:val="24"/>
        </w:rPr>
        <w:t>(redação dada pela Resolução no 11/2021)</w:t>
      </w:r>
    </w:p>
    <w:p w14:paraId="635B1167" w14:textId="77777777" w:rsidR="00C65BC8" w:rsidRDefault="00C65BC8" w:rsidP="00C65BC8">
      <w:pPr>
        <w:jc w:val="both"/>
        <w:rPr>
          <w:rFonts w:ascii="Times New Roman" w:hAnsi="Times New Roman" w:cs="Times New Roman"/>
          <w:sz w:val="24"/>
          <w:szCs w:val="24"/>
        </w:rPr>
      </w:pPr>
    </w:p>
    <w:p w14:paraId="5073AC36" w14:textId="77777777" w:rsidR="00C65BC8" w:rsidRDefault="00EE09AA" w:rsidP="00C65BC8">
      <w:pPr>
        <w:jc w:val="both"/>
        <w:rPr>
          <w:rFonts w:ascii="Times New Roman" w:hAnsi="Times New Roman" w:cs="Times New Roman"/>
          <w:sz w:val="24"/>
          <w:szCs w:val="24"/>
        </w:rPr>
      </w:pPr>
      <w:r w:rsidRPr="00EE09AA">
        <w:rPr>
          <w:rFonts w:ascii="Times New Roman" w:hAnsi="Times New Roman" w:cs="Times New Roman"/>
          <w:sz w:val="24"/>
          <w:szCs w:val="24"/>
        </w:rPr>
        <w:t>ÓRGÃO/ENTIDADE PÚBLICO(A):</w:t>
      </w:r>
    </w:p>
    <w:p w14:paraId="0FA65B34" w14:textId="77777777" w:rsidR="00C65BC8" w:rsidRDefault="00EE09AA" w:rsidP="00C65BC8">
      <w:pPr>
        <w:jc w:val="both"/>
        <w:rPr>
          <w:rFonts w:ascii="Times New Roman" w:hAnsi="Times New Roman" w:cs="Times New Roman"/>
          <w:sz w:val="24"/>
          <w:szCs w:val="24"/>
        </w:rPr>
      </w:pPr>
      <w:r w:rsidRPr="00EE09AA">
        <w:rPr>
          <w:rFonts w:ascii="Times New Roman" w:hAnsi="Times New Roman" w:cs="Times New Roman"/>
          <w:sz w:val="24"/>
          <w:szCs w:val="24"/>
        </w:rPr>
        <w:t>ORGANIZAÇÃO DA SOCIEDADE CIVIL PARCEIRA:</w:t>
      </w:r>
    </w:p>
    <w:p w14:paraId="63B06633" w14:textId="77777777" w:rsidR="00C65BC8" w:rsidRDefault="00EE09AA" w:rsidP="00C65BC8">
      <w:pPr>
        <w:jc w:val="both"/>
        <w:rPr>
          <w:rFonts w:ascii="Times New Roman" w:hAnsi="Times New Roman" w:cs="Times New Roman"/>
          <w:sz w:val="24"/>
          <w:szCs w:val="24"/>
        </w:rPr>
      </w:pPr>
      <w:r w:rsidRPr="00EE09AA">
        <w:rPr>
          <w:rFonts w:ascii="Times New Roman" w:hAnsi="Times New Roman" w:cs="Times New Roman"/>
          <w:sz w:val="24"/>
          <w:szCs w:val="24"/>
        </w:rPr>
        <w:t>TERMO DE COLABORAÇÃO/FOMENTO N° (DE ORIGEM):</w:t>
      </w:r>
    </w:p>
    <w:p w14:paraId="5B197311" w14:textId="77777777" w:rsidR="00C65BC8" w:rsidRDefault="00EE09AA" w:rsidP="00C65BC8">
      <w:pPr>
        <w:jc w:val="both"/>
        <w:rPr>
          <w:rFonts w:ascii="Times New Roman" w:hAnsi="Times New Roman" w:cs="Times New Roman"/>
          <w:sz w:val="24"/>
          <w:szCs w:val="24"/>
        </w:rPr>
      </w:pPr>
      <w:r w:rsidRPr="00EE09AA">
        <w:rPr>
          <w:rFonts w:ascii="Times New Roman" w:hAnsi="Times New Roman" w:cs="Times New Roman"/>
          <w:sz w:val="24"/>
          <w:szCs w:val="24"/>
        </w:rPr>
        <w:t>OBJETO:</w:t>
      </w:r>
    </w:p>
    <w:p w14:paraId="33C0E647" w14:textId="77777777" w:rsidR="00C65BC8" w:rsidRDefault="00EE09AA" w:rsidP="00C65BC8">
      <w:pPr>
        <w:jc w:val="both"/>
        <w:rPr>
          <w:rFonts w:ascii="Times New Roman" w:hAnsi="Times New Roman" w:cs="Times New Roman"/>
          <w:sz w:val="24"/>
          <w:szCs w:val="24"/>
        </w:rPr>
      </w:pPr>
      <w:r w:rsidRPr="00EE09AA">
        <w:rPr>
          <w:rFonts w:ascii="Times New Roman" w:hAnsi="Times New Roman" w:cs="Times New Roman"/>
          <w:sz w:val="24"/>
          <w:szCs w:val="24"/>
        </w:rPr>
        <w:t>VALOR DO AJUSTE/VALOR REPASSADO (1):</w:t>
      </w:r>
    </w:p>
    <w:p w14:paraId="065B78DC" w14:textId="77777777" w:rsidR="00C65BC8" w:rsidRDefault="00EE09AA" w:rsidP="00C65BC8">
      <w:pPr>
        <w:jc w:val="both"/>
        <w:rPr>
          <w:rFonts w:ascii="Times New Roman" w:hAnsi="Times New Roman" w:cs="Times New Roman"/>
          <w:sz w:val="24"/>
          <w:szCs w:val="24"/>
        </w:rPr>
      </w:pPr>
      <w:r w:rsidRPr="00EE09AA">
        <w:rPr>
          <w:rFonts w:ascii="Times New Roman" w:hAnsi="Times New Roman" w:cs="Times New Roman"/>
          <w:sz w:val="24"/>
          <w:szCs w:val="24"/>
        </w:rPr>
        <w:t>EXERCÍCIO:</w:t>
      </w:r>
    </w:p>
    <w:p w14:paraId="1BC1F00B" w14:textId="77777777" w:rsidR="00C65BC8" w:rsidRDefault="00EE09AA" w:rsidP="00C65BC8">
      <w:pPr>
        <w:jc w:val="both"/>
        <w:rPr>
          <w:rFonts w:ascii="Times New Roman" w:hAnsi="Times New Roman" w:cs="Times New Roman"/>
          <w:sz w:val="24"/>
          <w:szCs w:val="24"/>
        </w:rPr>
      </w:pPr>
      <w:r w:rsidRPr="00EE09AA">
        <w:rPr>
          <w:rFonts w:ascii="Times New Roman" w:hAnsi="Times New Roman" w:cs="Times New Roman"/>
          <w:sz w:val="24"/>
          <w:szCs w:val="24"/>
        </w:rPr>
        <w:t>Pelo presente TERMO, nós, abaixo identificados:</w:t>
      </w:r>
    </w:p>
    <w:p w14:paraId="635B0642" w14:textId="77777777" w:rsidR="00C65BC8" w:rsidRDefault="00EE09AA" w:rsidP="00C65BC8">
      <w:pPr>
        <w:jc w:val="both"/>
        <w:rPr>
          <w:rFonts w:ascii="Times New Roman" w:hAnsi="Times New Roman" w:cs="Times New Roman"/>
          <w:sz w:val="24"/>
          <w:szCs w:val="24"/>
        </w:rPr>
      </w:pPr>
      <w:r w:rsidRPr="00EE09AA">
        <w:rPr>
          <w:rFonts w:ascii="Times New Roman" w:hAnsi="Times New Roman" w:cs="Times New Roman"/>
          <w:sz w:val="24"/>
          <w:szCs w:val="24"/>
        </w:rPr>
        <w:t>1. Estamos CIENTES de que:</w:t>
      </w:r>
    </w:p>
    <w:p w14:paraId="2C30E40A" w14:textId="77777777" w:rsidR="00C65BC8" w:rsidRDefault="00EE09AA" w:rsidP="00C65BC8">
      <w:pPr>
        <w:jc w:val="both"/>
        <w:rPr>
          <w:rFonts w:ascii="Times New Roman" w:hAnsi="Times New Roman" w:cs="Times New Roman"/>
          <w:sz w:val="24"/>
          <w:szCs w:val="24"/>
        </w:rPr>
      </w:pPr>
      <w:r w:rsidRPr="00EE09AA">
        <w:rPr>
          <w:rFonts w:ascii="Times New Roman" w:hAnsi="Times New Roman" w:cs="Times New Roman"/>
          <w:sz w:val="24"/>
          <w:szCs w:val="24"/>
        </w:rPr>
        <w:t>a) o ajuste acima referido e seus aditamentos / o processo de prestação de contas, estará(</w:t>
      </w:r>
      <w:proofErr w:type="spellStart"/>
      <w:r w:rsidRPr="00EE09AA">
        <w:rPr>
          <w:rFonts w:ascii="Times New Roman" w:hAnsi="Times New Roman" w:cs="Times New Roman"/>
          <w:sz w:val="24"/>
          <w:szCs w:val="24"/>
        </w:rPr>
        <w:t>ão</w:t>
      </w:r>
      <w:proofErr w:type="spellEnd"/>
      <w:r w:rsidRPr="00EE09AA">
        <w:rPr>
          <w:rFonts w:ascii="Times New Roman" w:hAnsi="Times New Roman" w:cs="Times New Roman"/>
          <w:sz w:val="24"/>
          <w:szCs w:val="24"/>
        </w:rPr>
        <w:t xml:space="preserve">) sujeito(s) a análise e julgamento pelo Tribunal de Contas do Estado de São Paulo, cujo trâmite processual ocorrerá pelo sistema eletrônico; </w:t>
      </w:r>
    </w:p>
    <w:p w14:paraId="036F00BB" w14:textId="547BCB3E" w:rsidR="00C65BC8" w:rsidRDefault="00EE09AA" w:rsidP="00C65BC8">
      <w:pPr>
        <w:jc w:val="both"/>
        <w:rPr>
          <w:rFonts w:ascii="Times New Roman" w:hAnsi="Times New Roman" w:cs="Times New Roman"/>
          <w:sz w:val="24"/>
          <w:szCs w:val="24"/>
        </w:rPr>
      </w:pPr>
      <w:r w:rsidRPr="00EE09AA">
        <w:rPr>
          <w:rFonts w:ascii="Times New Roman" w:hAnsi="Times New Roman" w:cs="Times New Roman"/>
          <w:sz w:val="24"/>
          <w:szCs w:val="24"/>
        </w:rPr>
        <w:t xml:space="preserve">b) poderemos ter acesso ao processo, tendo vista e extraindo cópias das manifestações de interesse, Despachos e Decisões, mediante regular cadastramento no Sistema de Processo Eletrônico, conforme dados abaixo indicados, em consonância com o estabelecido na Resolução no 01/2011 do TCESP; </w:t>
      </w:r>
    </w:p>
    <w:p w14:paraId="03625717" w14:textId="6EB3D13D" w:rsidR="00C65BC8" w:rsidRDefault="00EE09AA" w:rsidP="00C65BC8">
      <w:pPr>
        <w:jc w:val="both"/>
        <w:rPr>
          <w:rFonts w:ascii="Times New Roman" w:hAnsi="Times New Roman" w:cs="Times New Roman"/>
          <w:sz w:val="24"/>
          <w:szCs w:val="24"/>
        </w:rPr>
      </w:pPr>
      <w:r w:rsidRPr="00EE09AA">
        <w:rPr>
          <w:rFonts w:ascii="Times New Roman" w:hAnsi="Times New Roman" w:cs="Times New Roman"/>
          <w:sz w:val="24"/>
          <w:szCs w:val="24"/>
        </w:rPr>
        <w:t xml:space="preserve">c) 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no 709, de 14 de janeiro de 1993, iniciando-se, a partir de então, a contagem dos prazos processuais, conforme regras do Código de Processo Civil; </w:t>
      </w:r>
    </w:p>
    <w:p w14:paraId="73EF72E8" w14:textId="77777777" w:rsidR="00C65BC8" w:rsidRDefault="00EE09AA" w:rsidP="00C65BC8">
      <w:pPr>
        <w:jc w:val="both"/>
        <w:rPr>
          <w:rFonts w:ascii="Times New Roman" w:hAnsi="Times New Roman" w:cs="Times New Roman"/>
          <w:sz w:val="24"/>
          <w:szCs w:val="24"/>
        </w:rPr>
      </w:pPr>
      <w:r w:rsidRPr="00EE09AA">
        <w:rPr>
          <w:rFonts w:ascii="Times New Roman" w:hAnsi="Times New Roman" w:cs="Times New Roman"/>
          <w:sz w:val="24"/>
          <w:szCs w:val="24"/>
        </w:rPr>
        <w:t>d) as informações pessoais do(s) responsável(</w:t>
      </w:r>
      <w:proofErr w:type="spellStart"/>
      <w:r w:rsidRPr="00EE09AA">
        <w:rPr>
          <w:rFonts w:ascii="Times New Roman" w:hAnsi="Times New Roman" w:cs="Times New Roman"/>
          <w:sz w:val="24"/>
          <w:szCs w:val="24"/>
        </w:rPr>
        <w:t>is</w:t>
      </w:r>
      <w:proofErr w:type="spellEnd"/>
      <w:r w:rsidRPr="00EE09AA">
        <w:rPr>
          <w:rFonts w:ascii="Times New Roman" w:hAnsi="Times New Roman" w:cs="Times New Roman"/>
          <w:sz w:val="24"/>
          <w:szCs w:val="24"/>
        </w:rPr>
        <w:t xml:space="preserve">) pelo órgão concessor, entidade beneficiária e interessados, estão cadastradas no módulo eletrônico do “Cadastro Corporativo TCESP – </w:t>
      </w:r>
      <w:proofErr w:type="spellStart"/>
      <w:r w:rsidRPr="00EE09AA">
        <w:rPr>
          <w:rFonts w:ascii="Times New Roman" w:hAnsi="Times New Roman" w:cs="Times New Roman"/>
          <w:sz w:val="24"/>
          <w:szCs w:val="24"/>
        </w:rPr>
        <w:t>CadTCESP</w:t>
      </w:r>
      <w:proofErr w:type="spellEnd"/>
      <w:r w:rsidRPr="00EE09AA">
        <w:rPr>
          <w:rFonts w:ascii="Times New Roman" w:hAnsi="Times New Roman" w:cs="Times New Roman"/>
          <w:sz w:val="24"/>
          <w:szCs w:val="24"/>
        </w:rPr>
        <w:t>”, nos termos previstos no Artigo 2o das Instruções no01/2020, conforme “Declaração(</w:t>
      </w:r>
      <w:proofErr w:type="spellStart"/>
      <w:r w:rsidRPr="00EE09AA">
        <w:rPr>
          <w:rFonts w:ascii="Times New Roman" w:hAnsi="Times New Roman" w:cs="Times New Roman"/>
          <w:sz w:val="24"/>
          <w:szCs w:val="24"/>
        </w:rPr>
        <w:t>ões</w:t>
      </w:r>
      <w:proofErr w:type="spellEnd"/>
      <w:r w:rsidRPr="00EE09AA">
        <w:rPr>
          <w:rFonts w:ascii="Times New Roman" w:hAnsi="Times New Roman" w:cs="Times New Roman"/>
          <w:sz w:val="24"/>
          <w:szCs w:val="24"/>
        </w:rPr>
        <w:t xml:space="preserve">) de Atualização Cadastral” anexa (s); </w:t>
      </w:r>
    </w:p>
    <w:p w14:paraId="5F67F821" w14:textId="77777777" w:rsidR="00C65BC8" w:rsidRDefault="00EE09AA" w:rsidP="00C65BC8">
      <w:pPr>
        <w:jc w:val="both"/>
        <w:rPr>
          <w:rFonts w:ascii="Times New Roman" w:hAnsi="Times New Roman" w:cs="Times New Roman"/>
          <w:sz w:val="24"/>
          <w:szCs w:val="24"/>
        </w:rPr>
      </w:pPr>
      <w:r w:rsidRPr="00EE09AA">
        <w:rPr>
          <w:rFonts w:ascii="Times New Roman" w:hAnsi="Times New Roman" w:cs="Times New Roman"/>
          <w:sz w:val="24"/>
          <w:szCs w:val="24"/>
        </w:rPr>
        <w:t>2. Damo-nos por NOTIFICADOS para:</w:t>
      </w:r>
    </w:p>
    <w:p w14:paraId="4A75EB8C" w14:textId="77777777" w:rsidR="00C65BC8" w:rsidRDefault="00EE09AA" w:rsidP="00C65BC8">
      <w:pPr>
        <w:jc w:val="both"/>
        <w:rPr>
          <w:rFonts w:ascii="Times New Roman" w:hAnsi="Times New Roman" w:cs="Times New Roman"/>
          <w:sz w:val="24"/>
          <w:szCs w:val="24"/>
        </w:rPr>
      </w:pPr>
      <w:r w:rsidRPr="00EE09AA">
        <w:rPr>
          <w:rFonts w:ascii="Times New Roman" w:hAnsi="Times New Roman" w:cs="Times New Roman"/>
          <w:sz w:val="24"/>
          <w:szCs w:val="24"/>
        </w:rPr>
        <w:t xml:space="preserve">a) O acompanhamento dos atos do processo até seu julgamento final e consequente publicação; </w:t>
      </w:r>
    </w:p>
    <w:p w14:paraId="3A9CB431" w14:textId="77777777" w:rsidR="00C65BC8" w:rsidRDefault="00EE09AA" w:rsidP="00C65BC8">
      <w:pPr>
        <w:jc w:val="both"/>
        <w:rPr>
          <w:rFonts w:ascii="Times New Roman" w:hAnsi="Times New Roman" w:cs="Times New Roman"/>
          <w:sz w:val="24"/>
          <w:szCs w:val="24"/>
        </w:rPr>
      </w:pPr>
      <w:r w:rsidRPr="00EE09AA">
        <w:rPr>
          <w:rFonts w:ascii="Times New Roman" w:hAnsi="Times New Roman" w:cs="Times New Roman"/>
          <w:sz w:val="24"/>
          <w:szCs w:val="24"/>
        </w:rPr>
        <w:t>b) Se for o caso e de nosso interesse, nos prazos e nas formas legais e regimentais, exercer o direito de defesa, interpor recursos e o que mais couber.</w:t>
      </w:r>
    </w:p>
    <w:p w14:paraId="4C2CC269" w14:textId="77777777" w:rsidR="00C65BC8" w:rsidRDefault="00EE09AA" w:rsidP="00C65BC8">
      <w:pPr>
        <w:jc w:val="both"/>
        <w:rPr>
          <w:rFonts w:ascii="Times New Roman" w:hAnsi="Times New Roman" w:cs="Times New Roman"/>
          <w:sz w:val="24"/>
          <w:szCs w:val="24"/>
        </w:rPr>
      </w:pPr>
      <w:r w:rsidRPr="00EE09AA">
        <w:rPr>
          <w:rFonts w:ascii="Times New Roman" w:hAnsi="Times New Roman" w:cs="Times New Roman"/>
          <w:sz w:val="24"/>
          <w:szCs w:val="24"/>
        </w:rPr>
        <w:t xml:space="preserve">LOCAL e DATA: </w:t>
      </w:r>
    </w:p>
    <w:p w14:paraId="4C615916" w14:textId="77777777" w:rsidR="00C65BC8" w:rsidRDefault="00C65BC8" w:rsidP="00C65BC8">
      <w:pPr>
        <w:jc w:val="both"/>
        <w:rPr>
          <w:rFonts w:ascii="Times New Roman" w:hAnsi="Times New Roman" w:cs="Times New Roman"/>
          <w:sz w:val="24"/>
          <w:szCs w:val="24"/>
        </w:rPr>
      </w:pPr>
      <w:r>
        <w:rPr>
          <w:rFonts w:ascii="Times New Roman" w:hAnsi="Times New Roman" w:cs="Times New Roman"/>
          <w:sz w:val="24"/>
          <w:szCs w:val="24"/>
        </w:rPr>
        <w:br w:type="page"/>
      </w:r>
    </w:p>
    <w:p w14:paraId="5633977F" w14:textId="77777777" w:rsidR="00C65BC8" w:rsidRDefault="00EE09AA" w:rsidP="00C65BC8">
      <w:pPr>
        <w:jc w:val="both"/>
        <w:rPr>
          <w:rFonts w:ascii="Times New Roman" w:hAnsi="Times New Roman" w:cs="Times New Roman"/>
          <w:sz w:val="24"/>
          <w:szCs w:val="24"/>
        </w:rPr>
      </w:pPr>
      <w:r w:rsidRPr="00EE09AA">
        <w:rPr>
          <w:rFonts w:ascii="Times New Roman" w:hAnsi="Times New Roman" w:cs="Times New Roman"/>
          <w:sz w:val="24"/>
          <w:szCs w:val="24"/>
        </w:rPr>
        <w:lastRenderedPageBreak/>
        <w:t>AUTORIDADE MÁXIMA DO ÓRGÃO PÚBLICO PARCEIRO:</w:t>
      </w:r>
    </w:p>
    <w:p w14:paraId="73F78BFC" w14:textId="77777777" w:rsidR="00C65BC8" w:rsidRDefault="00EE09AA" w:rsidP="00C65BC8">
      <w:pPr>
        <w:jc w:val="both"/>
        <w:rPr>
          <w:rFonts w:ascii="Times New Roman" w:hAnsi="Times New Roman" w:cs="Times New Roman"/>
          <w:sz w:val="24"/>
          <w:szCs w:val="24"/>
        </w:rPr>
      </w:pPr>
      <w:r w:rsidRPr="00EE09AA">
        <w:rPr>
          <w:rFonts w:ascii="Times New Roman" w:hAnsi="Times New Roman" w:cs="Times New Roman"/>
          <w:sz w:val="24"/>
          <w:szCs w:val="24"/>
        </w:rPr>
        <w:t>Nome:</w:t>
      </w:r>
    </w:p>
    <w:p w14:paraId="3EF080A9" w14:textId="77777777" w:rsidR="00C65BC8" w:rsidRDefault="00EE09AA" w:rsidP="00C65BC8">
      <w:pPr>
        <w:jc w:val="both"/>
        <w:rPr>
          <w:rFonts w:ascii="Times New Roman" w:hAnsi="Times New Roman" w:cs="Times New Roman"/>
          <w:sz w:val="24"/>
          <w:szCs w:val="24"/>
        </w:rPr>
      </w:pPr>
      <w:r w:rsidRPr="00EE09AA">
        <w:rPr>
          <w:rFonts w:ascii="Times New Roman" w:hAnsi="Times New Roman" w:cs="Times New Roman"/>
          <w:sz w:val="24"/>
          <w:szCs w:val="24"/>
        </w:rPr>
        <w:t>Cargo:</w:t>
      </w:r>
    </w:p>
    <w:p w14:paraId="4D85D73D" w14:textId="77777777" w:rsidR="00C65BC8" w:rsidRDefault="00EE09AA" w:rsidP="00C65BC8">
      <w:pPr>
        <w:jc w:val="both"/>
        <w:rPr>
          <w:rFonts w:ascii="Times New Roman" w:hAnsi="Times New Roman" w:cs="Times New Roman"/>
          <w:sz w:val="24"/>
          <w:szCs w:val="24"/>
        </w:rPr>
      </w:pPr>
      <w:r w:rsidRPr="00EE09AA">
        <w:rPr>
          <w:rFonts w:ascii="Times New Roman" w:hAnsi="Times New Roman" w:cs="Times New Roman"/>
          <w:sz w:val="24"/>
          <w:szCs w:val="24"/>
        </w:rPr>
        <w:t>CPF:</w:t>
      </w:r>
    </w:p>
    <w:p w14:paraId="4B80B2D4" w14:textId="77777777" w:rsidR="00C65BC8" w:rsidRDefault="00C65BC8" w:rsidP="00C65BC8">
      <w:pPr>
        <w:jc w:val="both"/>
        <w:rPr>
          <w:rFonts w:ascii="Times New Roman" w:hAnsi="Times New Roman" w:cs="Times New Roman"/>
          <w:sz w:val="24"/>
          <w:szCs w:val="24"/>
        </w:rPr>
      </w:pPr>
    </w:p>
    <w:p w14:paraId="30151C6E" w14:textId="77777777" w:rsidR="00C65BC8" w:rsidRDefault="00EE09AA" w:rsidP="00C65BC8">
      <w:pPr>
        <w:jc w:val="both"/>
        <w:rPr>
          <w:rFonts w:ascii="Times New Roman" w:hAnsi="Times New Roman" w:cs="Times New Roman"/>
          <w:sz w:val="24"/>
          <w:szCs w:val="24"/>
        </w:rPr>
      </w:pPr>
      <w:r w:rsidRPr="00EE09AA">
        <w:rPr>
          <w:rFonts w:ascii="Times New Roman" w:hAnsi="Times New Roman" w:cs="Times New Roman"/>
          <w:sz w:val="24"/>
          <w:szCs w:val="24"/>
        </w:rPr>
        <w:t xml:space="preserve">ORDENADOR DE DESPESA DO ÓRGÃO PÚBLICO PARCEIRO: </w:t>
      </w:r>
      <w:r w:rsidR="00C65BC8" w:rsidRPr="00EE09AA">
        <w:rPr>
          <w:rFonts w:ascii="Times New Roman" w:hAnsi="Times New Roman" w:cs="Times New Roman"/>
          <w:sz w:val="24"/>
          <w:szCs w:val="24"/>
        </w:rPr>
        <w:t>Nome:</w:t>
      </w:r>
    </w:p>
    <w:p w14:paraId="34F074FD" w14:textId="77777777" w:rsidR="00C65BC8" w:rsidRDefault="00C65BC8" w:rsidP="00C65BC8">
      <w:pPr>
        <w:jc w:val="both"/>
        <w:rPr>
          <w:rFonts w:ascii="Times New Roman" w:hAnsi="Times New Roman" w:cs="Times New Roman"/>
          <w:sz w:val="24"/>
          <w:szCs w:val="24"/>
        </w:rPr>
      </w:pPr>
      <w:r w:rsidRPr="00EE09AA">
        <w:rPr>
          <w:rFonts w:ascii="Times New Roman" w:hAnsi="Times New Roman" w:cs="Times New Roman"/>
          <w:sz w:val="24"/>
          <w:szCs w:val="24"/>
        </w:rPr>
        <w:t>Cargo:</w:t>
      </w:r>
    </w:p>
    <w:p w14:paraId="07C4DD43" w14:textId="77777777" w:rsidR="00C65BC8" w:rsidRDefault="00C65BC8" w:rsidP="00C65BC8">
      <w:pPr>
        <w:jc w:val="both"/>
        <w:rPr>
          <w:rFonts w:ascii="Times New Roman" w:hAnsi="Times New Roman" w:cs="Times New Roman"/>
          <w:sz w:val="24"/>
          <w:szCs w:val="24"/>
        </w:rPr>
      </w:pPr>
      <w:r w:rsidRPr="00EE09AA">
        <w:rPr>
          <w:rFonts w:ascii="Times New Roman" w:hAnsi="Times New Roman" w:cs="Times New Roman"/>
          <w:sz w:val="24"/>
          <w:szCs w:val="24"/>
        </w:rPr>
        <w:t>CPF:</w:t>
      </w:r>
    </w:p>
    <w:p w14:paraId="0797E5F7" w14:textId="77777777" w:rsidR="00C65BC8" w:rsidRDefault="00C65BC8" w:rsidP="00C65BC8">
      <w:pPr>
        <w:jc w:val="both"/>
        <w:rPr>
          <w:rFonts w:ascii="Times New Roman" w:hAnsi="Times New Roman" w:cs="Times New Roman"/>
          <w:sz w:val="24"/>
          <w:szCs w:val="24"/>
        </w:rPr>
      </w:pPr>
    </w:p>
    <w:p w14:paraId="556AEADA" w14:textId="77777777" w:rsidR="00C65BC8" w:rsidRDefault="00EE09AA" w:rsidP="00C65BC8">
      <w:pPr>
        <w:jc w:val="both"/>
        <w:rPr>
          <w:rFonts w:ascii="Times New Roman" w:hAnsi="Times New Roman" w:cs="Times New Roman"/>
          <w:sz w:val="24"/>
          <w:szCs w:val="24"/>
        </w:rPr>
      </w:pPr>
      <w:r w:rsidRPr="00EE09AA">
        <w:rPr>
          <w:rFonts w:ascii="Times New Roman" w:hAnsi="Times New Roman" w:cs="Times New Roman"/>
          <w:sz w:val="24"/>
          <w:szCs w:val="24"/>
        </w:rPr>
        <w:t xml:space="preserve">AUTORIDADE MÁXIMA DA ENTIDADE BENEFICIÁRIA: </w:t>
      </w:r>
      <w:r w:rsidR="00C65BC8" w:rsidRPr="00EE09AA">
        <w:rPr>
          <w:rFonts w:ascii="Times New Roman" w:hAnsi="Times New Roman" w:cs="Times New Roman"/>
          <w:sz w:val="24"/>
          <w:szCs w:val="24"/>
        </w:rPr>
        <w:t>Nome:</w:t>
      </w:r>
    </w:p>
    <w:p w14:paraId="01C09460" w14:textId="77777777" w:rsidR="00C65BC8" w:rsidRDefault="00C65BC8" w:rsidP="00C65BC8">
      <w:pPr>
        <w:jc w:val="both"/>
        <w:rPr>
          <w:rFonts w:ascii="Times New Roman" w:hAnsi="Times New Roman" w:cs="Times New Roman"/>
          <w:sz w:val="24"/>
          <w:szCs w:val="24"/>
        </w:rPr>
      </w:pPr>
      <w:r w:rsidRPr="00EE09AA">
        <w:rPr>
          <w:rFonts w:ascii="Times New Roman" w:hAnsi="Times New Roman" w:cs="Times New Roman"/>
          <w:sz w:val="24"/>
          <w:szCs w:val="24"/>
        </w:rPr>
        <w:t>Cargo:</w:t>
      </w:r>
    </w:p>
    <w:p w14:paraId="5408DEEC" w14:textId="77777777" w:rsidR="00C65BC8" w:rsidRDefault="00C65BC8" w:rsidP="00C65BC8">
      <w:pPr>
        <w:jc w:val="both"/>
        <w:rPr>
          <w:rFonts w:ascii="Times New Roman" w:hAnsi="Times New Roman" w:cs="Times New Roman"/>
          <w:sz w:val="24"/>
          <w:szCs w:val="24"/>
        </w:rPr>
      </w:pPr>
      <w:r w:rsidRPr="00EE09AA">
        <w:rPr>
          <w:rFonts w:ascii="Times New Roman" w:hAnsi="Times New Roman" w:cs="Times New Roman"/>
          <w:sz w:val="24"/>
          <w:szCs w:val="24"/>
        </w:rPr>
        <w:t>CPF:</w:t>
      </w:r>
    </w:p>
    <w:p w14:paraId="04FBDAF2" w14:textId="77777777" w:rsidR="00C65BC8" w:rsidRDefault="00C65BC8" w:rsidP="00C65BC8">
      <w:pPr>
        <w:jc w:val="both"/>
        <w:rPr>
          <w:rFonts w:ascii="Times New Roman" w:hAnsi="Times New Roman" w:cs="Times New Roman"/>
          <w:sz w:val="24"/>
          <w:szCs w:val="24"/>
        </w:rPr>
      </w:pPr>
    </w:p>
    <w:p w14:paraId="066FF5FE" w14:textId="103CBBC3" w:rsidR="00C65BC8" w:rsidRDefault="00EE09AA" w:rsidP="00C65BC8">
      <w:pPr>
        <w:jc w:val="both"/>
        <w:rPr>
          <w:rFonts w:ascii="Times New Roman" w:hAnsi="Times New Roman" w:cs="Times New Roman"/>
          <w:sz w:val="24"/>
          <w:szCs w:val="24"/>
        </w:rPr>
      </w:pPr>
      <w:r w:rsidRPr="00EE09AA">
        <w:rPr>
          <w:rFonts w:ascii="Times New Roman" w:hAnsi="Times New Roman" w:cs="Times New Roman"/>
          <w:sz w:val="24"/>
          <w:szCs w:val="24"/>
        </w:rPr>
        <w:t>Responsáveis que assinaram o ajuste e/ou Parecer Conclusivo:</w:t>
      </w:r>
    </w:p>
    <w:p w14:paraId="3F8D7B05" w14:textId="77777777" w:rsidR="00C65BC8" w:rsidRDefault="00C65BC8" w:rsidP="00C65BC8">
      <w:pPr>
        <w:jc w:val="both"/>
        <w:rPr>
          <w:rFonts w:ascii="Times New Roman" w:hAnsi="Times New Roman" w:cs="Times New Roman"/>
          <w:sz w:val="24"/>
          <w:szCs w:val="24"/>
        </w:rPr>
      </w:pPr>
    </w:p>
    <w:p w14:paraId="10ABBDFC" w14:textId="77777777" w:rsidR="00C65BC8" w:rsidRDefault="00EE09AA" w:rsidP="00C65BC8">
      <w:pPr>
        <w:jc w:val="both"/>
        <w:rPr>
          <w:rFonts w:ascii="Times New Roman" w:hAnsi="Times New Roman" w:cs="Times New Roman"/>
          <w:sz w:val="24"/>
          <w:szCs w:val="24"/>
        </w:rPr>
      </w:pPr>
      <w:r w:rsidRPr="00EE09AA">
        <w:rPr>
          <w:rFonts w:ascii="Times New Roman" w:hAnsi="Times New Roman" w:cs="Times New Roman"/>
          <w:sz w:val="24"/>
          <w:szCs w:val="24"/>
        </w:rPr>
        <w:t xml:space="preserve">PELO ÓRGÃO PÚBLICO PARCEIRO: </w:t>
      </w:r>
      <w:r w:rsidR="00C65BC8" w:rsidRPr="00EE09AA">
        <w:rPr>
          <w:rFonts w:ascii="Times New Roman" w:hAnsi="Times New Roman" w:cs="Times New Roman"/>
          <w:sz w:val="24"/>
          <w:szCs w:val="24"/>
        </w:rPr>
        <w:t>Nome:</w:t>
      </w:r>
    </w:p>
    <w:p w14:paraId="27A42C76" w14:textId="77777777" w:rsidR="00C65BC8" w:rsidRDefault="00C65BC8" w:rsidP="00C65BC8">
      <w:pPr>
        <w:jc w:val="both"/>
        <w:rPr>
          <w:rFonts w:ascii="Times New Roman" w:hAnsi="Times New Roman" w:cs="Times New Roman"/>
          <w:sz w:val="24"/>
          <w:szCs w:val="24"/>
        </w:rPr>
      </w:pPr>
      <w:r w:rsidRPr="00EE09AA">
        <w:rPr>
          <w:rFonts w:ascii="Times New Roman" w:hAnsi="Times New Roman" w:cs="Times New Roman"/>
          <w:sz w:val="24"/>
          <w:szCs w:val="24"/>
        </w:rPr>
        <w:t>Cargo:</w:t>
      </w:r>
    </w:p>
    <w:p w14:paraId="604A8262" w14:textId="77777777" w:rsidR="00C65BC8" w:rsidRDefault="00C65BC8" w:rsidP="00C65BC8">
      <w:pPr>
        <w:jc w:val="both"/>
        <w:rPr>
          <w:rFonts w:ascii="Times New Roman" w:hAnsi="Times New Roman" w:cs="Times New Roman"/>
          <w:sz w:val="24"/>
          <w:szCs w:val="24"/>
        </w:rPr>
      </w:pPr>
      <w:r w:rsidRPr="00EE09AA">
        <w:rPr>
          <w:rFonts w:ascii="Times New Roman" w:hAnsi="Times New Roman" w:cs="Times New Roman"/>
          <w:sz w:val="24"/>
          <w:szCs w:val="24"/>
        </w:rPr>
        <w:t>CPF:</w:t>
      </w:r>
    </w:p>
    <w:p w14:paraId="54356507" w14:textId="77777777" w:rsidR="00C65BC8" w:rsidRDefault="00EE09AA" w:rsidP="00C65BC8">
      <w:pPr>
        <w:jc w:val="both"/>
        <w:rPr>
          <w:rFonts w:ascii="Times New Roman" w:hAnsi="Times New Roman" w:cs="Times New Roman"/>
          <w:sz w:val="24"/>
          <w:szCs w:val="24"/>
        </w:rPr>
      </w:pPr>
      <w:r w:rsidRPr="00EE09AA">
        <w:rPr>
          <w:rFonts w:ascii="Times New Roman" w:hAnsi="Times New Roman" w:cs="Times New Roman"/>
          <w:sz w:val="24"/>
          <w:szCs w:val="24"/>
        </w:rPr>
        <w:t>Assinatura: (assinado eletronicamente)</w:t>
      </w:r>
    </w:p>
    <w:p w14:paraId="7C42BF1D" w14:textId="77777777" w:rsidR="00C65BC8" w:rsidRDefault="00C65BC8" w:rsidP="00C65BC8">
      <w:pPr>
        <w:jc w:val="both"/>
        <w:rPr>
          <w:rFonts w:ascii="Times New Roman" w:hAnsi="Times New Roman" w:cs="Times New Roman"/>
          <w:sz w:val="24"/>
          <w:szCs w:val="24"/>
        </w:rPr>
      </w:pPr>
    </w:p>
    <w:p w14:paraId="6572C922" w14:textId="0B2A992B" w:rsidR="00C65BC8" w:rsidRDefault="00EE09AA" w:rsidP="00C65BC8">
      <w:pPr>
        <w:jc w:val="both"/>
        <w:rPr>
          <w:rFonts w:ascii="Times New Roman" w:hAnsi="Times New Roman" w:cs="Times New Roman"/>
          <w:sz w:val="24"/>
          <w:szCs w:val="24"/>
        </w:rPr>
      </w:pPr>
      <w:r w:rsidRPr="00EE09AA">
        <w:rPr>
          <w:rFonts w:ascii="Times New Roman" w:hAnsi="Times New Roman" w:cs="Times New Roman"/>
          <w:sz w:val="24"/>
          <w:szCs w:val="24"/>
        </w:rPr>
        <w:t xml:space="preserve">Responsáveis que assinaram o ajuste e/ou prestação de contas: </w:t>
      </w:r>
    </w:p>
    <w:p w14:paraId="386B65BB" w14:textId="77777777" w:rsidR="00C65BC8" w:rsidRDefault="00C65BC8" w:rsidP="00C65BC8">
      <w:pPr>
        <w:jc w:val="both"/>
        <w:rPr>
          <w:rFonts w:ascii="Times New Roman" w:hAnsi="Times New Roman" w:cs="Times New Roman"/>
          <w:sz w:val="24"/>
          <w:szCs w:val="24"/>
        </w:rPr>
      </w:pPr>
    </w:p>
    <w:p w14:paraId="778E1E85" w14:textId="74D8B382" w:rsidR="00C65BC8" w:rsidRDefault="00EE09AA" w:rsidP="00C65BC8">
      <w:pPr>
        <w:jc w:val="both"/>
        <w:rPr>
          <w:rFonts w:ascii="Times New Roman" w:hAnsi="Times New Roman" w:cs="Times New Roman"/>
          <w:sz w:val="24"/>
          <w:szCs w:val="24"/>
        </w:rPr>
      </w:pPr>
      <w:r w:rsidRPr="00EE09AA">
        <w:rPr>
          <w:rFonts w:ascii="Times New Roman" w:hAnsi="Times New Roman" w:cs="Times New Roman"/>
          <w:sz w:val="24"/>
          <w:szCs w:val="24"/>
        </w:rPr>
        <w:t xml:space="preserve">PELA ENTIDADE PARCEIRA: </w:t>
      </w:r>
      <w:r w:rsidR="00C65BC8" w:rsidRPr="00EE09AA">
        <w:rPr>
          <w:rFonts w:ascii="Times New Roman" w:hAnsi="Times New Roman" w:cs="Times New Roman"/>
          <w:sz w:val="24"/>
          <w:szCs w:val="24"/>
        </w:rPr>
        <w:t>Nome:</w:t>
      </w:r>
    </w:p>
    <w:p w14:paraId="2235D652" w14:textId="77777777" w:rsidR="00C65BC8" w:rsidRDefault="00C65BC8" w:rsidP="00C65BC8">
      <w:pPr>
        <w:jc w:val="both"/>
        <w:rPr>
          <w:rFonts w:ascii="Times New Roman" w:hAnsi="Times New Roman" w:cs="Times New Roman"/>
          <w:sz w:val="24"/>
          <w:szCs w:val="24"/>
        </w:rPr>
      </w:pPr>
      <w:r w:rsidRPr="00EE09AA">
        <w:rPr>
          <w:rFonts w:ascii="Times New Roman" w:hAnsi="Times New Roman" w:cs="Times New Roman"/>
          <w:sz w:val="24"/>
          <w:szCs w:val="24"/>
        </w:rPr>
        <w:t>Cargo:</w:t>
      </w:r>
    </w:p>
    <w:p w14:paraId="066BC0F7" w14:textId="77777777" w:rsidR="00C65BC8" w:rsidRDefault="00C65BC8" w:rsidP="00C65BC8">
      <w:pPr>
        <w:jc w:val="both"/>
        <w:rPr>
          <w:rFonts w:ascii="Times New Roman" w:hAnsi="Times New Roman" w:cs="Times New Roman"/>
          <w:sz w:val="24"/>
          <w:szCs w:val="24"/>
        </w:rPr>
      </w:pPr>
      <w:r w:rsidRPr="00EE09AA">
        <w:rPr>
          <w:rFonts w:ascii="Times New Roman" w:hAnsi="Times New Roman" w:cs="Times New Roman"/>
          <w:sz w:val="24"/>
          <w:szCs w:val="24"/>
        </w:rPr>
        <w:t>CPF:</w:t>
      </w:r>
    </w:p>
    <w:p w14:paraId="18E35D21" w14:textId="77777777" w:rsidR="00C65BC8" w:rsidRDefault="00EE09AA" w:rsidP="00C65BC8">
      <w:pPr>
        <w:jc w:val="both"/>
        <w:rPr>
          <w:rFonts w:ascii="Times New Roman" w:hAnsi="Times New Roman" w:cs="Times New Roman"/>
          <w:sz w:val="24"/>
          <w:szCs w:val="24"/>
        </w:rPr>
      </w:pPr>
      <w:r w:rsidRPr="00EE09AA">
        <w:rPr>
          <w:rFonts w:ascii="Times New Roman" w:hAnsi="Times New Roman" w:cs="Times New Roman"/>
          <w:sz w:val="24"/>
          <w:szCs w:val="24"/>
        </w:rPr>
        <w:t>Assinatura: (assinado eletronicamente)</w:t>
      </w:r>
    </w:p>
    <w:p w14:paraId="5C48EDD4" w14:textId="77777777" w:rsidR="00C65BC8" w:rsidRDefault="00C65BC8" w:rsidP="00C65BC8">
      <w:pPr>
        <w:jc w:val="both"/>
        <w:rPr>
          <w:rFonts w:ascii="Times New Roman" w:hAnsi="Times New Roman" w:cs="Times New Roman"/>
          <w:sz w:val="24"/>
          <w:szCs w:val="24"/>
        </w:rPr>
      </w:pPr>
    </w:p>
    <w:p w14:paraId="5BB1D640" w14:textId="77777777" w:rsidR="00C65BC8" w:rsidRDefault="00EE09AA" w:rsidP="00C65BC8">
      <w:pPr>
        <w:jc w:val="both"/>
        <w:rPr>
          <w:rFonts w:ascii="Times New Roman" w:hAnsi="Times New Roman" w:cs="Times New Roman"/>
          <w:sz w:val="24"/>
          <w:szCs w:val="24"/>
        </w:rPr>
      </w:pPr>
      <w:r w:rsidRPr="00EE09AA">
        <w:rPr>
          <w:rFonts w:ascii="Times New Roman" w:hAnsi="Times New Roman" w:cs="Times New Roman"/>
          <w:sz w:val="24"/>
          <w:szCs w:val="24"/>
        </w:rPr>
        <w:t xml:space="preserve">DEMAIS RESPONSÁVEIS (*): </w:t>
      </w:r>
    </w:p>
    <w:p w14:paraId="3DAD13B9" w14:textId="77777777" w:rsidR="00C65BC8" w:rsidRDefault="00EE09AA" w:rsidP="00C65BC8">
      <w:pPr>
        <w:jc w:val="both"/>
        <w:rPr>
          <w:rFonts w:ascii="Times New Roman" w:hAnsi="Times New Roman" w:cs="Times New Roman"/>
          <w:sz w:val="24"/>
          <w:szCs w:val="24"/>
        </w:rPr>
      </w:pPr>
      <w:r w:rsidRPr="00EE09AA">
        <w:rPr>
          <w:rFonts w:ascii="Times New Roman" w:hAnsi="Times New Roman" w:cs="Times New Roman"/>
          <w:sz w:val="24"/>
          <w:szCs w:val="24"/>
        </w:rPr>
        <w:t xml:space="preserve">Tipo de ato sob sua responsabilidade: </w:t>
      </w:r>
      <w:r w:rsidR="00C65BC8" w:rsidRPr="00EE09AA">
        <w:rPr>
          <w:rFonts w:ascii="Times New Roman" w:hAnsi="Times New Roman" w:cs="Times New Roman"/>
          <w:sz w:val="24"/>
          <w:szCs w:val="24"/>
        </w:rPr>
        <w:t>Nome:</w:t>
      </w:r>
    </w:p>
    <w:p w14:paraId="33DA6D16" w14:textId="77777777" w:rsidR="00C65BC8" w:rsidRDefault="00C65BC8" w:rsidP="00C65BC8">
      <w:pPr>
        <w:jc w:val="both"/>
        <w:rPr>
          <w:rFonts w:ascii="Times New Roman" w:hAnsi="Times New Roman" w:cs="Times New Roman"/>
          <w:sz w:val="24"/>
          <w:szCs w:val="24"/>
        </w:rPr>
      </w:pPr>
      <w:r w:rsidRPr="00EE09AA">
        <w:rPr>
          <w:rFonts w:ascii="Times New Roman" w:hAnsi="Times New Roman" w:cs="Times New Roman"/>
          <w:sz w:val="24"/>
          <w:szCs w:val="24"/>
        </w:rPr>
        <w:t>Cargo:</w:t>
      </w:r>
    </w:p>
    <w:p w14:paraId="5D97A667" w14:textId="77777777" w:rsidR="00C65BC8" w:rsidRDefault="00C65BC8" w:rsidP="00C65BC8">
      <w:pPr>
        <w:jc w:val="both"/>
        <w:rPr>
          <w:rFonts w:ascii="Times New Roman" w:hAnsi="Times New Roman" w:cs="Times New Roman"/>
          <w:sz w:val="24"/>
          <w:szCs w:val="24"/>
        </w:rPr>
      </w:pPr>
      <w:r w:rsidRPr="00EE09AA">
        <w:rPr>
          <w:rFonts w:ascii="Times New Roman" w:hAnsi="Times New Roman" w:cs="Times New Roman"/>
          <w:sz w:val="24"/>
          <w:szCs w:val="24"/>
        </w:rPr>
        <w:t>CPF:</w:t>
      </w:r>
    </w:p>
    <w:p w14:paraId="499B3BA8" w14:textId="77777777" w:rsidR="00C65BC8" w:rsidRDefault="00EE09AA" w:rsidP="00C65BC8">
      <w:pPr>
        <w:jc w:val="both"/>
        <w:rPr>
          <w:rFonts w:ascii="Times New Roman" w:hAnsi="Times New Roman" w:cs="Times New Roman"/>
          <w:sz w:val="24"/>
          <w:szCs w:val="24"/>
        </w:rPr>
      </w:pPr>
      <w:r w:rsidRPr="00EE09AA">
        <w:rPr>
          <w:rFonts w:ascii="Times New Roman" w:hAnsi="Times New Roman" w:cs="Times New Roman"/>
          <w:sz w:val="24"/>
          <w:szCs w:val="24"/>
        </w:rPr>
        <w:t xml:space="preserve">Assinatura: (assinado eletronicamente) </w:t>
      </w:r>
    </w:p>
    <w:p w14:paraId="0664022D" w14:textId="634C8B73" w:rsidR="00C1211C" w:rsidRPr="00C65BC8" w:rsidRDefault="00EE09AA" w:rsidP="00C65BC8">
      <w:pPr>
        <w:jc w:val="both"/>
        <w:rPr>
          <w:rFonts w:ascii="Times New Roman" w:hAnsi="Times New Roman" w:cs="Times New Roman"/>
          <w:i/>
          <w:iCs/>
          <w:sz w:val="24"/>
          <w:szCs w:val="24"/>
          <w:lang w:eastAsia="pt-BR"/>
        </w:rPr>
      </w:pPr>
      <w:r w:rsidRPr="00C65BC8">
        <w:rPr>
          <w:rFonts w:ascii="Times New Roman" w:hAnsi="Times New Roman" w:cs="Times New Roman"/>
          <w:i/>
          <w:iCs/>
          <w:sz w:val="24"/>
          <w:szCs w:val="24"/>
        </w:rPr>
        <w:lastRenderedPageBreak/>
        <w:t>(1) Valor repassado e exercício, quando se tratar de processo de prestação de contas. (*) O Termo de Ciência e Notificação e/ou Cadastro do(s) Responsável(</w:t>
      </w:r>
      <w:proofErr w:type="spellStart"/>
      <w:r w:rsidRPr="00C65BC8">
        <w:rPr>
          <w:rFonts w:ascii="Times New Roman" w:hAnsi="Times New Roman" w:cs="Times New Roman"/>
          <w:i/>
          <w:iCs/>
          <w:sz w:val="24"/>
          <w:szCs w:val="24"/>
        </w:rPr>
        <w:t>is</w:t>
      </w:r>
      <w:proofErr w:type="spellEnd"/>
      <w:r w:rsidRPr="00C65BC8">
        <w:rPr>
          <w:rFonts w:ascii="Times New Roman" w:hAnsi="Times New Roman" w:cs="Times New Roman"/>
          <w:i/>
          <w:iCs/>
          <w:sz w:val="24"/>
          <w:szCs w:val="24"/>
        </w:rPr>
        <w:t>) deve identificar as pessoas físicas que tenham concorrido para a prática do ato jurídico, na condição de ordenador da despesa; de partes contratantes; de responsáveis por ações de acompanhamento, monitoramento e avaliação; de responsáveis por processos licitatórios; de responsáveis por prestações de contas; de responsáveis com atribuições previstas em atos legais ou administrativos e de interessados relacionados a processos de competência deste Tribunal. Na hipótese de prestações de contas, caso o signatário do parecer conclusivo seja distinto daqueles já arrolados como subscritores do Termo de Ciência e Notificação, será ele objeto de notificação específica. (inciso acrescido pela Resolução no 11/2021)</w:t>
      </w:r>
    </w:p>
    <w:p w14:paraId="64C2620A" w14:textId="77777777" w:rsidR="00EE09AA" w:rsidRPr="00EE09AA" w:rsidRDefault="00EE09AA" w:rsidP="00EE09AA">
      <w:pPr>
        <w:rPr>
          <w:rFonts w:ascii="Times New Roman" w:hAnsi="Times New Roman" w:cs="Times New Roman"/>
          <w:sz w:val="24"/>
          <w:szCs w:val="24"/>
          <w:lang w:eastAsia="pt-BR"/>
        </w:rPr>
      </w:pPr>
      <w:r w:rsidRPr="00EE09AA">
        <w:rPr>
          <w:rFonts w:ascii="Times New Roman" w:hAnsi="Times New Roman" w:cs="Times New Roman"/>
          <w:sz w:val="24"/>
          <w:szCs w:val="24"/>
          <w:lang w:eastAsia="pt-BR"/>
        </w:rPr>
        <w:br w:type="page"/>
      </w:r>
    </w:p>
    <w:p w14:paraId="45B419EA" w14:textId="3CC821B8" w:rsidR="00072BBB" w:rsidRPr="000518FE" w:rsidRDefault="00072BBB" w:rsidP="00EE09AA">
      <w:pPr>
        <w:pStyle w:val="Ttulo1"/>
        <w:rPr>
          <w:lang w:eastAsia="pt-BR"/>
        </w:rPr>
      </w:pPr>
      <w:r w:rsidRPr="000518FE">
        <w:rPr>
          <w:lang w:eastAsia="pt-BR"/>
        </w:rPr>
        <w:lastRenderedPageBreak/>
        <w:t xml:space="preserve">ANEXO </w:t>
      </w:r>
      <w:r w:rsidR="00B80F27" w:rsidRPr="000518FE">
        <w:rPr>
          <w:lang w:eastAsia="pt-BR"/>
        </w:rPr>
        <w:t>N</w:t>
      </w:r>
    </w:p>
    <w:p w14:paraId="29530E3C" w14:textId="77777777" w:rsidR="00072BBB" w:rsidRPr="000518FE" w:rsidRDefault="00072BBB" w:rsidP="00EE09AA">
      <w:pPr>
        <w:jc w:val="center"/>
        <w:rPr>
          <w:rFonts w:ascii="Times New Roman" w:hAnsi="Times New Roman" w:cs="Times New Roman"/>
          <w:sz w:val="24"/>
          <w:szCs w:val="24"/>
          <w:lang w:eastAsia="pt-BR"/>
        </w:rPr>
      </w:pPr>
      <w:r w:rsidRPr="000518FE">
        <w:rPr>
          <w:rFonts w:ascii="Times New Roman" w:hAnsi="Times New Roman" w:cs="Times New Roman"/>
          <w:sz w:val="24"/>
          <w:szCs w:val="24"/>
          <w:lang w:eastAsia="pt-BR"/>
        </w:rPr>
        <w:t>Comunicado SDG 016/2018 (para conhecimento)</w:t>
      </w:r>
    </w:p>
    <w:p w14:paraId="7255E0AC" w14:textId="77777777" w:rsidR="00072BBB" w:rsidRPr="000518FE" w:rsidRDefault="00072BBB" w:rsidP="000518FE">
      <w:pPr>
        <w:rPr>
          <w:rFonts w:ascii="Times New Roman" w:hAnsi="Times New Roman" w:cs="Times New Roman"/>
          <w:sz w:val="24"/>
          <w:szCs w:val="24"/>
          <w:lang w:eastAsia="pt-BR"/>
        </w:rPr>
      </w:pPr>
    </w:p>
    <w:p w14:paraId="01C4E9D9" w14:textId="5E2A9127" w:rsidR="00072BBB" w:rsidRPr="000518FE" w:rsidRDefault="00072BBB" w:rsidP="007E2151">
      <w:pPr>
        <w:jc w:val="both"/>
        <w:rPr>
          <w:rFonts w:ascii="Times New Roman" w:hAnsi="Times New Roman" w:cs="Times New Roman"/>
          <w:sz w:val="24"/>
          <w:szCs w:val="24"/>
          <w:lang w:eastAsia="pt-BR"/>
        </w:rPr>
      </w:pPr>
      <w:r w:rsidRPr="000518FE">
        <w:rPr>
          <w:rFonts w:ascii="Times New Roman" w:hAnsi="Times New Roman" w:cs="Times New Roman"/>
          <w:sz w:val="24"/>
          <w:szCs w:val="24"/>
          <w:lang w:eastAsia="pt-BR"/>
        </w:rPr>
        <w:t>O TRIBUNAL DE CONTAS DO ESTADO DE SÃO PAULO, considerando as diretrizes das Leis reguladoras da Transparência e do Acesso à Informação e as disposições das Instruções Consolidadas do Tribunal, COMUNICA aos órgãos públicos estaduais e municipais que adotem providências no sentido de que as entidades do terceiro setor (OS, OSCIPS, OSCS) destinatárias de recursos públicos cumpram os dispositivos legais relativos à transparência de seus atos consistentes na divulgação pela via eletrônica de todas as informações sobre suas atividades e resultados, dentre outros o estatuto social atualizado; termos de ajustes; planos de trabalho; relação nominal dos dirigentes, valores repassados; lista de prestadores de serviços (pessoas físicas e jurídicas) e os respectivos valores pagos; remuneração individualizada dos dirigentes e empregados com os respectivos nomes, cargos ou funções; balanços e demonstrações contábeis e os relatórios físico- financeiros de acompanhamentos, regulamento de compras e de contratação de pessoal. A verificação da implementação de tais medidas será incluída nas ações da fiscalização, cujo descumprimento poderá ensejar a adoção de medidas previstas em Lei. SDG, em 18 de abril de 2018.</w:t>
      </w:r>
    </w:p>
    <w:p w14:paraId="456BB0D8" w14:textId="4F6C2443" w:rsidR="00EE09AA" w:rsidRDefault="00072BBB" w:rsidP="00EE09AA">
      <w:pPr>
        <w:rPr>
          <w:rFonts w:ascii="Times New Roman" w:hAnsi="Times New Roman" w:cs="Times New Roman"/>
          <w:sz w:val="24"/>
          <w:szCs w:val="24"/>
          <w:lang w:eastAsia="pt-BR"/>
        </w:rPr>
      </w:pPr>
      <w:r w:rsidRPr="000518FE">
        <w:rPr>
          <w:rFonts w:ascii="Times New Roman" w:hAnsi="Times New Roman" w:cs="Times New Roman"/>
          <w:sz w:val="24"/>
          <w:szCs w:val="24"/>
          <w:lang w:eastAsia="pt-BR"/>
        </w:rPr>
        <w:t>SÉRGIO CIQUERA ROSSI SECRETÁRIO-DIRETOR GERAL</w:t>
      </w:r>
    </w:p>
    <w:p w14:paraId="66992FCE" w14:textId="77777777" w:rsidR="00EE09AA" w:rsidRDefault="00EE09AA">
      <w:pPr>
        <w:rPr>
          <w:rFonts w:ascii="Times New Roman" w:hAnsi="Times New Roman" w:cs="Times New Roman"/>
          <w:sz w:val="24"/>
          <w:szCs w:val="24"/>
          <w:lang w:eastAsia="pt-BR"/>
        </w:rPr>
      </w:pPr>
      <w:r>
        <w:rPr>
          <w:rFonts w:ascii="Times New Roman" w:hAnsi="Times New Roman" w:cs="Times New Roman"/>
          <w:sz w:val="24"/>
          <w:szCs w:val="24"/>
          <w:lang w:eastAsia="pt-BR"/>
        </w:rPr>
        <w:br w:type="page"/>
      </w:r>
    </w:p>
    <w:p w14:paraId="567045E0" w14:textId="02B7F75C" w:rsidR="00C1211C" w:rsidRPr="000518FE" w:rsidRDefault="00072BBB" w:rsidP="00EE09AA">
      <w:pPr>
        <w:pStyle w:val="Ttulo1"/>
        <w:rPr>
          <w:lang w:eastAsia="pt-BR"/>
        </w:rPr>
      </w:pPr>
      <w:r w:rsidRPr="000518FE">
        <w:rPr>
          <w:lang w:eastAsia="pt-BR"/>
        </w:rPr>
        <w:lastRenderedPageBreak/>
        <w:t xml:space="preserve">ANEXO </w:t>
      </w:r>
      <w:r w:rsidR="00B80F27" w:rsidRPr="000518FE">
        <w:rPr>
          <w:lang w:eastAsia="pt-BR"/>
        </w:rPr>
        <w:t>O</w:t>
      </w:r>
      <w:r w:rsidRPr="000518FE">
        <w:rPr>
          <w:lang w:eastAsia="pt-BR"/>
        </w:rPr>
        <w:t xml:space="preserve"> </w:t>
      </w:r>
    </w:p>
    <w:p w14:paraId="4DDD7A33" w14:textId="77777777" w:rsidR="00A97B3D" w:rsidRDefault="00072BBB" w:rsidP="00A97B3D">
      <w:pPr>
        <w:jc w:val="center"/>
        <w:rPr>
          <w:rFonts w:ascii="Times New Roman" w:hAnsi="Times New Roman" w:cs="Times New Roman"/>
          <w:sz w:val="24"/>
          <w:szCs w:val="24"/>
          <w:lang w:eastAsia="pt-BR"/>
        </w:rPr>
      </w:pPr>
      <w:r w:rsidRPr="000518FE">
        <w:rPr>
          <w:rFonts w:ascii="Times New Roman" w:hAnsi="Times New Roman" w:cs="Times New Roman"/>
          <w:sz w:val="24"/>
          <w:szCs w:val="24"/>
          <w:lang w:eastAsia="pt-BR"/>
        </w:rPr>
        <w:t>INSTRUÇÕES N</w:t>
      </w:r>
      <w:r w:rsidR="00814073" w:rsidRPr="000518FE">
        <w:rPr>
          <w:rFonts w:ascii="Times New Roman" w:hAnsi="Times New Roman" w:cs="Times New Roman"/>
          <w:sz w:val="24"/>
          <w:szCs w:val="24"/>
          <w:lang w:eastAsia="pt-BR"/>
        </w:rPr>
        <w:t>º</w:t>
      </w:r>
      <w:r w:rsidRPr="000518FE">
        <w:rPr>
          <w:rFonts w:ascii="Times New Roman" w:hAnsi="Times New Roman" w:cs="Times New Roman"/>
          <w:sz w:val="24"/>
          <w:szCs w:val="24"/>
          <w:lang w:eastAsia="pt-BR"/>
        </w:rPr>
        <w:t xml:space="preserve"> 01/2020 SEI N</w:t>
      </w:r>
      <w:r w:rsidR="00814073" w:rsidRPr="000518FE">
        <w:rPr>
          <w:rFonts w:ascii="Times New Roman" w:hAnsi="Times New Roman" w:cs="Times New Roman"/>
          <w:sz w:val="24"/>
          <w:szCs w:val="24"/>
          <w:lang w:eastAsia="pt-BR"/>
        </w:rPr>
        <w:t>º</w:t>
      </w:r>
      <w:r w:rsidRPr="000518FE">
        <w:rPr>
          <w:rFonts w:ascii="Times New Roman" w:hAnsi="Times New Roman" w:cs="Times New Roman"/>
          <w:sz w:val="24"/>
          <w:szCs w:val="24"/>
          <w:lang w:eastAsia="pt-BR"/>
        </w:rPr>
        <w:t xml:space="preserve"> 7766/2020-77</w:t>
      </w:r>
    </w:p>
    <w:p w14:paraId="1D2721EB" w14:textId="28D87094" w:rsidR="00072BBB" w:rsidRPr="000518FE" w:rsidRDefault="00A97B3D" w:rsidP="00A97B3D">
      <w:pPr>
        <w:jc w:val="center"/>
        <w:rPr>
          <w:rFonts w:ascii="Times New Roman" w:hAnsi="Times New Roman" w:cs="Times New Roman"/>
          <w:sz w:val="24"/>
          <w:szCs w:val="24"/>
          <w:lang w:eastAsia="pt-BR"/>
        </w:rPr>
      </w:pPr>
      <w:r>
        <w:rPr>
          <w:rFonts w:ascii="Times New Roman" w:hAnsi="Times New Roman" w:cs="Times New Roman"/>
          <w:sz w:val="24"/>
          <w:szCs w:val="24"/>
          <w:lang w:eastAsia="pt-BR"/>
        </w:rPr>
        <w:t>(</w:t>
      </w:r>
      <w:r w:rsidR="00072BBB" w:rsidRPr="000518FE">
        <w:rPr>
          <w:rFonts w:ascii="Times New Roman" w:hAnsi="Times New Roman" w:cs="Times New Roman"/>
          <w:sz w:val="24"/>
          <w:szCs w:val="24"/>
          <w:lang w:eastAsia="pt-BR"/>
        </w:rPr>
        <w:t>Atualizada pela Resolução Nº 11/2021 e Resolução nº 23/2022</w:t>
      </w:r>
      <w:r>
        <w:rPr>
          <w:rFonts w:ascii="Times New Roman" w:hAnsi="Times New Roman" w:cs="Times New Roman"/>
          <w:sz w:val="24"/>
          <w:szCs w:val="24"/>
          <w:lang w:eastAsia="pt-BR"/>
        </w:rPr>
        <w:t>)</w:t>
      </w:r>
    </w:p>
    <w:p w14:paraId="014CFF4E" w14:textId="77777777" w:rsidR="00072BBB" w:rsidRPr="000518FE" w:rsidRDefault="00072BBB" w:rsidP="000518FE">
      <w:pPr>
        <w:rPr>
          <w:rFonts w:ascii="Times New Roman" w:hAnsi="Times New Roman" w:cs="Times New Roman"/>
          <w:sz w:val="24"/>
          <w:szCs w:val="24"/>
          <w:lang w:eastAsia="pt-BR"/>
        </w:rPr>
      </w:pPr>
      <w:r w:rsidRPr="000518FE">
        <w:rPr>
          <w:rFonts w:ascii="Times New Roman" w:hAnsi="Times New Roman" w:cs="Times New Roman"/>
          <w:sz w:val="24"/>
          <w:szCs w:val="24"/>
          <w:lang w:eastAsia="pt-BR"/>
        </w:rPr>
        <w:t> </w:t>
      </w:r>
    </w:p>
    <w:p w14:paraId="01EAF907" w14:textId="2EB0CA14" w:rsidR="00072BBB" w:rsidRPr="000518FE" w:rsidRDefault="00072BBB" w:rsidP="007E2151">
      <w:pPr>
        <w:jc w:val="both"/>
        <w:rPr>
          <w:rFonts w:ascii="Times New Roman" w:hAnsi="Times New Roman" w:cs="Times New Roman"/>
          <w:sz w:val="24"/>
          <w:szCs w:val="24"/>
          <w:lang w:eastAsia="pt-BR"/>
        </w:rPr>
      </w:pPr>
      <w:r w:rsidRPr="000518FE">
        <w:rPr>
          <w:rFonts w:ascii="Times New Roman" w:hAnsi="Times New Roman" w:cs="Times New Roman"/>
          <w:sz w:val="24"/>
          <w:szCs w:val="24"/>
          <w:lang w:eastAsia="pt-BR"/>
        </w:rPr>
        <w:t>Seção IV – DOS TERMOS DE COLABORAÇÃO E DE FOMENTO</w:t>
      </w:r>
    </w:p>
    <w:p w14:paraId="2E604308" w14:textId="77777777" w:rsidR="00072BBB" w:rsidRPr="000518FE" w:rsidRDefault="00072BBB" w:rsidP="007E2151">
      <w:pPr>
        <w:spacing w:before="240"/>
        <w:jc w:val="both"/>
        <w:rPr>
          <w:rFonts w:ascii="Times New Roman" w:hAnsi="Times New Roman" w:cs="Times New Roman"/>
          <w:sz w:val="24"/>
          <w:szCs w:val="24"/>
          <w:lang w:eastAsia="pt-BR"/>
        </w:rPr>
      </w:pPr>
      <w:r w:rsidRPr="000518FE">
        <w:rPr>
          <w:rFonts w:ascii="Times New Roman" w:hAnsi="Times New Roman" w:cs="Times New Roman"/>
          <w:sz w:val="24"/>
          <w:szCs w:val="24"/>
          <w:lang w:eastAsia="pt-BR"/>
        </w:rPr>
        <w:t>Art. 176 – As transferências voluntárias a Organizações da Sociedade Civil (OSC), com classificação econômica de subvenções, auxílios e contribuições, nos termos da Lei Federal no 4.320, de 17 de março de 1964, serão realizadas exclusivamente mediante formalização de termo de colaboração ou termo de fomento.</w:t>
      </w:r>
    </w:p>
    <w:p w14:paraId="3DF865CE" w14:textId="77777777" w:rsidR="00072BBB" w:rsidRPr="000518FE" w:rsidRDefault="00072BBB" w:rsidP="007E2151">
      <w:pPr>
        <w:spacing w:before="240"/>
        <w:jc w:val="both"/>
        <w:rPr>
          <w:rFonts w:ascii="Times New Roman" w:hAnsi="Times New Roman" w:cs="Times New Roman"/>
          <w:sz w:val="24"/>
          <w:szCs w:val="24"/>
          <w:lang w:eastAsia="pt-BR"/>
        </w:rPr>
      </w:pPr>
      <w:r w:rsidRPr="000518FE">
        <w:rPr>
          <w:rFonts w:ascii="Times New Roman" w:hAnsi="Times New Roman" w:cs="Times New Roman"/>
          <w:sz w:val="24"/>
          <w:szCs w:val="24"/>
          <w:lang w:eastAsia="pt-BR"/>
        </w:rPr>
        <w:t> Art. 177 – Os órgãos da administração direta do Poder Executivo, as respectivas autarquias, fundações, consórcios intermunicipais, consórcios públicos, empresas públicas e sociedades de economia mista e suas subsidiárias deverão informar, via sistema AUDESP (módulo Seletividade de Ajustes Terceiro Setor), os dados relativos aos ajustes tratados nesta Seção.</w:t>
      </w:r>
    </w:p>
    <w:p w14:paraId="7D665D7F" w14:textId="77777777" w:rsidR="00072BBB" w:rsidRPr="000518FE" w:rsidRDefault="00072BBB" w:rsidP="007E2151">
      <w:pPr>
        <w:spacing w:before="240"/>
        <w:jc w:val="both"/>
        <w:rPr>
          <w:rFonts w:ascii="Times New Roman" w:hAnsi="Times New Roman" w:cs="Times New Roman"/>
          <w:sz w:val="24"/>
          <w:szCs w:val="24"/>
          <w:lang w:eastAsia="pt-BR"/>
        </w:rPr>
      </w:pPr>
      <w:r w:rsidRPr="000518FE">
        <w:rPr>
          <w:rFonts w:ascii="Times New Roman" w:hAnsi="Times New Roman" w:cs="Times New Roman"/>
          <w:sz w:val="24"/>
          <w:szCs w:val="24"/>
          <w:lang w:eastAsia="pt-BR"/>
        </w:rPr>
        <w:t xml:space="preserve">Art. 178 – Para fins de fiscalização e apreciação dos ajustes selecionados via sistema eletrônico, os órgãos e entidades públicos, mencionados no art. 177, encaminharão, para fins de cadastramento em processo eletrônico, exclusivamente por meio digital ou diretamente via web, observando a formatação prevista nas disposições atinentes ao e-TCESP divulgadas em Comunicado específico na página eletrônica do Tribunal de Contas do Estado de São Paulo, no prazo de até 5 (cinco) dias úteis do recebimento da requisição emitida pela Fiscalização, os seguintes documentos: I - folha de rosto (conforme modelo disponibilizado pelo e-TCESP); II - ofício de encaminhamento, assinado digitalmente pelo responsável; III - edital de chamamento público para a seleção da Organização da Sociedade Civil (OSC), nos termos da Lei Federal no 13.019, de 31 de julho de 2014 e alterações, acompanhado de comprovante de sua divulgação, ou justificativa detalhada para sua dispensa ou inexigibilidade, nos termos dos </w:t>
      </w:r>
      <w:proofErr w:type="spellStart"/>
      <w:r w:rsidRPr="000518FE">
        <w:rPr>
          <w:rFonts w:ascii="Times New Roman" w:hAnsi="Times New Roman" w:cs="Times New Roman"/>
          <w:sz w:val="24"/>
          <w:szCs w:val="24"/>
          <w:lang w:eastAsia="pt-BR"/>
        </w:rPr>
        <w:t>arts</w:t>
      </w:r>
      <w:proofErr w:type="spellEnd"/>
      <w:r w:rsidRPr="000518FE">
        <w:rPr>
          <w:rFonts w:ascii="Times New Roman" w:hAnsi="Times New Roman" w:cs="Times New Roman"/>
          <w:sz w:val="24"/>
          <w:szCs w:val="24"/>
          <w:lang w:eastAsia="pt-BR"/>
        </w:rPr>
        <w:t xml:space="preserve">. 30 a 32 da referida Lei Federal, acompanhada da devida publicação; IV - eventuais pedidos de esclarecimento e impugnações ao edital de chamamento público, acompanhados das respostas ofertadas pelo órgão concessor aos requerentes; V - ato de designação da comissão de seleção, quando for o caso; VI - recursos eventualmente apresentados pelas </w:t>
      </w:r>
      <w:proofErr w:type="spellStart"/>
      <w:r w:rsidRPr="000518FE">
        <w:rPr>
          <w:rFonts w:ascii="Times New Roman" w:hAnsi="Times New Roman" w:cs="Times New Roman"/>
          <w:sz w:val="24"/>
          <w:szCs w:val="24"/>
          <w:lang w:eastAsia="pt-BR"/>
        </w:rPr>
        <w:t>OSCs</w:t>
      </w:r>
      <w:proofErr w:type="spellEnd"/>
      <w:r w:rsidRPr="000518FE">
        <w:rPr>
          <w:rFonts w:ascii="Times New Roman" w:hAnsi="Times New Roman" w:cs="Times New Roman"/>
          <w:sz w:val="24"/>
          <w:szCs w:val="24"/>
          <w:lang w:eastAsia="pt-BR"/>
        </w:rPr>
        <w:t xml:space="preserve"> e respectivas manifestações e decisões do órgão concessor; VII - ata de julgamento do chamamento público, ato de homologação e divulgação do resultado do julgamento, quando for o caso; VIII - comprovante da divulgação em sítio oficial do poder público na internet e/ou publicação do resultado da seleção e da respectiva homologação, quando for o caso; IX - comprovação do cumprimento das exigências previstas na alínea “a”, inciso V do art. 33 da Lei Federal no 13.019, de 31 de julho de 2014 e alterações;</w:t>
      </w:r>
      <w:r w:rsidR="00C1211C" w:rsidRPr="000518FE">
        <w:rPr>
          <w:rFonts w:ascii="Times New Roman" w:hAnsi="Times New Roman" w:cs="Times New Roman"/>
          <w:sz w:val="24"/>
          <w:szCs w:val="24"/>
          <w:lang w:eastAsia="pt-BR"/>
        </w:rPr>
        <w:t xml:space="preserve"> </w:t>
      </w:r>
      <w:r w:rsidRPr="000518FE">
        <w:rPr>
          <w:rFonts w:ascii="Times New Roman" w:hAnsi="Times New Roman" w:cs="Times New Roman"/>
          <w:sz w:val="24"/>
          <w:szCs w:val="24"/>
          <w:lang w:eastAsia="pt-BR"/>
        </w:rPr>
        <w:t xml:space="preserve">X - declaração de que as exigências contidas nos incisos II, III e VII do art. 34 da Lei Federal no 13.019, de 31 de julho de 2014 e alterações, foram cumpridas e que a documentação pertinente se encontra à disposição deste Tribunal de Contas para verificação; XI - plano de trabalho aprovado pelo Poder Público, a ser apresentado nos termos da Lei Federal no 13.019, de 31 de julho de 2014 e alterações; XII - declaração de que a OSC não está impedida de celebrar qualquer modalidade de parceria com órgãos públicos e que, portanto, não se submete às vedações previstas no art. 39 da Lei Federal no 13.019, de 31 de julho de 2014 e alterações; XIII - demonstração de que os objetivos e finalidades institucionais e a capacidade técnica e operacional, bem como as instalações da OSC foram avaliados e são compatíveis com o objeto do ajuste; XIV - demonstrativo dos custos apurados para a estipulação das metas e do orçamento; XV - pareceres do órgão técnico e do órgão de assessoria ou consultoria jurídica da Administração Pública, nos termos do art. 35, incisos V e VI, da Lei </w:t>
      </w:r>
      <w:r w:rsidRPr="000518FE">
        <w:rPr>
          <w:rFonts w:ascii="Times New Roman" w:hAnsi="Times New Roman" w:cs="Times New Roman"/>
          <w:sz w:val="24"/>
          <w:szCs w:val="24"/>
          <w:lang w:eastAsia="pt-BR"/>
        </w:rPr>
        <w:lastRenderedPageBreak/>
        <w:t xml:space="preserve">Federal no 13.019, de 31 de julho de 2014 e alterações; XVI - estatuto social registrado da OSC; XVII - ata de eleição do quadro dirigente atual da OSC; XVIII - quadro de dirigentes da OSC, com respectivos endereços residencial, número e órgão expedidor da carteira de identidade (RG ou RNE) e CPFs; XIX - declaração atualizada acerca da não existência no quadro diretivo da OSC de membro de Poder ou do Ministério Público, ou dirigente de órgão ou entidade da Administração Pública da mesma esfera governamental celebrante, seus respectivos cônjuges ou companheiros, bem como parentes em linha reta, colateral ou por afinidade, até o segundo grau; XX - declaração quanto à compatibilização e à adequação das despesas da parceria aos dispositivos dos </w:t>
      </w:r>
      <w:proofErr w:type="spellStart"/>
      <w:r w:rsidRPr="000518FE">
        <w:rPr>
          <w:rFonts w:ascii="Times New Roman" w:hAnsi="Times New Roman" w:cs="Times New Roman"/>
          <w:sz w:val="24"/>
          <w:szCs w:val="24"/>
          <w:lang w:eastAsia="pt-BR"/>
        </w:rPr>
        <w:t>arts</w:t>
      </w:r>
      <w:proofErr w:type="spellEnd"/>
      <w:r w:rsidRPr="000518FE">
        <w:rPr>
          <w:rFonts w:ascii="Times New Roman" w:hAnsi="Times New Roman" w:cs="Times New Roman"/>
          <w:sz w:val="24"/>
          <w:szCs w:val="24"/>
          <w:lang w:eastAsia="pt-BR"/>
        </w:rPr>
        <w:t>. 15, 16 e 17 da Lei Complementar no 101, de 04 de maio de 2000 (Lei de Responsabilidade Fiscal); XXI - declaração com indicação expressa da existência de prévia dotação orçamentária para execução da parceria; XXII - nota(s) de empenho vinculada(s) ao termo, quando for o caso; XXIII – termo de colaboração/fomento e publicação de seu extrato em meio oficial de publicidade da Administração Pública; e, XXIV – Termo de Ciência e de Notificação (Anexo RP-09), relativo à tramitação do processo neste Tribunal de Contas. Parágrafo único – Para os ajustes não selecionados, a documentação acima especificada deverá permanecer na origem, à disposição deste Tribunal, por 5 (cinco) anos contados a partir do término da vigência dos mesmos.</w:t>
      </w:r>
    </w:p>
    <w:p w14:paraId="608B7FB7" w14:textId="7D2CEF78" w:rsidR="00072BBB" w:rsidRPr="000518FE" w:rsidRDefault="00072BBB" w:rsidP="007E2151">
      <w:pPr>
        <w:spacing w:before="240"/>
        <w:jc w:val="both"/>
        <w:rPr>
          <w:rFonts w:ascii="Times New Roman" w:hAnsi="Times New Roman" w:cs="Times New Roman"/>
          <w:sz w:val="24"/>
          <w:szCs w:val="24"/>
          <w:lang w:eastAsia="pt-BR"/>
        </w:rPr>
      </w:pPr>
      <w:r w:rsidRPr="000518FE">
        <w:rPr>
          <w:rFonts w:ascii="Times New Roman" w:hAnsi="Times New Roman" w:cs="Times New Roman"/>
          <w:sz w:val="24"/>
          <w:szCs w:val="24"/>
          <w:lang w:eastAsia="pt-BR"/>
        </w:rPr>
        <w:t xml:space="preserve">Art. 179 – Os termos aditivos, modificativos ou complementares, os </w:t>
      </w:r>
      <w:proofErr w:type="spellStart"/>
      <w:r w:rsidRPr="000518FE">
        <w:rPr>
          <w:rFonts w:ascii="Times New Roman" w:hAnsi="Times New Roman" w:cs="Times New Roman"/>
          <w:sz w:val="24"/>
          <w:szCs w:val="24"/>
          <w:lang w:eastAsia="pt-BR"/>
        </w:rPr>
        <w:t>distratos</w:t>
      </w:r>
      <w:proofErr w:type="spellEnd"/>
      <w:r w:rsidRPr="000518FE">
        <w:rPr>
          <w:rFonts w:ascii="Times New Roman" w:hAnsi="Times New Roman" w:cs="Times New Roman"/>
          <w:sz w:val="24"/>
          <w:szCs w:val="24"/>
          <w:lang w:eastAsia="pt-BR"/>
        </w:rPr>
        <w:t xml:space="preserve"> e rescisões relativos aos ajustes selecionados, serão encaminhados para fins de cadastramento em processo eletrônico, no prazo de 5 (cinco) dias úteis de sua assinatura, exclusivamente por meio digital ou diretamente via web, com autuação específica em processo dependente aos autos que tratam do ajuste inicial, observando-se a formatação prevista nas disposições atinentes ao e- TCESP, devendo estar acompanhados de ofício assinado digitalmente pelo responsável e dos seguintes documentos: a) folha de rosto (conforme modelo disponibilizado pelo e-TCESP); b) justificativas sobre as alterações ocorridas; c) plano de trabalho, se configuradas as hipóteses dos </w:t>
      </w:r>
      <w:proofErr w:type="spellStart"/>
      <w:r w:rsidRPr="000518FE">
        <w:rPr>
          <w:rFonts w:ascii="Times New Roman" w:hAnsi="Times New Roman" w:cs="Times New Roman"/>
          <w:sz w:val="24"/>
          <w:szCs w:val="24"/>
          <w:lang w:eastAsia="pt-BR"/>
        </w:rPr>
        <w:t>arts</w:t>
      </w:r>
      <w:proofErr w:type="spellEnd"/>
      <w:r w:rsidRPr="000518FE">
        <w:rPr>
          <w:rFonts w:ascii="Times New Roman" w:hAnsi="Times New Roman" w:cs="Times New Roman"/>
          <w:sz w:val="24"/>
          <w:szCs w:val="24"/>
          <w:lang w:eastAsia="pt-BR"/>
        </w:rPr>
        <w:t xml:space="preserve">. 57 e/ou 72, § 2o da Lei Federal no 13.019, de 31 de julho de 2014 e alterações; d) memória de cálculo contendo quantidades e custos detalhados e cronograma atualizado, quando cabíveis; e) parecer(es) técnico(s) e/ou jurídico(s), se couber; f) autorização prévia da autoridade competente; g) publicação em meio oficial de publicidade da Administração Pública, do extrato do termo; h) nota(s) de empenho vinculada(s) ao termo, quando for o caso; e i) Termo de Ciência e de Notificação (Anexo RP-09), caso haja alteração das partes que assinaram o ajuste inicial. Parágrafo único – Os termos aditivos, modificativos ou complementares e os </w:t>
      </w:r>
      <w:proofErr w:type="spellStart"/>
      <w:r w:rsidRPr="000518FE">
        <w:rPr>
          <w:rFonts w:ascii="Times New Roman" w:hAnsi="Times New Roman" w:cs="Times New Roman"/>
          <w:sz w:val="24"/>
          <w:szCs w:val="24"/>
          <w:lang w:eastAsia="pt-BR"/>
        </w:rPr>
        <w:t>distratos</w:t>
      </w:r>
      <w:proofErr w:type="spellEnd"/>
      <w:r w:rsidRPr="000518FE">
        <w:rPr>
          <w:rFonts w:ascii="Times New Roman" w:hAnsi="Times New Roman" w:cs="Times New Roman"/>
          <w:sz w:val="24"/>
          <w:szCs w:val="24"/>
          <w:lang w:eastAsia="pt-BR"/>
        </w:rPr>
        <w:t xml:space="preserve"> referentes aos ajustes não selecionados, bem como a documentação acima especificada deverão permanecer à disposição deste Tribunal, por 5 (cinco) anos contados a partir do término da vigência dos mesmos.</w:t>
      </w:r>
    </w:p>
    <w:p w14:paraId="005C69F6" w14:textId="5244327B" w:rsidR="00072BBB" w:rsidRPr="000518FE" w:rsidRDefault="00072BBB" w:rsidP="007E2151">
      <w:pPr>
        <w:spacing w:before="240"/>
        <w:jc w:val="both"/>
        <w:rPr>
          <w:rFonts w:ascii="Times New Roman" w:hAnsi="Times New Roman" w:cs="Times New Roman"/>
          <w:sz w:val="24"/>
          <w:szCs w:val="24"/>
          <w:lang w:eastAsia="pt-BR"/>
        </w:rPr>
      </w:pPr>
      <w:r w:rsidRPr="000518FE">
        <w:rPr>
          <w:rFonts w:ascii="Times New Roman" w:hAnsi="Times New Roman" w:cs="Times New Roman"/>
          <w:sz w:val="24"/>
          <w:szCs w:val="24"/>
          <w:lang w:eastAsia="pt-BR"/>
        </w:rPr>
        <w:t xml:space="preserve">Art. 180 – Compete ao órgão ou entidade públicos: I - estabelecer, formalmente, a data limite para apresentação das comprovações de despesas anuais ou totais; II - divulgar em sítio oficial do poder público na internet as informações referentes aos repasses financeiros às organizações da sociedade civil, inclusive os documentos relativos aos ajustes e às prestações de contas, nos termos dos </w:t>
      </w:r>
      <w:proofErr w:type="spellStart"/>
      <w:r w:rsidRPr="000518FE">
        <w:rPr>
          <w:rFonts w:ascii="Times New Roman" w:hAnsi="Times New Roman" w:cs="Times New Roman"/>
          <w:sz w:val="24"/>
          <w:szCs w:val="24"/>
          <w:lang w:eastAsia="pt-BR"/>
        </w:rPr>
        <w:t>arts</w:t>
      </w:r>
      <w:proofErr w:type="spellEnd"/>
      <w:r w:rsidRPr="000518FE">
        <w:rPr>
          <w:rFonts w:ascii="Times New Roman" w:hAnsi="Times New Roman" w:cs="Times New Roman"/>
          <w:sz w:val="24"/>
          <w:szCs w:val="24"/>
          <w:lang w:eastAsia="pt-BR"/>
        </w:rPr>
        <w:t xml:space="preserve">. 10 e 11 da Lei Federal no 13.019, de 31 de julho de 2014 e alterações; III - desenvolver mecanismos para cumprimento do disposto nos </w:t>
      </w:r>
      <w:proofErr w:type="spellStart"/>
      <w:r w:rsidRPr="000518FE">
        <w:rPr>
          <w:rFonts w:ascii="Times New Roman" w:hAnsi="Times New Roman" w:cs="Times New Roman"/>
          <w:sz w:val="24"/>
          <w:szCs w:val="24"/>
          <w:lang w:eastAsia="pt-BR"/>
        </w:rPr>
        <w:t>arts</w:t>
      </w:r>
      <w:proofErr w:type="spellEnd"/>
      <w:r w:rsidRPr="000518FE">
        <w:rPr>
          <w:rFonts w:ascii="Times New Roman" w:hAnsi="Times New Roman" w:cs="Times New Roman"/>
          <w:sz w:val="24"/>
          <w:szCs w:val="24"/>
          <w:lang w:eastAsia="pt-BR"/>
        </w:rPr>
        <w:t xml:space="preserve">. 63, § 1o e 65 da Lei Federal no 13.019, de 31 de julho de 2014 e alterações (observar o disposto no inciso II do art. 81-A da referida lei); IV - permitir a atuação em rede para execução do objeto da parceria, atendido o art. 35-A da Lei Federal no 13.019, de 31 de julho de 2014 e alterações; V - autorizar, a seu critério, de forma fundamentada, eventuais solicitações de prorrogação de prazo para aplicação dos recursos e prestação de contas, desde que atendidas as exigências do art.26 da Lei Complementar no 101, de 04 de maio de 2000 (Lei de Responsabilidade Fiscal); VI - fiscalizar a aplicação dos </w:t>
      </w:r>
      <w:r w:rsidRPr="000518FE">
        <w:rPr>
          <w:rFonts w:ascii="Times New Roman" w:hAnsi="Times New Roman" w:cs="Times New Roman"/>
          <w:sz w:val="24"/>
          <w:szCs w:val="24"/>
          <w:lang w:eastAsia="pt-BR"/>
        </w:rPr>
        <w:lastRenderedPageBreak/>
        <w:t>recursos e o desenvolvimento das atividades correspondentes; expedir relatórios de execução do termo de colaboração ou de fomento, e, quando houver, de visita técnica in loco realizada durante a sua vigência; VII – exigir que as notas fiscais e os demais documentos comprobatórios das despesas sejam emitidos pelos respectivos fornecedores com indicação no conteúdo original dos documentos, inclusive nota fiscal eletrônica, da identificação do órgão público concessor, do número do Termo de Colaboração/Fomento e os demais elementos identificadores, não sendo admitida a inserção dessas informações após a emissão do respectivo documento; VIII - receber e examinar a prestação de contas apresentada e emitir parecer conclusivo, nos termos do art. 200 destas Instruções; IX - no caso de irregularidades na comprovação apresentada ou na ausência da prestação de contas, exigir das entidades beneficiárias, no prazo previsto no art. 70, § 1o, da Lei Federal no 13.019, de 31 de julho de 2014 e alterações, o saneamento da prestação de contas ou seu encaminhamento; X - suspender, por iniciativa própria, novos repasses aos inadimplentes, quando decorrido o prazo estabelecido no inciso anterior sem a devida implementação das medidas saneadoras apontadas pela Administração ou pelos órgãos de controle interno ou externo, e exigir da entidade parceira a devolução de eventual numerário, com os devidos acréscimos legais; XI - esgotadas as providências dos incisos IX e X, comunicar a ocorrência a este Tribunal, no prazo máximo de 3 (três) dias úteis (artigo 37 da LC no 709/93), por meio de ofício assinado digitalmente pelo responsável, fazendo referência ao número do processo neste Tribunal, se houver, acompanhado de cópia da documentação relativa às providências adotadas pelo órgão ou pela entidade para a regularização da pendência, observando-se as disposições do art. 199 destas Instruções; XII - expedir, a pedido dos interessados, declarações ou atestados de regularidade referentes às comprovações apresentadas, ressalvado o julgamento deste Tribunal, conforme o disposto no inciso XVII, do art. 2o, da Lei Complementar no 709, de 14 de janeiro de 1993; XIII - exigir da OSC, para os ajustes selecionados, em até 10 (dez) dias úteis após o encerramento de cada quadrimestre do ano civil, relatório sobre a execução da parceria, apresentando comparativo específico das metas propostas com os resultados alcançados; e, XIV - exigir da OSC, para os ajustes selecionados, em até 10 (dez) dias úteis após o encerramento de cada quadrimestre do ano civil, demonstrativo das receitas e despesas computadas por fontes de recurso e por categorias ou finalidades dos gastos no período, aplicadas no objeto da parceria, conforme modelo contido no Anexo RP-10.</w:t>
      </w:r>
    </w:p>
    <w:p w14:paraId="7459C13B" w14:textId="77777777" w:rsidR="00072BBB" w:rsidRPr="000518FE" w:rsidRDefault="00072BBB" w:rsidP="007E2151">
      <w:pPr>
        <w:spacing w:before="240"/>
        <w:jc w:val="both"/>
        <w:rPr>
          <w:rFonts w:ascii="Times New Roman" w:hAnsi="Times New Roman" w:cs="Times New Roman"/>
          <w:sz w:val="24"/>
          <w:szCs w:val="24"/>
          <w:lang w:eastAsia="pt-BR"/>
        </w:rPr>
      </w:pPr>
      <w:r w:rsidRPr="000518FE">
        <w:rPr>
          <w:rFonts w:ascii="Times New Roman" w:hAnsi="Times New Roman" w:cs="Times New Roman"/>
          <w:sz w:val="24"/>
          <w:szCs w:val="24"/>
          <w:lang w:eastAsia="pt-BR"/>
        </w:rPr>
        <w:t xml:space="preserve">Art. 181 – Para fins de fiscalização e acompanhamento dos ajustes selecionados, os órgãos e entidades públicos mencionados no art. 177 remeterão a este Tribunal, até 30 (trinta) de junho do exercício financeiro seguinte à transferência dos recursos, os seguintes documentos: I - folha de rosto (conforme modelo disponibilizado pelo e-TCESP); II - II – ofício de encaminhamento, assinado digitalmente pelo responsável; III - certidão indicando os nomes e CPFs dos responsáveis pelo órgão concessor e respectivos períodos de atuação; IV - certidão indicando os nomes e CPFs dos responsáveis pela fiscalização da execução do termo de colaboração ou de fomento e respectivos períodos de atuação; V - certidão contendo os nomes e CPFs dos dirigentes e conselheiros da OSC, forma de remuneração, períodos de atuação com destaque para o dirigente responsável pela administração dos recursos recebidos à conta do termo de colaboração/fomento; VI - certidão contendo os nomes e CPFs dos responsáveis pelo controle interno do órgão concessor, os respectivos períodos de atuação, os afastamentos e as substituições; VII - relatório anual de execução do objeto do ajuste, contendo as atividades desenvolvidas para o seu cumprimento e o comparativo de metas propostas com os resultados alcançados; VIII - relatório técnico de monitoramento e avaliação da parceria, elaborado pela Administração Pública e homologado pela comissão de monitoramento e avaliação, demonstrando que a parceria permanece a melhor opção, utilizando como base comparativa os dados informados no documento previsto no inciso XIV do art. 178 desta Seção, bem como </w:t>
      </w:r>
      <w:r w:rsidRPr="000518FE">
        <w:rPr>
          <w:rFonts w:ascii="Times New Roman" w:hAnsi="Times New Roman" w:cs="Times New Roman"/>
          <w:sz w:val="24"/>
          <w:szCs w:val="24"/>
          <w:lang w:eastAsia="pt-BR"/>
        </w:rPr>
        <w:lastRenderedPageBreak/>
        <w:t>parecer técnico conclusivo de análise da prestação de contas elaborado pelo gestor da parceria; IX - Demonstrativo Integral das Receitas e Despesas, computadas por fontes de recurso e por categorias ou finalidades dos gastos, aplicadas no objeto do termo de colaboração ou de fomento, conforme modelo contido no Anexo RP- 10; X - relação dos contratos e respectivos aditamentos firmados com a utilização de recursos públicos administrados pela OSC para os fins estabelecidos no termo de colaboração ou de fomento, contendo tipo e número do ajuste, identificação das partes, data, objeto, vigência, valor pago no exercício e condições de pagamento; XI -- conciliação bancária do mês de dezembro ou do último mês de vigência do Termo de Colaboração/Fomento, da conta corrente específica aberta em instituição financeira pública indicada pelo órgão ou entidade da Administração Pública para movimentação dos recursos, acompanhada dos respectivos extratos da conta corrente e de aplicações financeiras de todo o período; XII - comprovante de divulgação do Balanço Patrimonial da OSC, dos exercícios encerrado e anterior; XIII - demais demonstrações contábeis e financeiras da OSC e respectivas notas explicativas, acompanhadas do balancete analítico acumulado no exercício; (redação dada pela Resolução nº 11/2021) XIV - certidão expedida pelo Conselho Regional de Contabilidade – CRC, comprovando a habilitação profissional dos responsáveis por balanços e demonstrações contábeis; XV - na hipótese de aquisição de bens móveis e/ou imóveis com os recursos recebidos, prova do respectivo registro contábil, patrimonial e imobiliário da circunscrição, conforme o caso; XVI - comprovante da devolução de eventuais recursos não aplicados, ou comprovação de que será utilizado no próximo exercício, desde que a parceria permaneça vigente; XVII - parecer conclusivo elaborado nos termos do art. 200 destas Instruções; XVIII - declaração atualizada acerca da não existência no quadro diretivo da OSC de membro de Poder ou do Ministério Público, ou de dirigente de órgão ou entidade da Administração Pública da mesma esfera governamental celebrante, bem como seus respectivos cônjuges, companheiros ou parentes, até o segundo grau, em linha reta, colateral ou por afinidade; XIX - declaração atualizada da ocorrência ou não de contratação ou remuneração a qualquer título, pela OSC, com os recursos repassados, de servidor ou empregado público, ainda que previstas em lei específica e na lei de diretrizes orçamentárias; XX - informação e comprovação da destinação de eventuais bens remanescentes adquiridos, produzidos ou transformados com recursos recebidos à conta do termo de colaboração/fomento, quando do término da vigência do ajuste; e XXI - Termo de Ciência e de Notificação (Anexo RP-09), relativo à tramitação do processo de prestação de contas neste Tribunal de Contas; XXII – comprovação de regularidade de débitos relativos a Tributos Federais e à Dívida Ativa da União, FGTS, de débitos inadimplidos perante a Justiça do Trabalho e de regularidade municipal.</w:t>
      </w:r>
    </w:p>
    <w:p w14:paraId="3256DD7C" w14:textId="77777777" w:rsidR="00072BBB" w:rsidRPr="000518FE" w:rsidRDefault="00072BBB" w:rsidP="007E2151">
      <w:pPr>
        <w:spacing w:before="240"/>
        <w:jc w:val="both"/>
        <w:rPr>
          <w:rFonts w:ascii="Times New Roman" w:hAnsi="Times New Roman" w:cs="Times New Roman"/>
          <w:sz w:val="24"/>
          <w:szCs w:val="24"/>
          <w:lang w:eastAsia="pt-BR"/>
        </w:rPr>
      </w:pPr>
      <w:r w:rsidRPr="000518FE">
        <w:rPr>
          <w:rFonts w:ascii="Times New Roman" w:hAnsi="Times New Roman" w:cs="Times New Roman"/>
          <w:sz w:val="24"/>
          <w:szCs w:val="24"/>
          <w:lang w:eastAsia="pt-BR"/>
        </w:rPr>
        <w:t>§ 1º – No caso de adoção de procedimentos simplificados a que alude o art. 63, § 3º da Lei Federal no 13.019, de 31 de julho de 2014 e alterações, a documentação relativa à prestação de contas deverá observar o que dispõe o regulamento próprio do ente federado e deverá conter elementos que permitam avaliar o andamento ou concluir que o seu objeto foi executado conforme previsto no plano de trabalho e no termo de colaboração ou de fomento, contendo no mínimo as exigências previstas nos incisos V, VII, IX, XI e XVI deste artigo.</w:t>
      </w:r>
    </w:p>
    <w:p w14:paraId="497BB93C" w14:textId="77777777" w:rsidR="00072BBB" w:rsidRPr="000518FE" w:rsidRDefault="00072BBB" w:rsidP="007E2151">
      <w:pPr>
        <w:spacing w:before="240"/>
        <w:jc w:val="both"/>
        <w:rPr>
          <w:rFonts w:ascii="Times New Roman" w:hAnsi="Times New Roman" w:cs="Times New Roman"/>
          <w:sz w:val="24"/>
          <w:szCs w:val="24"/>
          <w:lang w:eastAsia="pt-BR"/>
        </w:rPr>
      </w:pPr>
      <w:r w:rsidRPr="000518FE">
        <w:rPr>
          <w:rFonts w:ascii="Times New Roman" w:hAnsi="Times New Roman" w:cs="Times New Roman"/>
          <w:sz w:val="24"/>
          <w:szCs w:val="24"/>
          <w:lang w:eastAsia="pt-BR"/>
        </w:rPr>
        <w:t>§ 2º – Os documentos previstos nos incisos acima deverão ser encaminhados, para fins de cadastramento em processo eletrônico, exclusivamente por meio digital ou diretamente via web, com autuação específica em processo dependente aos autos que tratam do ajuste inicial, observando a formatação prevista nas disposições atinentes ao e-TCESP divulgadas em Comunicado específico na página eletrônica do Tribunal de Contas do Estado de São Paulo.</w:t>
      </w:r>
    </w:p>
    <w:p w14:paraId="2A7E0ECF" w14:textId="77777777" w:rsidR="00072BBB" w:rsidRPr="000518FE" w:rsidRDefault="00072BBB" w:rsidP="007E2151">
      <w:pPr>
        <w:spacing w:before="240"/>
        <w:jc w:val="both"/>
        <w:rPr>
          <w:rFonts w:ascii="Times New Roman" w:hAnsi="Times New Roman" w:cs="Times New Roman"/>
          <w:sz w:val="24"/>
          <w:szCs w:val="24"/>
          <w:lang w:eastAsia="pt-BR"/>
        </w:rPr>
      </w:pPr>
      <w:r w:rsidRPr="000518FE">
        <w:rPr>
          <w:rFonts w:ascii="Times New Roman" w:hAnsi="Times New Roman" w:cs="Times New Roman"/>
          <w:sz w:val="24"/>
          <w:szCs w:val="24"/>
          <w:lang w:eastAsia="pt-BR"/>
        </w:rPr>
        <w:lastRenderedPageBreak/>
        <w:t> § 3º – Os documentos originais de receitas e despesas referentes à comprovação da aplicação dos recursos próprios e/ou de origem pública, vinculados ao ajuste selecionado, depois de contabilizados, ficarão arquivados na OSC à disposição deste Tribunal por 10 (dez) anos contados do dia útil subsequente ao da prestação de contas ao órgão concessor.</w:t>
      </w:r>
    </w:p>
    <w:p w14:paraId="5CB7CEAF" w14:textId="4884AF3D" w:rsidR="00072BBB" w:rsidRPr="000518FE" w:rsidRDefault="00072BBB" w:rsidP="007E2151">
      <w:pPr>
        <w:spacing w:before="240"/>
        <w:jc w:val="both"/>
        <w:rPr>
          <w:rFonts w:ascii="Times New Roman" w:hAnsi="Times New Roman" w:cs="Times New Roman"/>
          <w:sz w:val="24"/>
          <w:szCs w:val="24"/>
          <w:lang w:eastAsia="pt-BR"/>
        </w:rPr>
      </w:pPr>
      <w:r w:rsidRPr="000518FE">
        <w:rPr>
          <w:rFonts w:ascii="Times New Roman" w:hAnsi="Times New Roman" w:cs="Times New Roman"/>
          <w:sz w:val="24"/>
          <w:szCs w:val="24"/>
          <w:lang w:eastAsia="pt-BR"/>
        </w:rPr>
        <w:t>§ 4º – Toda documentação explicitada nesta Seção referente a termo de colaboração ou de fomento e à respetiva prestação de contas também se aplica aos ajustes não selecionados, devendo permanecer no órgão público e/ou na entidade beneficiária à disposição deste Tribunal, por 10 (dez) anos contados do dia útil subsequente ao da prestação de contas ao órgão concessor.</w:t>
      </w:r>
    </w:p>
    <w:p w14:paraId="766A9A78" w14:textId="59A5F90F" w:rsidR="00072BBB" w:rsidRPr="000518FE" w:rsidRDefault="00072BBB" w:rsidP="007E2151">
      <w:pPr>
        <w:spacing w:before="240"/>
        <w:jc w:val="both"/>
        <w:rPr>
          <w:rFonts w:ascii="Times New Roman" w:hAnsi="Times New Roman" w:cs="Times New Roman"/>
          <w:sz w:val="24"/>
          <w:szCs w:val="24"/>
          <w:lang w:eastAsia="pt-BR"/>
        </w:rPr>
      </w:pPr>
      <w:r w:rsidRPr="000518FE">
        <w:rPr>
          <w:rFonts w:ascii="Times New Roman" w:hAnsi="Times New Roman" w:cs="Times New Roman"/>
          <w:sz w:val="24"/>
          <w:szCs w:val="24"/>
          <w:lang w:eastAsia="pt-BR"/>
        </w:rPr>
        <w:t>Art. 182 – Os órgãos e entidades públicos mencionados no art. 177 enviarão a este Tribunal, exclusivamente por meio digital ou diretamente via web, no prazo de 3 (três) dias úteis da ocorrência (art. 37 da LC no 709/93), a abertura de processo administrativo por descumprimento do ajuste informando as cláusulas descumpridas e eventuais medidas adotadas, observando-se as disposições do art. 199 destas Instruções.</w:t>
      </w:r>
    </w:p>
    <w:p w14:paraId="72B4F031" w14:textId="77777777" w:rsidR="00072BBB" w:rsidRPr="000518FE" w:rsidRDefault="00072BBB" w:rsidP="007E2151">
      <w:pPr>
        <w:spacing w:before="240"/>
        <w:jc w:val="both"/>
        <w:rPr>
          <w:rFonts w:ascii="Times New Roman" w:hAnsi="Times New Roman" w:cs="Times New Roman"/>
          <w:sz w:val="24"/>
          <w:szCs w:val="24"/>
          <w:lang w:eastAsia="pt-BR"/>
        </w:rPr>
      </w:pPr>
      <w:r w:rsidRPr="000518FE">
        <w:rPr>
          <w:rFonts w:ascii="Times New Roman" w:hAnsi="Times New Roman" w:cs="Times New Roman"/>
          <w:sz w:val="24"/>
          <w:szCs w:val="24"/>
          <w:lang w:eastAsia="pt-BR"/>
        </w:rPr>
        <w:t>Art. 183 – Os responsáveis pela fiscalização da execução do termo de colaboração ou do termo de fomento e/ou o(s) responsável(</w:t>
      </w:r>
      <w:proofErr w:type="spellStart"/>
      <w:r w:rsidRPr="000518FE">
        <w:rPr>
          <w:rFonts w:ascii="Times New Roman" w:hAnsi="Times New Roman" w:cs="Times New Roman"/>
          <w:sz w:val="24"/>
          <w:szCs w:val="24"/>
          <w:lang w:eastAsia="pt-BR"/>
        </w:rPr>
        <w:t>is</w:t>
      </w:r>
      <w:proofErr w:type="spellEnd"/>
      <w:r w:rsidRPr="000518FE">
        <w:rPr>
          <w:rFonts w:ascii="Times New Roman" w:hAnsi="Times New Roman" w:cs="Times New Roman"/>
          <w:sz w:val="24"/>
          <w:szCs w:val="24"/>
          <w:lang w:eastAsia="pt-BR"/>
        </w:rPr>
        <w:t>) pelos controles internos deverão comunicar a este Tribunal, exclusivamente por meio digital ou diretamente via web, no prazo de 3 (três) dias úteis da ocorrência (art. 37 da LC no 709/93), qualquer irregularidade ou ilegalidade praticada pela OSC na utilização dos recursos ou bens de origem pública, bem como o desfecho do respectivo procedimento administrativo instaurado e demais providências adotadas, inclusive quanto à restituição de saldo de recursos e rendimentos de aplicação financeira, observando-se as disposições do art. 199 destas Instruções. Parágrafo único – Se não houver consenso dos responsáveis pela fiscalização para a comunicação conjunta, o membro dissidente deverá fazê-la individualmente, em qualquer das situações descritas e no prazo constante no caput deste artigo. </w:t>
      </w:r>
    </w:p>
    <w:p w14:paraId="20CC1357" w14:textId="3A1DEAD9" w:rsidR="000518FE" w:rsidRPr="000518FE" w:rsidRDefault="00072BBB" w:rsidP="007E2151">
      <w:pPr>
        <w:spacing w:before="240"/>
        <w:jc w:val="both"/>
        <w:rPr>
          <w:rFonts w:ascii="Times New Roman" w:hAnsi="Times New Roman" w:cs="Times New Roman"/>
          <w:sz w:val="24"/>
          <w:szCs w:val="24"/>
          <w:lang w:eastAsia="pt-BR"/>
        </w:rPr>
      </w:pPr>
      <w:r w:rsidRPr="000518FE">
        <w:rPr>
          <w:rFonts w:ascii="Times New Roman" w:hAnsi="Times New Roman" w:cs="Times New Roman"/>
          <w:sz w:val="24"/>
          <w:szCs w:val="24"/>
          <w:lang w:eastAsia="pt-BR"/>
        </w:rPr>
        <w:t>Art. 184 – No caso de encerramento da parceria por decurso do prazo de vigência do termo de colaboração ou de fomento em trâmite neste Tribunal, o órgão ou entidade público(a) deverá enviar, exclusivamente por meio digital ou diretamente via web, no prazo de até 20 (vinte) dias úteis contados do término do prazo estipulado para a OSC prestar contas do último ano-exercício, por meio de ofício assinado digitalmente pelo responsável, fazendo referência ao número do processo neste Tribunal, a comprovação do encerramento de todas as contas do termo de colaboração ou de fomento finalizado, com comprovação da devida destinação dos saldos de recursos repassados, captados ou gerados em função da execução do ajuste, para aquele órgão ou para a conta do novo termo.</w:t>
      </w:r>
    </w:p>
    <w:p w14:paraId="03DFF7A5" w14:textId="77777777" w:rsidR="00A97B3D" w:rsidRDefault="00A97B3D">
      <w:pPr>
        <w:rPr>
          <w:rFonts w:ascii="Times New Roman" w:hAnsi="Times New Roman" w:cs="Times New Roman"/>
          <w:sz w:val="24"/>
          <w:szCs w:val="24"/>
          <w:lang w:eastAsia="pt-BR"/>
        </w:rPr>
      </w:pPr>
      <w:r>
        <w:rPr>
          <w:rFonts w:ascii="Times New Roman" w:hAnsi="Times New Roman" w:cs="Times New Roman"/>
          <w:sz w:val="24"/>
          <w:szCs w:val="24"/>
          <w:lang w:eastAsia="pt-BR"/>
        </w:rPr>
        <w:br w:type="page"/>
      </w:r>
    </w:p>
    <w:p w14:paraId="547490D5" w14:textId="28C760F9" w:rsidR="00C1211C" w:rsidRPr="000518FE" w:rsidRDefault="00072BBB" w:rsidP="00A97B3D">
      <w:pPr>
        <w:pStyle w:val="Ttulo1"/>
        <w:rPr>
          <w:lang w:eastAsia="pt-BR"/>
        </w:rPr>
      </w:pPr>
      <w:r w:rsidRPr="000518FE">
        <w:rPr>
          <w:lang w:eastAsia="pt-BR"/>
        </w:rPr>
        <w:lastRenderedPageBreak/>
        <w:t xml:space="preserve">ANEXO </w:t>
      </w:r>
      <w:r w:rsidR="00B80F27" w:rsidRPr="000518FE">
        <w:rPr>
          <w:lang w:eastAsia="pt-BR"/>
        </w:rPr>
        <w:t>P</w:t>
      </w:r>
    </w:p>
    <w:p w14:paraId="4D8EE82E" w14:textId="77777777" w:rsidR="00117D59" w:rsidRPr="000518FE" w:rsidRDefault="00117D59" w:rsidP="00A97B3D">
      <w:pPr>
        <w:jc w:val="center"/>
        <w:rPr>
          <w:rFonts w:ascii="Times New Roman" w:hAnsi="Times New Roman" w:cs="Times New Roman"/>
          <w:sz w:val="24"/>
          <w:szCs w:val="24"/>
        </w:rPr>
      </w:pPr>
      <w:r w:rsidRPr="000518FE">
        <w:rPr>
          <w:rFonts w:ascii="Times New Roman" w:hAnsi="Times New Roman" w:cs="Times New Roman"/>
          <w:sz w:val="24"/>
          <w:szCs w:val="24"/>
        </w:rPr>
        <w:t>RELATÓRIO SOBRE A EXECUÇÃO DO OBJETO DA PARCERIA</w:t>
      </w:r>
    </w:p>
    <w:p w14:paraId="7E6E1B74" w14:textId="77777777" w:rsidR="00117D59" w:rsidRPr="000518FE" w:rsidRDefault="00117D59" w:rsidP="00A97B3D">
      <w:pPr>
        <w:jc w:val="center"/>
        <w:rPr>
          <w:rFonts w:ascii="Times New Roman" w:hAnsi="Times New Roman" w:cs="Times New Roman"/>
          <w:sz w:val="24"/>
          <w:szCs w:val="24"/>
        </w:rPr>
      </w:pPr>
      <w:r w:rsidRPr="000518FE">
        <w:rPr>
          <w:rFonts w:ascii="Times New Roman" w:hAnsi="Times New Roman" w:cs="Times New Roman"/>
          <w:sz w:val="24"/>
          <w:szCs w:val="24"/>
        </w:rPr>
        <w:t>(</w:t>
      </w:r>
      <w:r w:rsidRPr="000518FE">
        <w:rPr>
          <w:rFonts w:ascii="Times New Roman" w:hAnsi="Times New Roman" w:cs="Times New Roman"/>
          <w:bCs/>
          <w:sz w:val="24"/>
          <w:szCs w:val="24"/>
        </w:rPr>
        <w:t>Inciso VII do art. 181 da IN nº 01/2020 do TCESP e alterações</w:t>
      </w:r>
      <w:r w:rsidRPr="000518FE">
        <w:rPr>
          <w:rFonts w:ascii="Times New Roman" w:hAnsi="Times New Roman" w:cs="Times New Roman"/>
          <w:sz w:val="24"/>
          <w:szCs w:val="24"/>
        </w:rPr>
        <w:t>)</w:t>
      </w:r>
    </w:p>
    <w:p w14:paraId="61201CD0" w14:textId="77777777" w:rsidR="00117D59" w:rsidRPr="000518FE" w:rsidRDefault="00117D59" w:rsidP="000518FE">
      <w:pPr>
        <w:rPr>
          <w:rFonts w:ascii="Times New Roman" w:hAnsi="Times New Roman" w:cs="Times New Roman"/>
          <w:sz w:val="24"/>
          <w:szCs w:val="24"/>
        </w:rPr>
      </w:pPr>
    </w:p>
    <w:p w14:paraId="27FE3227" w14:textId="77777777" w:rsidR="00117D59" w:rsidRPr="000518FE" w:rsidRDefault="00117D59" w:rsidP="007E2151">
      <w:pPr>
        <w:jc w:val="both"/>
        <w:rPr>
          <w:rFonts w:ascii="Times New Roman" w:hAnsi="Times New Roman" w:cs="Times New Roman"/>
          <w:sz w:val="24"/>
          <w:szCs w:val="24"/>
        </w:rPr>
      </w:pPr>
      <w:r w:rsidRPr="000518FE">
        <w:rPr>
          <w:rFonts w:ascii="Times New Roman" w:hAnsi="Times New Roman" w:cs="Times New Roman"/>
          <w:sz w:val="24"/>
          <w:szCs w:val="24"/>
        </w:rPr>
        <w:t>Relatório anual ou final sobre a execução do objeto da parceria com a apresentação das atividades desenvolvidas para o cumprimento e o comparativo de metas propostas com os resultados quantitativos e qualitativos alcançados.</w:t>
      </w:r>
    </w:p>
    <w:p w14:paraId="5DD6CCCC" w14:textId="77777777" w:rsidR="00117D59" w:rsidRPr="000518FE" w:rsidRDefault="00117D59" w:rsidP="007E2151">
      <w:pPr>
        <w:jc w:val="both"/>
        <w:rPr>
          <w:rFonts w:ascii="Times New Roman" w:hAnsi="Times New Roman" w:cs="Times New Roman"/>
          <w:sz w:val="24"/>
          <w:szCs w:val="24"/>
        </w:rPr>
      </w:pPr>
      <w:r w:rsidRPr="000518FE">
        <w:rPr>
          <w:rFonts w:ascii="Times New Roman" w:hAnsi="Times New Roman" w:cs="Times New Roman"/>
          <w:sz w:val="24"/>
          <w:szCs w:val="24"/>
        </w:rPr>
        <w:t xml:space="preserve">Observação: O Relatório deve conter, no mínimo, os </w:t>
      </w:r>
      <w:r w:rsidRPr="000518FE">
        <w:rPr>
          <w:rFonts w:ascii="Times New Roman" w:hAnsi="Times New Roman" w:cs="Times New Roman"/>
          <w:spacing w:val="-3"/>
          <w:sz w:val="24"/>
          <w:szCs w:val="24"/>
        </w:rPr>
        <w:t xml:space="preserve">dados </w:t>
      </w:r>
      <w:r w:rsidRPr="000518FE">
        <w:rPr>
          <w:rFonts w:ascii="Times New Roman" w:hAnsi="Times New Roman" w:cs="Times New Roman"/>
          <w:sz w:val="24"/>
          <w:szCs w:val="24"/>
        </w:rPr>
        <w:t>solicitados</w:t>
      </w:r>
      <w:r w:rsidRPr="000518FE">
        <w:rPr>
          <w:rFonts w:ascii="Times New Roman" w:hAnsi="Times New Roman" w:cs="Times New Roman"/>
          <w:spacing w:val="1"/>
          <w:sz w:val="24"/>
          <w:szCs w:val="24"/>
        </w:rPr>
        <w:t xml:space="preserve"> </w:t>
      </w:r>
      <w:r w:rsidRPr="000518FE">
        <w:rPr>
          <w:rFonts w:ascii="Times New Roman" w:hAnsi="Times New Roman" w:cs="Times New Roman"/>
          <w:sz w:val="24"/>
          <w:szCs w:val="24"/>
        </w:rPr>
        <w:t>abaixo.</w:t>
      </w:r>
    </w:p>
    <w:p w14:paraId="147B84A8" w14:textId="77777777" w:rsidR="00117D59" w:rsidRPr="000518FE" w:rsidRDefault="00117D59" w:rsidP="007E2151">
      <w:pPr>
        <w:jc w:val="both"/>
        <w:rPr>
          <w:rFonts w:ascii="Times New Roman" w:hAnsi="Times New Roman" w:cs="Times New Roman"/>
          <w:sz w:val="24"/>
          <w:szCs w:val="24"/>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07"/>
        <w:gridCol w:w="1422"/>
        <w:gridCol w:w="2411"/>
        <w:gridCol w:w="3401"/>
      </w:tblGrid>
      <w:tr w:rsidR="00117D59" w:rsidRPr="000518FE" w14:paraId="291C0CDA" w14:textId="77777777" w:rsidTr="00A97B3D">
        <w:trPr>
          <w:trHeight w:val="810"/>
          <w:jc w:val="center"/>
        </w:trPr>
        <w:tc>
          <w:tcPr>
            <w:tcW w:w="2829" w:type="dxa"/>
            <w:gridSpan w:val="2"/>
          </w:tcPr>
          <w:p w14:paraId="619CCCA3" w14:textId="77777777" w:rsidR="00117D59" w:rsidRPr="000518FE" w:rsidRDefault="00117D59" w:rsidP="007E2151">
            <w:pPr>
              <w:jc w:val="both"/>
              <w:rPr>
                <w:rFonts w:ascii="Times New Roman" w:hAnsi="Times New Roman" w:cs="Times New Roman"/>
                <w:sz w:val="24"/>
                <w:szCs w:val="24"/>
              </w:rPr>
            </w:pPr>
            <w:proofErr w:type="spellStart"/>
            <w:r w:rsidRPr="000518FE">
              <w:rPr>
                <w:rFonts w:ascii="Times New Roman" w:hAnsi="Times New Roman" w:cs="Times New Roman"/>
                <w:sz w:val="24"/>
                <w:szCs w:val="24"/>
              </w:rPr>
              <w:t>Número</w:t>
            </w:r>
            <w:proofErr w:type="spellEnd"/>
            <w:r w:rsidRPr="000518FE">
              <w:rPr>
                <w:rFonts w:ascii="Times New Roman" w:hAnsi="Times New Roman" w:cs="Times New Roman"/>
                <w:sz w:val="24"/>
                <w:szCs w:val="24"/>
              </w:rPr>
              <w:t xml:space="preserve"> da </w:t>
            </w:r>
            <w:proofErr w:type="spellStart"/>
            <w:r w:rsidRPr="000518FE">
              <w:rPr>
                <w:rFonts w:ascii="Times New Roman" w:hAnsi="Times New Roman" w:cs="Times New Roman"/>
                <w:sz w:val="24"/>
                <w:szCs w:val="24"/>
              </w:rPr>
              <w:t>Parceria</w:t>
            </w:r>
            <w:proofErr w:type="spellEnd"/>
          </w:p>
        </w:tc>
        <w:tc>
          <w:tcPr>
            <w:tcW w:w="2411" w:type="dxa"/>
          </w:tcPr>
          <w:p w14:paraId="57637E7A" w14:textId="77777777" w:rsidR="00117D59" w:rsidRPr="000518FE" w:rsidRDefault="00117D59" w:rsidP="007E2151">
            <w:pPr>
              <w:jc w:val="both"/>
              <w:rPr>
                <w:rFonts w:ascii="Times New Roman" w:hAnsi="Times New Roman" w:cs="Times New Roman"/>
                <w:sz w:val="24"/>
                <w:szCs w:val="24"/>
              </w:rPr>
            </w:pPr>
            <w:proofErr w:type="spellStart"/>
            <w:r w:rsidRPr="000518FE">
              <w:rPr>
                <w:rFonts w:ascii="Times New Roman" w:hAnsi="Times New Roman" w:cs="Times New Roman"/>
                <w:sz w:val="24"/>
                <w:szCs w:val="24"/>
              </w:rPr>
              <w:t>Período</w:t>
            </w:r>
            <w:proofErr w:type="spellEnd"/>
            <w:r w:rsidRPr="000518FE">
              <w:rPr>
                <w:rFonts w:ascii="Times New Roman" w:hAnsi="Times New Roman" w:cs="Times New Roman"/>
                <w:sz w:val="24"/>
                <w:szCs w:val="24"/>
              </w:rPr>
              <w:t xml:space="preserve"> de </w:t>
            </w:r>
            <w:proofErr w:type="spellStart"/>
            <w:r w:rsidRPr="000518FE">
              <w:rPr>
                <w:rFonts w:ascii="Times New Roman" w:hAnsi="Times New Roman" w:cs="Times New Roman"/>
                <w:sz w:val="24"/>
                <w:szCs w:val="24"/>
              </w:rPr>
              <w:t>Execução</w:t>
            </w:r>
            <w:proofErr w:type="spellEnd"/>
          </w:p>
        </w:tc>
        <w:tc>
          <w:tcPr>
            <w:tcW w:w="3401" w:type="dxa"/>
          </w:tcPr>
          <w:p w14:paraId="1EF7F26D" w14:textId="77777777" w:rsidR="00117D59" w:rsidRPr="000518FE" w:rsidRDefault="00117D59" w:rsidP="007E2151">
            <w:pPr>
              <w:jc w:val="both"/>
              <w:rPr>
                <w:rFonts w:ascii="Times New Roman" w:hAnsi="Times New Roman" w:cs="Times New Roman"/>
                <w:sz w:val="24"/>
                <w:szCs w:val="24"/>
              </w:rPr>
            </w:pPr>
            <w:proofErr w:type="spellStart"/>
            <w:r w:rsidRPr="000518FE">
              <w:rPr>
                <w:rFonts w:ascii="Times New Roman" w:hAnsi="Times New Roman" w:cs="Times New Roman"/>
                <w:sz w:val="24"/>
                <w:szCs w:val="24"/>
              </w:rPr>
              <w:t>Período</w:t>
            </w:r>
            <w:proofErr w:type="spellEnd"/>
            <w:r w:rsidRPr="000518FE">
              <w:rPr>
                <w:rFonts w:ascii="Times New Roman" w:hAnsi="Times New Roman" w:cs="Times New Roman"/>
                <w:sz w:val="24"/>
                <w:szCs w:val="24"/>
              </w:rPr>
              <w:t xml:space="preserve"> de </w:t>
            </w:r>
            <w:proofErr w:type="spellStart"/>
            <w:r w:rsidRPr="000518FE">
              <w:rPr>
                <w:rFonts w:ascii="Times New Roman" w:hAnsi="Times New Roman" w:cs="Times New Roman"/>
                <w:sz w:val="24"/>
                <w:szCs w:val="24"/>
              </w:rPr>
              <w:t>Vigência</w:t>
            </w:r>
            <w:proofErr w:type="spellEnd"/>
          </w:p>
        </w:tc>
      </w:tr>
      <w:tr w:rsidR="00117D59" w:rsidRPr="000518FE" w14:paraId="2806B82F" w14:textId="77777777" w:rsidTr="00A97B3D">
        <w:trPr>
          <w:trHeight w:val="638"/>
          <w:jc w:val="center"/>
        </w:trPr>
        <w:tc>
          <w:tcPr>
            <w:tcW w:w="8641" w:type="dxa"/>
            <w:gridSpan w:val="4"/>
          </w:tcPr>
          <w:p w14:paraId="3425C516" w14:textId="77777777" w:rsidR="00117D59" w:rsidRPr="000518FE" w:rsidRDefault="00117D59" w:rsidP="007E2151">
            <w:pPr>
              <w:jc w:val="both"/>
              <w:rPr>
                <w:rFonts w:ascii="Times New Roman" w:hAnsi="Times New Roman" w:cs="Times New Roman"/>
                <w:sz w:val="24"/>
                <w:szCs w:val="24"/>
              </w:rPr>
            </w:pPr>
            <w:r w:rsidRPr="000518FE">
              <w:rPr>
                <w:rFonts w:ascii="Times New Roman" w:hAnsi="Times New Roman" w:cs="Times New Roman"/>
                <w:sz w:val="24"/>
                <w:szCs w:val="24"/>
              </w:rPr>
              <w:t xml:space="preserve">Nome da </w:t>
            </w:r>
            <w:proofErr w:type="spellStart"/>
            <w:r w:rsidRPr="000518FE">
              <w:rPr>
                <w:rFonts w:ascii="Times New Roman" w:hAnsi="Times New Roman" w:cs="Times New Roman"/>
                <w:sz w:val="24"/>
                <w:szCs w:val="24"/>
              </w:rPr>
              <w:t>Organização</w:t>
            </w:r>
            <w:proofErr w:type="spellEnd"/>
          </w:p>
        </w:tc>
      </w:tr>
      <w:tr w:rsidR="00117D59" w:rsidRPr="000518FE" w14:paraId="4ACE5883" w14:textId="77777777" w:rsidTr="00A97B3D">
        <w:trPr>
          <w:trHeight w:val="561"/>
          <w:jc w:val="center"/>
        </w:trPr>
        <w:tc>
          <w:tcPr>
            <w:tcW w:w="1407" w:type="dxa"/>
          </w:tcPr>
          <w:p w14:paraId="24D498BA" w14:textId="77777777" w:rsidR="00117D59" w:rsidRPr="000518FE" w:rsidRDefault="00117D59" w:rsidP="007E2151">
            <w:pPr>
              <w:jc w:val="both"/>
              <w:rPr>
                <w:rFonts w:ascii="Times New Roman" w:hAnsi="Times New Roman" w:cs="Times New Roman"/>
                <w:sz w:val="24"/>
                <w:szCs w:val="24"/>
              </w:rPr>
            </w:pPr>
            <w:r w:rsidRPr="000518FE">
              <w:rPr>
                <w:rFonts w:ascii="Times New Roman" w:hAnsi="Times New Roman" w:cs="Times New Roman"/>
                <w:sz w:val="24"/>
                <w:szCs w:val="24"/>
              </w:rPr>
              <w:t>CNPJ</w:t>
            </w:r>
          </w:p>
        </w:tc>
        <w:tc>
          <w:tcPr>
            <w:tcW w:w="1422" w:type="dxa"/>
          </w:tcPr>
          <w:p w14:paraId="0AF3CD26" w14:textId="77777777" w:rsidR="00117D59" w:rsidRPr="000518FE" w:rsidRDefault="00117D59" w:rsidP="007E2151">
            <w:pPr>
              <w:jc w:val="both"/>
              <w:rPr>
                <w:rFonts w:ascii="Times New Roman" w:hAnsi="Times New Roman" w:cs="Times New Roman"/>
                <w:sz w:val="24"/>
                <w:szCs w:val="24"/>
              </w:rPr>
            </w:pPr>
            <w:proofErr w:type="spellStart"/>
            <w:r w:rsidRPr="000518FE">
              <w:rPr>
                <w:rFonts w:ascii="Times New Roman" w:hAnsi="Times New Roman" w:cs="Times New Roman"/>
                <w:sz w:val="24"/>
                <w:szCs w:val="24"/>
              </w:rPr>
              <w:t>Telefone</w:t>
            </w:r>
            <w:proofErr w:type="spellEnd"/>
          </w:p>
        </w:tc>
        <w:tc>
          <w:tcPr>
            <w:tcW w:w="2411" w:type="dxa"/>
          </w:tcPr>
          <w:p w14:paraId="4611D969" w14:textId="77777777" w:rsidR="00117D59" w:rsidRPr="000518FE" w:rsidRDefault="00117D59" w:rsidP="007E2151">
            <w:pPr>
              <w:jc w:val="both"/>
              <w:rPr>
                <w:rFonts w:ascii="Times New Roman" w:hAnsi="Times New Roman" w:cs="Times New Roman"/>
                <w:sz w:val="24"/>
                <w:szCs w:val="24"/>
              </w:rPr>
            </w:pPr>
            <w:r w:rsidRPr="000518FE">
              <w:rPr>
                <w:rFonts w:ascii="Times New Roman" w:hAnsi="Times New Roman" w:cs="Times New Roman"/>
                <w:sz w:val="24"/>
                <w:szCs w:val="24"/>
              </w:rPr>
              <w:t>E-mail</w:t>
            </w:r>
          </w:p>
        </w:tc>
        <w:tc>
          <w:tcPr>
            <w:tcW w:w="3401" w:type="dxa"/>
          </w:tcPr>
          <w:p w14:paraId="35CE6A3C" w14:textId="77777777" w:rsidR="00117D59" w:rsidRPr="000518FE" w:rsidRDefault="00117D59" w:rsidP="007E2151">
            <w:pPr>
              <w:jc w:val="both"/>
              <w:rPr>
                <w:rFonts w:ascii="Times New Roman" w:hAnsi="Times New Roman" w:cs="Times New Roman"/>
                <w:sz w:val="24"/>
                <w:szCs w:val="24"/>
              </w:rPr>
            </w:pPr>
            <w:r w:rsidRPr="000518FE">
              <w:rPr>
                <w:rFonts w:ascii="Times New Roman" w:hAnsi="Times New Roman" w:cs="Times New Roman"/>
                <w:sz w:val="24"/>
                <w:szCs w:val="24"/>
              </w:rPr>
              <w:t xml:space="preserve">Nome do </w:t>
            </w:r>
            <w:proofErr w:type="spellStart"/>
            <w:r w:rsidRPr="000518FE">
              <w:rPr>
                <w:rFonts w:ascii="Times New Roman" w:hAnsi="Times New Roman" w:cs="Times New Roman"/>
                <w:sz w:val="24"/>
                <w:szCs w:val="24"/>
              </w:rPr>
              <w:t>órgão</w:t>
            </w:r>
            <w:proofErr w:type="spellEnd"/>
            <w:r w:rsidRPr="000518FE">
              <w:rPr>
                <w:rFonts w:ascii="Times New Roman" w:hAnsi="Times New Roman" w:cs="Times New Roman"/>
                <w:sz w:val="24"/>
                <w:szCs w:val="24"/>
              </w:rPr>
              <w:t xml:space="preserve"> </w:t>
            </w:r>
            <w:proofErr w:type="spellStart"/>
            <w:r w:rsidRPr="000518FE">
              <w:rPr>
                <w:rFonts w:ascii="Times New Roman" w:hAnsi="Times New Roman" w:cs="Times New Roman"/>
                <w:sz w:val="24"/>
                <w:szCs w:val="24"/>
              </w:rPr>
              <w:t>repassador</w:t>
            </w:r>
            <w:proofErr w:type="spellEnd"/>
          </w:p>
        </w:tc>
      </w:tr>
      <w:tr w:rsidR="00117D59" w:rsidRPr="000518FE" w14:paraId="03831080" w14:textId="77777777" w:rsidTr="00A97B3D">
        <w:trPr>
          <w:trHeight w:val="633"/>
          <w:jc w:val="center"/>
        </w:trPr>
        <w:tc>
          <w:tcPr>
            <w:tcW w:w="8641" w:type="dxa"/>
            <w:gridSpan w:val="4"/>
          </w:tcPr>
          <w:p w14:paraId="692675D3" w14:textId="77777777" w:rsidR="00117D59" w:rsidRPr="000518FE" w:rsidRDefault="00117D59" w:rsidP="007E2151">
            <w:pPr>
              <w:jc w:val="both"/>
              <w:rPr>
                <w:rFonts w:ascii="Times New Roman" w:hAnsi="Times New Roman" w:cs="Times New Roman"/>
                <w:sz w:val="24"/>
                <w:szCs w:val="24"/>
              </w:rPr>
            </w:pPr>
            <w:proofErr w:type="spellStart"/>
            <w:r w:rsidRPr="000518FE">
              <w:rPr>
                <w:rFonts w:ascii="Times New Roman" w:hAnsi="Times New Roman" w:cs="Times New Roman"/>
                <w:sz w:val="24"/>
                <w:szCs w:val="24"/>
              </w:rPr>
              <w:t>Objeto</w:t>
            </w:r>
            <w:proofErr w:type="spellEnd"/>
            <w:r w:rsidRPr="000518FE">
              <w:rPr>
                <w:rFonts w:ascii="Times New Roman" w:hAnsi="Times New Roman" w:cs="Times New Roman"/>
                <w:sz w:val="24"/>
                <w:szCs w:val="24"/>
              </w:rPr>
              <w:t xml:space="preserve"> da </w:t>
            </w:r>
            <w:proofErr w:type="spellStart"/>
            <w:r w:rsidRPr="000518FE">
              <w:rPr>
                <w:rFonts w:ascii="Times New Roman" w:hAnsi="Times New Roman" w:cs="Times New Roman"/>
                <w:sz w:val="24"/>
                <w:szCs w:val="24"/>
              </w:rPr>
              <w:t>Parceria</w:t>
            </w:r>
            <w:proofErr w:type="spellEnd"/>
          </w:p>
        </w:tc>
      </w:tr>
      <w:tr w:rsidR="00117D59" w:rsidRPr="000518FE" w14:paraId="234F733D" w14:textId="77777777" w:rsidTr="00A97B3D">
        <w:trPr>
          <w:trHeight w:val="695"/>
          <w:jc w:val="center"/>
        </w:trPr>
        <w:tc>
          <w:tcPr>
            <w:tcW w:w="8641" w:type="dxa"/>
            <w:gridSpan w:val="4"/>
          </w:tcPr>
          <w:p w14:paraId="561CA0BE" w14:textId="77777777" w:rsidR="00117D59" w:rsidRPr="000518FE" w:rsidRDefault="00117D59" w:rsidP="007E2151">
            <w:pPr>
              <w:jc w:val="both"/>
              <w:rPr>
                <w:rFonts w:ascii="Times New Roman" w:hAnsi="Times New Roman" w:cs="Times New Roman"/>
                <w:sz w:val="24"/>
                <w:szCs w:val="24"/>
              </w:rPr>
            </w:pPr>
            <w:r w:rsidRPr="000518FE">
              <w:rPr>
                <w:rFonts w:ascii="Times New Roman" w:hAnsi="Times New Roman" w:cs="Times New Roman"/>
                <w:sz w:val="24"/>
                <w:szCs w:val="24"/>
              </w:rPr>
              <w:t xml:space="preserve">1. </w:t>
            </w:r>
            <w:proofErr w:type="spellStart"/>
            <w:r w:rsidRPr="000518FE">
              <w:rPr>
                <w:rFonts w:ascii="Times New Roman" w:hAnsi="Times New Roman" w:cs="Times New Roman"/>
                <w:sz w:val="24"/>
                <w:szCs w:val="24"/>
              </w:rPr>
              <w:t>Relatório</w:t>
            </w:r>
            <w:proofErr w:type="spellEnd"/>
            <w:r w:rsidRPr="000518FE">
              <w:rPr>
                <w:rFonts w:ascii="Times New Roman" w:hAnsi="Times New Roman" w:cs="Times New Roman"/>
                <w:sz w:val="24"/>
                <w:szCs w:val="24"/>
              </w:rPr>
              <w:t xml:space="preserve"> - </w:t>
            </w:r>
            <w:proofErr w:type="spellStart"/>
            <w:r w:rsidRPr="000518FE">
              <w:rPr>
                <w:rFonts w:ascii="Times New Roman" w:hAnsi="Times New Roman" w:cs="Times New Roman"/>
                <w:sz w:val="24"/>
                <w:szCs w:val="24"/>
              </w:rPr>
              <w:t>Execução</w:t>
            </w:r>
            <w:proofErr w:type="spellEnd"/>
            <w:r w:rsidRPr="000518FE">
              <w:rPr>
                <w:rFonts w:ascii="Times New Roman" w:hAnsi="Times New Roman" w:cs="Times New Roman"/>
                <w:sz w:val="24"/>
                <w:szCs w:val="24"/>
              </w:rPr>
              <w:t xml:space="preserve"> das Metas</w:t>
            </w:r>
          </w:p>
        </w:tc>
      </w:tr>
      <w:tr w:rsidR="00117D59" w:rsidRPr="000518FE" w14:paraId="6245F6D8" w14:textId="77777777" w:rsidTr="00A97B3D">
        <w:trPr>
          <w:trHeight w:val="710"/>
          <w:jc w:val="center"/>
        </w:trPr>
        <w:tc>
          <w:tcPr>
            <w:tcW w:w="8641" w:type="dxa"/>
            <w:gridSpan w:val="4"/>
          </w:tcPr>
          <w:p w14:paraId="3A04B950" w14:textId="77777777" w:rsidR="00117D59" w:rsidRPr="000518FE" w:rsidRDefault="00117D59" w:rsidP="007E2151">
            <w:pPr>
              <w:jc w:val="both"/>
              <w:rPr>
                <w:rFonts w:ascii="Times New Roman" w:hAnsi="Times New Roman" w:cs="Times New Roman"/>
                <w:sz w:val="24"/>
                <w:szCs w:val="24"/>
              </w:rPr>
            </w:pPr>
            <w:r w:rsidRPr="000518FE">
              <w:rPr>
                <w:rFonts w:ascii="Times New Roman" w:hAnsi="Times New Roman" w:cs="Times New Roman"/>
                <w:sz w:val="24"/>
                <w:szCs w:val="24"/>
              </w:rPr>
              <w:t xml:space="preserve">1.1 </w:t>
            </w:r>
            <w:proofErr w:type="spellStart"/>
            <w:r w:rsidRPr="000518FE">
              <w:rPr>
                <w:rFonts w:ascii="Times New Roman" w:hAnsi="Times New Roman" w:cs="Times New Roman"/>
                <w:sz w:val="24"/>
                <w:szCs w:val="24"/>
              </w:rPr>
              <w:t>Ações</w:t>
            </w:r>
            <w:proofErr w:type="spellEnd"/>
            <w:r w:rsidRPr="000518FE">
              <w:rPr>
                <w:rFonts w:ascii="Times New Roman" w:hAnsi="Times New Roman" w:cs="Times New Roman"/>
                <w:sz w:val="24"/>
                <w:szCs w:val="24"/>
              </w:rPr>
              <w:t xml:space="preserve"> </w:t>
            </w:r>
            <w:proofErr w:type="spellStart"/>
            <w:r w:rsidRPr="000518FE">
              <w:rPr>
                <w:rFonts w:ascii="Times New Roman" w:hAnsi="Times New Roman" w:cs="Times New Roman"/>
                <w:sz w:val="24"/>
                <w:szCs w:val="24"/>
              </w:rPr>
              <w:t>Programadas</w:t>
            </w:r>
            <w:proofErr w:type="spellEnd"/>
            <w:r w:rsidRPr="000518FE">
              <w:rPr>
                <w:rFonts w:ascii="Times New Roman" w:hAnsi="Times New Roman" w:cs="Times New Roman"/>
                <w:sz w:val="24"/>
                <w:szCs w:val="24"/>
              </w:rPr>
              <w:t xml:space="preserve"> (de </w:t>
            </w:r>
            <w:proofErr w:type="spellStart"/>
            <w:r w:rsidRPr="000518FE">
              <w:rPr>
                <w:rFonts w:ascii="Times New Roman" w:hAnsi="Times New Roman" w:cs="Times New Roman"/>
                <w:sz w:val="24"/>
                <w:szCs w:val="24"/>
              </w:rPr>
              <w:t>acordo</w:t>
            </w:r>
            <w:proofErr w:type="spellEnd"/>
            <w:r w:rsidRPr="000518FE">
              <w:rPr>
                <w:rFonts w:ascii="Times New Roman" w:hAnsi="Times New Roman" w:cs="Times New Roman"/>
                <w:sz w:val="24"/>
                <w:szCs w:val="24"/>
              </w:rPr>
              <w:t xml:space="preserve"> com o Plano de </w:t>
            </w:r>
            <w:proofErr w:type="spellStart"/>
            <w:r w:rsidRPr="000518FE">
              <w:rPr>
                <w:rFonts w:ascii="Times New Roman" w:hAnsi="Times New Roman" w:cs="Times New Roman"/>
                <w:sz w:val="24"/>
                <w:szCs w:val="24"/>
              </w:rPr>
              <w:t>Trabalho</w:t>
            </w:r>
            <w:proofErr w:type="spellEnd"/>
            <w:r w:rsidRPr="000518FE">
              <w:rPr>
                <w:rFonts w:ascii="Times New Roman" w:hAnsi="Times New Roman" w:cs="Times New Roman"/>
                <w:sz w:val="24"/>
                <w:szCs w:val="24"/>
              </w:rPr>
              <w:t>)</w:t>
            </w:r>
          </w:p>
        </w:tc>
      </w:tr>
      <w:tr w:rsidR="00117D59" w:rsidRPr="000518FE" w14:paraId="0EAC34F9" w14:textId="77777777" w:rsidTr="00A97B3D">
        <w:trPr>
          <w:trHeight w:val="974"/>
          <w:jc w:val="center"/>
        </w:trPr>
        <w:tc>
          <w:tcPr>
            <w:tcW w:w="8641" w:type="dxa"/>
            <w:gridSpan w:val="4"/>
          </w:tcPr>
          <w:p w14:paraId="311BB2EE" w14:textId="77777777" w:rsidR="00117D59" w:rsidRPr="000518FE" w:rsidRDefault="00117D59" w:rsidP="007E2151">
            <w:pPr>
              <w:jc w:val="both"/>
              <w:rPr>
                <w:rFonts w:ascii="Times New Roman" w:hAnsi="Times New Roman" w:cs="Times New Roman"/>
                <w:sz w:val="24"/>
                <w:szCs w:val="24"/>
              </w:rPr>
            </w:pPr>
            <w:r w:rsidRPr="000518FE">
              <w:rPr>
                <w:rFonts w:ascii="Times New Roman" w:hAnsi="Times New Roman" w:cs="Times New Roman"/>
                <w:sz w:val="24"/>
                <w:szCs w:val="24"/>
              </w:rPr>
              <w:t xml:space="preserve">1.2 </w:t>
            </w:r>
            <w:proofErr w:type="spellStart"/>
            <w:r w:rsidRPr="000518FE">
              <w:rPr>
                <w:rFonts w:ascii="Times New Roman" w:hAnsi="Times New Roman" w:cs="Times New Roman"/>
                <w:sz w:val="24"/>
                <w:szCs w:val="24"/>
              </w:rPr>
              <w:t>Ações</w:t>
            </w:r>
            <w:proofErr w:type="spellEnd"/>
            <w:r w:rsidRPr="000518FE">
              <w:rPr>
                <w:rFonts w:ascii="Times New Roman" w:hAnsi="Times New Roman" w:cs="Times New Roman"/>
                <w:sz w:val="24"/>
                <w:szCs w:val="24"/>
              </w:rPr>
              <w:t xml:space="preserve"> </w:t>
            </w:r>
            <w:proofErr w:type="spellStart"/>
            <w:r w:rsidRPr="000518FE">
              <w:rPr>
                <w:rFonts w:ascii="Times New Roman" w:hAnsi="Times New Roman" w:cs="Times New Roman"/>
                <w:sz w:val="24"/>
                <w:szCs w:val="24"/>
              </w:rPr>
              <w:t>executadas</w:t>
            </w:r>
            <w:proofErr w:type="spellEnd"/>
            <w:r w:rsidRPr="000518FE">
              <w:rPr>
                <w:rFonts w:ascii="Times New Roman" w:hAnsi="Times New Roman" w:cs="Times New Roman"/>
                <w:sz w:val="24"/>
                <w:szCs w:val="24"/>
              </w:rPr>
              <w:t xml:space="preserve"> (</w:t>
            </w:r>
            <w:proofErr w:type="spellStart"/>
            <w:r w:rsidRPr="000518FE">
              <w:rPr>
                <w:rFonts w:ascii="Times New Roman" w:hAnsi="Times New Roman" w:cs="Times New Roman"/>
                <w:sz w:val="24"/>
                <w:szCs w:val="24"/>
              </w:rPr>
              <w:t>implantação</w:t>
            </w:r>
            <w:proofErr w:type="spellEnd"/>
            <w:r w:rsidRPr="000518FE">
              <w:rPr>
                <w:rFonts w:ascii="Times New Roman" w:hAnsi="Times New Roman" w:cs="Times New Roman"/>
                <w:sz w:val="24"/>
                <w:szCs w:val="24"/>
              </w:rPr>
              <w:t xml:space="preserve"> de </w:t>
            </w:r>
            <w:proofErr w:type="spellStart"/>
            <w:r w:rsidRPr="000518FE">
              <w:rPr>
                <w:rFonts w:ascii="Times New Roman" w:hAnsi="Times New Roman" w:cs="Times New Roman"/>
                <w:sz w:val="24"/>
                <w:szCs w:val="24"/>
              </w:rPr>
              <w:t>projeto</w:t>
            </w:r>
            <w:proofErr w:type="spellEnd"/>
            <w:r w:rsidRPr="000518FE">
              <w:rPr>
                <w:rFonts w:ascii="Times New Roman" w:hAnsi="Times New Roman" w:cs="Times New Roman"/>
                <w:sz w:val="24"/>
                <w:szCs w:val="24"/>
              </w:rPr>
              <w:t xml:space="preserve">, </w:t>
            </w:r>
            <w:proofErr w:type="spellStart"/>
            <w:r w:rsidRPr="000518FE">
              <w:rPr>
                <w:rFonts w:ascii="Times New Roman" w:hAnsi="Times New Roman" w:cs="Times New Roman"/>
                <w:sz w:val="24"/>
                <w:szCs w:val="24"/>
              </w:rPr>
              <w:t>comparando</w:t>
            </w:r>
            <w:proofErr w:type="spellEnd"/>
            <w:r w:rsidRPr="000518FE">
              <w:rPr>
                <w:rFonts w:ascii="Times New Roman" w:hAnsi="Times New Roman" w:cs="Times New Roman"/>
                <w:sz w:val="24"/>
                <w:szCs w:val="24"/>
              </w:rPr>
              <w:t xml:space="preserve">-se o </w:t>
            </w:r>
            <w:proofErr w:type="spellStart"/>
            <w:r w:rsidRPr="000518FE">
              <w:rPr>
                <w:rFonts w:ascii="Times New Roman" w:hAnsi="Times New Roman" w:cs="Times New Roman"/>
                <w:sz w:val="24"/>
                <w:szCs w:val="24"/>
              </w:rPr>
              <w:t>previsto</w:t>
            </w:r>
            <w:proofErr w:type="spellEnd"/>
            <w:r w:rsidRPr="000518FE">
              <w:rPr>
                <w:rFonts w:ascii="Times New Roman" w:hAnsi="Times New Roman" w:cs="Times New Roman"/>
                <w:sz w:val="24"/>
                <w:szCs w:val="24"/>
              </w:rPr>
              <w:t xml:space="preserve"> no Plano de </w:t>
            </w:r>
            <w:proofErr w:type="spellStart"/>
            <w:r w:rsidRPr="000518FE">
              <w:rPr>
                <w:rFonts w:ascii="Times New Roman" w:hAnsi="Times New Roman" w:cs="Times New Roman"/>
                <w:sz w:val="24"/>
                <w:szCs w:val="24"/>
              </w:rPr>
              <w:t>Trabalho</w:t>
            </w:r>
            <w:proofErr w:type="spellEnd"/>
            <w:r w:rsidRPr="000518FE">
              <w:rPr>
                <w:rFonts w:ascii="Times New Roman" w:hAnsi="Times New Roman" w:cs="Times New Roman"/>
                <w:sz w:val="24"/>
                <w:szCs w:val="24"/>
              </w:rPr>
              <w:t xml:space="preserve"> </w:t>
            </w:r>
            <w:proofErr w:type="spellStart"/>
            <w:r w:rsidRPr="000518FE">
              <w:rPr>
                <w:rFonts w:ascii="Times New Roman" w:hAnsi="Times New Roman" w:cs="Times New Roman"/>
                <w:sz w:val="24"/>
                <w:szCs w:val="24"/>
              </w:rPr>
              <w:t>aprovado</w:t>
            </w:r>
            <w:proofErr w:type="spellEnd"/>
            <w:r w:rsidRPr="000518FE">
              <w:rPr>
                <w:rFonts w:ascii="Times New Roman" w:hAnsi="Times New Roman" w:cs="Times New Roman"/>
                <w:sz w:val="24"/>
                <w:szCs w:val="24"/>
              </w:rPr>
              <w:t xml:space="preserve"> com o </w:t>
            </w:r>
            <w:proofErr w:type="spellStart"/>
            <w:r w:rsidRPr="000518FE">
              <w:rPr>
                <w:rFonts w:ascii="Times New Roman" w:hAnsi="Times New Roman" w:cs="Times New Roman"/>
                <w:sz w:val="24"/>
                <w:szCs w:val="24"/>
              </w:rPr>
              <w:t>efetivamente</w:t>
            </w:r>
            <w:proofErr w:type="spellEnd"/>
            <w:r w:rsidRPr="000518FE">
              <w:rPr>
                <w:rFonts w:ascii="Times New Roman" w:hAnsi="Times New Roman" w:cs="Times New Roman"/>
                <w:sz w:val="24"/>
                <w:szCs w:val="24"/>
              </w:rPr>
              <w:t xml:space="preserve"> </w:t>
            </w:r>
            <w:proofErr w:type="spellStart"/>
            <w:r w:rsidRPr="000518FE">
              <w:rPr>
                <w:rFonts w:ascii="Times New Roman" w:hAnsi="Times New Roman" w:cs="Times New Roman"/>
                <w:sz w:val="24"/>
                <w:szCs w:val="24"/>
              </w:rPr>
              <w:t>executado</w:t>
            </w:r>
            <w:proofErr w:type="spellEnd"/>
            <w:r w:rsidRPr="000518FE">
              <w:rPr>
                <w:rFonts w:ascii="Times New Roman" w:hAnsi="Times New Roman" w:cs="Times New Roman"/>
                <w:sz w:val="24"/>
                <w:szCs w:val="24"/>
              </w:rPr>
              <w:t>)</w:t>
            </w:r>
          </w:p>
        </w:tc>
      </w:tr>
      <w:tr w:rsidR="00117D59" w:rsidRPr="000518FE" w14:paraId="5C219099" w14:textId="77777777" w:rsidTr="00A97B3D">
        <w:trPr>
          <w:trHeight w:val="897"/>
          <w:jc w:val="center"/>
        </w:trPr>
        <w:tc>
          <w:tcPr>
            <w:tcW w:w="8641" w:type="dxa"/>
            <w:gridSpan w:val="4"/>
          </w:tcPr>
          <w:p w14:paraId="7F78E622" w14:textId="77777777" w:rsidR="00117D59" w:rsidRPr="000518FE" w:rsidRDefault="00117D59" w:rsidP="007E2151">
            <w:pPr>
              <w:jc w:val="both"/>
              <w:rPr>
                <w:rFonts w:ascii="Times New Roman" w:hAnsi="Times New Roman" w:cs="Times New Roman"/>
                <w:sz w:val="24"/>
                <w:szCs w:val="24"/>
              </w:rPr>
            </w:pPr>
            <w:r w:rsidRPr="000518FE">
              <w:rPr>
                <w:rFonts w:ascii="Times New Roman" w:hAnsi="Times New Roman" w:cs="Times New Roman"/>
                <w:sz w:val="24"/>
                <w:szCs w:val="24"/>
              </w:rPr>
              <w:t xml:space="preserve">1.3 </w:t>
            </w:r>
            <w:proofErr w:type="spellStart"/>
            <w:r w:rsidRPr="000518FE">
              <w:rPr>
                <w:rFonts w:ascii="Times New Roman" w:hAnsi="Times New Roman" w:cs="Times New Roman"/>
                <w:sz w:val="24"/>
                <w:szCs w:val="24"/>
              </w:rPr>
              <w:t>Alcance</w:t>
            </w:r>
            <w:proofErr w:type="spellEnd"/>
            <w:r w:rsidRPr="000518FE">
              <w:rPr>
                <w:rFonts w:ascii="Times New Roman" w:hAnsi="Times New Roman" w:cs="Times New Roman"/>
                <w:sz w:val="24"/>
                <w:szCs w:val="24"/>
              </w:rPr>
              <w:t xml:space="preserve"> dos </w:t>
            </w:r>
            <w:proofErr w:type="spellStart"/>
            <w:r w:rsidRPr="000518FE">
              <w:rPr>
                <w:rFonts w:ascii="Times New Roman" w:hAnsi="Times New Roman" w:cs="Times New Roman"/>
                <w:sz w:val="24"/>
                <w:szCs w:val="24"/>
              </w:rPr>
              <w:t>Objetos</w:t>
            </w:r>
            <w:proofErr w:type="spellEnd"/>
            <w:r w:rsidRPr="000518FE">
              <w:rPr>
                <w:rFonts w:ascii="Times New Roman" w:hAnsi="Times New Roman" w:cs="Times New Roman"/>
                <w:sz w:val="24"/>
                <w:szCs w:val="24"/>
              </w:rPr>
              <w:t xml:space="preserve"> (</w:t>
            </w:r>
            <w:proofErr w:type="spellStart"/>
            <w:r w:rsidRPr="000518FE">
              <w:rPr>
                <w:rFonts w:ascii="Times New Roman" w:hAnsi="Times New Roman" w:cs="Times New Roman"/>
                <w:sz w:val="24"/>
                <w:szCs w:val="24"/>
              </w:rPr>
              <w:t>os</w:t>
            </w:r>
            <w:proofErr w:type="spellEnd"/>
            <w:r w:rsidRPr="000518FE">
              <w:rPr>
                <w:rFonts w:ascii="Times New Roman" w:hAnsi="Times New Roman" w:cs="Times New Roman"/>
                <w:sz w:val="24"/>
                <w:szCs w:val="24"/>
              </w:rPr>
              <w:t xml:space="preserve"> </w:t>
            </w:r>
            <w:proofErr w:type="spellStart"/>
            <w:r w:rsidRPr="000518FE">
              <w:rPr>
                <w:rFonts w:ascii="Times New Roman" w:hAnsi="Times New Roman" w:cs="Times New Roman"/>
                <w:sz w:val="24"/>
                <w:szCs w:val="24"/>
              </w:rPr>
              <w:t>benefícios</w:t>
            </w:r>
            <w:proofErr w:type="spellEnd"/>
            <w:r w:rsidRPr="000518FE">
              <w:rPr>
                <w:rFonts w:ascii="Times New Roman" w:hAnsi="Times New Roman" w:cs="Times New Roman"/>
                <w:sz w:val="24"/>
                <w:szCs w:val="24"/>
              </w:rPr>
              <w:t xml:space="preserve"> </w:t>
            </w:r>
            <w:proofErr w:type="spellStart"/>
            <w:r w:rsidRPr="000518FE">
              <w:rPr>
                <w:rFonts w:ascii="Times New Roman" w:hAnsi="Times New Roman" w:cs="Times New Roman"/>
                <w:sz w:val="24"/>
                <w:szCs w:val="24"/>
              </w:rPr>
              <w:t>alcançados</w:t>
            </w:r>
            <w:proofErr w:type="spellEnd"/>
            <w:r w:rsidRPr="000518FE">
              <w:rPr>
                <w:rFonts w:ascii="Times New Roman" w:hAnsi="Times New Roman" w:cs="Times New Roman"/>
                <w:sz w:val="24"/>
                <w:szCs w:val="24"/>
              </w:rPr>
              <w:t xml:space="preserve"> </w:t>
            </w:r>
            <w:proofErr w:type="spellStart"/>
            <w:r w:rsidRPr="000518FE">
              <w:rPr>
                <w:rFonts w:ascii="Times New Roman" w:hAnsi="Times New Roman" w:cs="Times New Roman"/>
                <w:sz w:val="24"/>
                <w:szCs w:val="24"/>
              </w:rPr>
              <w:t>pelo</w:t>
            </w:r>
            <w:proofErr w:type="spellEnd"/>
            <w:r w:rsidRPr="000518FE">
              <w:rPr>
                <w:rFonts w:ascii="Times New Roman" w:hAnsi="Times New Roman" w:cs="Times New Roman"/>
                <w:sz w:val="24"/>
                <w:szCs w:val="24"/>
              </w:rPr>
              <w:t xml:space="preserve"> </w:t>
            </w:r>
            <w:proofErr w:type="spellStart"/>
            <w:r w:rsidRPr="000518FE">
              <w:rPr>
                <w:rFonts w:ascii="Times New Roman" w:hAnsi="Times New Roman" w:cs="Times New Roman"/>
                <w:sz w:val="24"/>
                <w:szCs w:val="24"/>
              </w:rPr>
              <w:t>público</w:t>
            </w:r>
            <w:proofErr w:type="spellEnd"/>
            <w:r w:rsidRPr="000518FE">
              <w:rPr>
                <w:rFonts w:ascii="Times New Roman" w:hAnsi="Times New Roman" w:cs="Times New Roman"/>
                <w:sz w:val="24"/>
                <w:szCs w:val="24"/>
              </w:rPr>
              <w:t xml:space="preserve"> </w:t>
            </w:r>
            <w:proofErr w:type="spellStart"/>
            <w:r w:rsidRPr="000518FE">
              <w:rPr>
                <w:rFonts w:ascii="Times New Roman" w:hAnsi="Times New Roman" w:cs="Times New Roman"/>
                <w:sz w:val="24"/>
                <w:szCs w:val="24"/>
              </w:rPr>
              <w:t>alvo</w:t>
            </w:r>
            <w:proofErr w:type="spellEnd"/>
            <w:r w:rsidRPr="000518FE">
              <w:rPr>
                <w:rFonts w:ascii="Times New Roman" w:hAnsi="Times New Roman" w:cs="Times New Roman"/>
                <w:sz w:val="24"/>
                <w:szCs w:val="24"/>
              </w:rPr>
              <w:t xml:space="preserve">, </w:t>
            </w:r>
            <w:proofErr w:type="spellStart"/>
            <w:r w:rsidRPr="000518FE">
              <w:rPr>
                <w:rFonts w:ascii="Times New Roman" w:hAnsi="Times New Roman" w:cs="Times New Roman"/>
                <w:sz w:val="24"/>
                <w:szCs w:val="24"/>
              </w:rPr>
              <w:t>ressaltando</w:t>
            </w:r>
            <w:proofErr w:type="spellEnd"/>
            <w:r w:rsidRPr="000518FE">
              <w:rPr>
                <w:rFonts w:ascii="Times New Roman" w:hAnsi="Times New Roman" w:cs="Times New Roman"/>
                <w:sz w:val="24"/>
                <w:szCs w:val="24"/>
              </w:rPr>
              <w:t xml:space="preserve"> as </w:t>
            </w:r>
            <w:proofErr w:type="spellStart"/>
            <w:r w:rsidRPr="000518FE">
              <w:rPr>
                <w:rFonts w:ascii="Times New Roman" w:hAnsi="Times New Roman" w:cs="Times New Roman"/>
                <w:sz w:val="24"/>
                <w:szCs w:val="24"/>
              </w:rPr>
              <w:t>metas</w:t>
            </w:r>
            <w:proofErr w:type="spellEnd"/>
            <w:r w:rsidRPr="000518FE">
              <w:rPr>
                <w:rFonts w:ascii="Times New Roman" w:hAnsi="Times New Roman" w:cs="Times New Roman"/>
                <w:sz w:val="24"/>
                <w:szCs w:val="24"/>
              </w:rPr>
              <w:t xml:space="preserve"> </w:t>
            </w:r>
            <w:proofErr w:type="spellStart"/>
            <w:r w:rsidRPr="000518FE">
              <w:rPr>
                <w:rFonts w:ascii="Times New Roman" w:hAnsi="Times New Roman" w:cs="Times New Roman"/>
                <w:sz w:val="24"/>
                <w:szCs w:val="24"/>
              </w:rPr>
              <w:t>alcançadas</w:t>
            </w:r>
            <w:proofErr w:type="spellEnd"/>
            <w:r w:rsidRPr="000518FE">
              <w:rPr>
                <w:rFonts w:ascii="Times New Roman" w:hAnsi="Times New Roman" w:cs="Times New Roman"/>
                <w:sz w:val="24"/>
                <w:szCs w:val="24"/>
              </w:rPr>
              <w:t xml:space="preserve">, a </w:t>
            </w:r>
            <w:proofErr w:type="spellStart"/>
            <w:r w:rsidRPr="000518FE">
              <w:rPr>
                <w:rFonts w:ascii="Times New Roman" w:hAnsi="Times New Roman" w:cs="Times New Roman"/>
                <w:sz w:val="24"/>
                <w:szCs w:val="24"/>
              </w:rPr>
              <w:t>população</w:t>
            </w:r>
            <w:proofErr w:type="spellEnd"/>
            <w:r w:rsidRPr="000518FE">
              <w:rPr>
                <w:rFonts w:ascii="Times New Roman" w:hAnsi="Times New Roman" w:cs="Times New Roman"/>
                <w:sz w:val="24"/>
                <w:szCs w:val="24"/>
              </w:rPr>
              <w:t xml:space="preserve"> </w:t>
            </w:r>
            <w:proofErr w:type="spellStart"/>
            <w:r w:rsidRPr="000518FE">
              <w:rPr>
                <w:rFonts w:ascii="Times New Roman" w:hAnsi="Times New Roman" w:cs="Times New Roman"/>
                <w:sz w:val="24"/>
                <w:szCs w:val="24"/>
              </w:rPr>
              <w:t>beneficiada</w:t>
            </w:r>
            <w:proofErr w:type="spellEnd"/>
            <w:r w:rsidRPr="000518FE">
              <w:rPr>
                <w:rFonts w:ascii="Times New Roman" w:hAnsi="Times New Roman" w:cs="Times New Roman"/>
                <w:sz w:val="24"/>
                <w:szCs w:val="24"/>
              </w:rPr>
              <w:t xml:space="preserve">, </w:t>
            </w:r>
            <w:proofErr w:type="spellStart"/>
            <w:r w:rsidRPr="000518FE">
              <w:rPr>
                <w:rFonts w:ascii="Times New Roman" w:hAnsi="Times New Roman" w:cs="Times New Roman"/>
                <w:sz w:val="24"/>
                <w:szCs w:val="24"/>
              </w:rPr>
              <w:t>durante</w:t>
            </w:r>
            <w:proofErr w:type="spellEnd"/>
            <w:r w:rsidRPr="000518FE">
              <w:rPr>
                <w:rFonts w:ascii="Times New Roman" w:hAnsi="Times New Roman" w:cs="Times New Roman"/>
                <w:sz w:val="24"/>
                <w:szCs w:val="24"/>
              </w:rPr>
              <w:t xml:space="preserve"> e posterior </w:t>
            </w:r>
            <w:proofErr w:type="gramStart"/>
            <w:r w:rsidRPr="000518FE">
              <w:rPr>
                <w:rFonts w:ascii="Times New Roman" w:hAnsi="Times New Roman" w:cs="Times New Roman"/>
                <w:sz w:val="24"/>
                <w:szCs w:val="24"/>
              </w:rPr>
              <w:t>a</w:t>
            </w:r>
            <w:proofErr w:type="gramEnd"/>
            <w:r w:rsidRPr="000518FE">
              <w:rPr>
                <w:rFonts w:ascii="Times New Roman" w:hAnsi="Times New Roman" w:cs="Times New Roman"/>
                <w:sz w:val="24"/>
                <w:szCs w:val="24"/>
              </w:rPr>
              <w:t xml:space="preserve"> </w:t>
            </w:r>
            <w:proofErr w:type="spellStart"/>
            <w:r w:rsidRPr="000518FE">
              <w:rPr>
                <w:rFonts w:ascii="Times New Roman" w:hAnsi="Times New Roman" w:cs="Times New Roman"/>
                <w:sz w:val="24"/>
                <w:szCs w:val="24"/>
              </w:rPr>
              <w:t>execução</w:t>
            </w:r>
            <w:proofErr w:type="spellEnd"/>
            <w:r w:rsidRPr="000518FE">
              <w:rPr>
                <w:rFonts w:ascii="Times New Roman" w:hAnsi="Times New Roman" w:cs="Times New Roman"/>
                <w:sz w:val="24"/>
                <w:szCs w:val="24"/>
              </w:rPr>
              <w:t xml:space="preserve"> do </w:t>
            </w:r>
            <w:proofErr w:type="spellStart"/>
            <w:r w:rsidRPr="000518FE">
              <w:rPr>
                <w:rFonts w:ascii="Times New Roman" w:hAnsi="Times New Roman" w:cs="Times New Roman"/>
                <w:sz w:val="24"/>
                <w:szCs w:val="24"/>
              </w:rPr>
              <w:t>projeto</w:t>
            </w:r>
            <w:proofErr w:type="spellEnd"/>
            <w:r w:rsidRPr="000518FE">
              <w:rPr>
                <w:rFonts w:ascii="Times New Roman" w:hAnsi="Times New Roman" w:cs="Times New Roman"/>
                <w:sz w:val="24"/>
                <w:szCs w:val="24"/>
              </w:rPr>
              <w:t>)</w:t>
            </w:r>
          </w:p>
        </w:tc>
      </w:tr>
      <w:tr w:rsidR="00117D59" w:rsidRPr="000518FE" w14:paraId="5797B624" w14:textId="77777777" w:rsidTr="00A97B3D">
        <w:trPr>
          <w:trHeight w:val="840"/>
          <w:jc w:val="center"/>
        </w:trPr>
        <w:tc>
          <w:tcPr>
            <w:tcW w:w="8641" w:type="dxa"/>
            <w:gridSpan w:val="4"/>
          </w:tcPr>
          <w:p w14:paraId="0EB52D4E" w14:textId="77777777" w:rsidR="00117D59" w:rsidRPr="000518FE" w:rsidRDefault="00117D59" w:rsidP="007E2151">
            <w:pPr>
              <w:jc w:val="both"/>
              <w:rPr>
                <w:rFonts w:ascii="Times New Roman" w:hAnsi="Times New Roman" w:cs="Times New Roman"/>
                <w:sz w:val="24"/>
                <w:szCs w:val="24"/>
              </w:rPr>
            </w:pPr>
            <w:r w:rsidRPr="000518FE">
              <w:rPr>
                <w:rFonts w:ascii="Times New Roman" w:hAnsi="Times New Roman" w:cs="Times New Roman"/>
                <w:sz w:val="24"/>
                <w:szCs w:val="24"/>
              </w:rPr>
              <w:t xml:space="preserve">1.4 </w:t>
            </w:r>
            <w:proofErr w:type="spellStart"/>
            <w:r w:rsidRPr="000518FE">
              <w:rPr>
                <w:rFonts w:ascii="Times New Roman" w:hAnsi="Times New Roman" w:cs="Times New Roman"/>
                <w:sz w:val="24"/>
                <w:szCs w:val="24"/>
              </w:rPr>
              <w:t>Conclusão</w:t>
            </w:r>
            <w:proofErr w:type="spellEnd"/>
            <w:r w:rsidRPr="000518FE">
              <w:rPr>
                <w:rFonts w:ascii="Times New Roman" w:hAnsi="Times New Roman" w:cs="Times New Roman"/>
                <w:sz w:val="24"/>
                <w:szCs w:val="24"/>
              </w:rPr>
              <w:t xml:space="preserve"> (</w:t>
            </w:r>
            <w:proofErr w:type="spellStart"/>
            <w:r w:rsidRPr="000518FE">
              <w:rPr>
                <w:rFonts w:ascii="Times New Roman" w:hAnsi="Times New Roman" w:cs="Times New Roman"/>
                <w:sz w:val="24"/>
                <w:szCs w:val="24"/>
              </w:rPr>
              <w:t>fazer</w:t>
            </w:r>
            <w:proofErr w:type="spellEnd"/>
            <w:r w:rsidRPr="000518FE">
              <w:rPr>
                <w:rFonts w:ascii="Times New Roman" w:hAnsi="Times New Roman" w:cs="Times New Roman"/>
                <w:sz w:val="24"/>
                <w:szCs w:val="24"/>
              </w:rPr>
              <w:t xml:space="preserve"> </w:t>
            </w:r>
            <w:proofErr w:type="spellStart"/>
            <w:r w:rsidRPr="000518FE">
              <w:rPr>
                <w:rFonts w:ascii="Times New Roman" w:hAnsi="Times New Roman" w:cs="Times New Roman"/>
                <w:sz w:val="24"/>
                <w:szCs w:val="24"/>
              </w:rPr>
              <w:t>uma</w:t>
            </w:r>
            <w:proofErr w:type="spellEnd"/>
            <w:r w:rsidRPr="000518FE">
              <w:rPr>
                <w:rFonts w:ascii="Times New Roman" w:hAnsi="Times New Roman" w:cs="Times New Roman"/>
                <w:sz w:val="24"/>
                <w:szCs w:val="24"/>
              </w:rPr>
              <w:t xml:space="preserve"> </w:t>
            </w:r>
            <w:proofErr w:type="spellStart"/>
            <w:r w:rsidRPr="000518FE">
              <w:rPr>
                <w:rFonts w:ascii="Times New Roman" w:hAnsi="Times New Roman" w:cs="Times New Roman"/>
                <w:sz w:val="24"/>
                <w:szCs w:val="24"/>
              </w:rPr>
              <w:t>conclusão</w:t>
            </w:r>
            <w:proofErr w:type="spellEnd"/>
            <w:r w:rsidRPr="000518FE">
              <w:rPr>
                <w:rFonts w:ascii="Times New Roman" w:hAnsi="Times New Roman" w:cs="Times New Roman"/>
                <w:sz w:val="24"/>
                <w:szCs w:val="24"/>
              </w:rPr>
              <w:t xml:space="preserve"> no </w:t>
            </w:r>
            <w:proofErr w:type="spellStart"/>
            <w:r w:rsidRPr="000518FE">
              <w:rPr>
                <w:rFonts w:ascii="Times New Roman" w:hAnsi="Times New Roman" w:cs="Times New Roman"/>
                <w:sz w:val="24"/>
                <w:szCs w:val="24"/>
              </w:rPr>
              <w:t>relatório</w:t>
            </w:r>
            <w:proofErr w:type="spellEnd"/>
            <w:r w:rsidRPr="000518FE">
              <w:rPr>
                <w:rFonts w:ascii="Times New Roman" w:hAnsi="Times New Roman" w:cs="Times New Roman"/>
                <w:sz w:val="24"/>
                <w:szCs w:val="24"/>
              </w:rPr>
              <w:t xml:space="preserve"> </w:t>
            </w:r>
            <w:proofErr w:type="spellStart"/>
            <w:r w:rsidRPr="000518FE">
              <w:rPr>
                <w:rFonts w:ascii="Times New Roman" w:hAnsi="Times New Roman" w:cs="Times New Roman"/>
                <w:sz w:val="24"/>
                <w:szCs w:val="24"/>
              </w:rPr>
              <w:t>descrevendo</w:t>
            </w:r>
            <w:proofErr w:type="spellEnd"/>
            <w:r w:rsidRPr="000518FE">
              <w:rPr>
                <w:rFonts w:ascii="Times New Roman" w:hAnsi="Times New Roman" w:cs="Times New Roman"/>
                <w:sz w:val="24"/>
                <w:szCs w:val="24"/>
              </w:rPr>
              <w:t xml:space="preserve"> se o </w:t>
            </w:r>
            <w:proofErr w:type="spellStart"/>
            <w:r w:rsidRPr="000518FE">
              <w:rPr>
                <w:rFonts w:ascii="Times New Roman" w:hAnsi="Times New Roman" w:cs="Times New Roman"/>
                <w:sz w:val="24"/>
                <w:szCs w:val="24"/>
              </w:rPr>
              <w:t>objeto</w:t>
            </w:r>
            <w:proofErr w:type="spellEnd"/>
            <w:r w:rsidRPr="000518FE">
              <w:rPr>
                <w:rFonts w:ascii="Times New Roman" w:hAnsi="Times New Roman" w:cs="Times New Roman"/>
                <w:sz w:val="24"/>
                <w:szCs w:val="24"/>
              </w:rPr>
              <w:t xml:space="preserve"> </w:t>
            </w:r>
            <w:proofErr w:type="spellStart"/>
            <w:r w:rsidRPr="000518FE">
              <w:rPr>
                <w:rFonts w:ascii="Times New Roman" w:hAnsi="Times New Roman" w:cs="Times New Roman"/>
                <w:sz w:val="24"/>
                <w:szCs w:val="24"/>
              </w:rPr>
              <w:t>proposto</w:t>
            </w:r>
            <w:proofErr w:type="spellEnd"/>
            <w:r w:rsidRPr="000518FE">
              <w:rPr>
                <w:rFonts w:ascii="Times New Roman" w:hAnsi="Times New Roman" w:cs="Times New Roman"/>
                <w:sz w:val="24"/>
                <w:szCs w:val="24"/>
              </w:rPr>
              <w:t xml:space="preserve"> no Plano de </w:t>
            </w:r>
            <w:proofErr w:type="spellStart"/>
            <w:r w:rsidRPr="000518FE">
              <w:rPr>
                <w:rFonts w:ascii="Times New Roman" w:hAnsi="Times New Roman" w:cs="Times New Roman"/>
                <w:sz w:val="24"/>
                <w:szCs w:val="24"/>
              </w:rPr>
              <w:t>Trabalho</w:t>
            </w:r>
            <w:proofErr w:type="spellEnd"/>
            <w:r w:rsidRPr="000518FE">
              <w:rPr>
                <w:rFonts w:ascii="Times New Roman" w:hAnsi="Times New Roman" w:cs="Times New Roman"/>
                <w:sz w:val="24"/>
                <w:szCs w:val="24"/>
              </w:rPr>
              <w:t xml:space="preserve"> </w:t>
            </w:r>
            <w:proofErr w:type="spellStart"/>
            <w:r w:rsidRPr="000518FE">
              <w:rPr>
                <w:rFonts w:ascii="Times New Roman" w:hAnsi="Times New Roman" w:cs="Times New Roman"/>
                <w:sz w:val="24"/>
                <w:szCs w:val="24"/>
              </w:rPr>
              <w:t>foi</w:t>
            </w:r>
            <w:proofErr w:type="spellEnd"/>
            <w:r w:rsidRPr="000518FE">
              <w:rPr>
                <w:rFonts w:ascii="Times New Roman" w:hAnsi="Times New Roman" w:cs="Times New Roman"/>
                <w:sz w:val="24"/>
                <w:szCs w:val="24"/>
              </w:rPr>
              <w:t xml:space="preserve"> </w:t>
            </w:r>
            <w:proofErr w:type="spellStart"/>
            <w:r w:rsidRPr="000518FE">
              <w:rPr>
                <w:rFonts w:ascii="Times New Roman" w:hAnsi="Times New Roman" w:cs="Times New Roman"/>
                <w:sz w:val="24"/>
                <w:szCs w:val="24"/>
              </w:rPr>
              <w:t>atingido</w:t>
            </w:r>
            <w:proofErr w:type="spellEnd"/>
            <w:r w:rsidRPr="000518FE">
              <w:rPr>
                <w:rFonts w:ascii="Times New Roman" w:hAnsi="Times New Roman" w:cs="Times New Roman"/>
                <w:sz w:val="24"/>
                <w:szCs w:val="24"/>
              </w:rPr>
              <w:t xml:space="preserve"> </w:t>
            </w:r>
            <w:proofErr w:type="spellStart"/>
            <w:r w:rsidRPr="000518FE">
              <w:rPr>
                <w:rFonts w:ascii="Times New Roman" w:hAnsi="Times New Roman" w:cs="Times New Roman"/>
                <w:sz w:val="24"/>
                <w:szCs w:val="24"/>
              </w:rPr>
              <w:t>em</w:t>
            </w:r>
            <w:proofErr w:type="spellEnd"/>
            <w:r w:rsidRPr="000518FE">
              <w:rPr>
                <w:rFonts w:ascii="Times New Roman" w:hAnsi="Times New Roman" w:cs="Times New Roman"/>
                <w:sz w:val="24"/>
                <w:szCs w:val="24"/>
              </w:rPr>
              <w:t xml:space="preserve"> </w:t>
            </w:r>
            <w:proofErr w:type="spellStart"/>
            <w:r w:rsidRPr="000518FE">
              <w:rPr>
                <w:rFonts w:ascii="Times New Roman" w:hAnsi="Times New Roman" w:cs="Times New Roman"/>
                <w:sz w:val="24"/>
                <w:szCs w:val="24"/>
              </w:rPr>
              <w:t>sua</w:t>
            </w:r>
            <w:proofErr w:type="spellEnd"/>
            <w:r w:rsidRPr="000518FE">
              <w:rPr>
                <w:rFonts w:ascii="Times New Roman" w:hAnsi="Times New Roman" w:cs="Times New Roman"/>
                <w:sz w:val="24"/>
                <w:szCs w:val="24"/>
              </w:rPr>
              <w:t xml:space="preserve"> </w:t>
            </w:r>
            <w:proofErr w:type="spellStart"/>
            <w:r w:rsidRPr="000518FE">
              <w:rPr>
                <w:rFonts w:ascii="Times New Roman" w:hAnsi="Times New Roman" w:cs="Times New Roman"/>
                <w:sz w:val="24"/>
                <w:szCs w:val="24"/>
              </w:rPr>
              <w:t>totalidade</w:t>
            </w:r>
            <w:proofErr w:type="spellEnd"/>
            <w:r w:rsidRPr="000518FE">
              <w:rPr>
                <w:rFonts w:ascii="Times New Roman" w:hAnsi="Times New Roman" w:cs="Times New Roman"/>
                <w:sz w:val="24"/>
                <w:szCs w:val="24"/>
              </w:rPr>
              <w:t>)</w:t>
            </w:r>
          </w:p>
        </w:tc>
      </w:tr>
      <w:tr w:rsidR="00117D59" w:rsidRPr="000518FE" w14:paraId="3B128BEB" w14:textId="77777777" w:rsidTr="00A97B3D">
        <w:trPr>
          <w:trHeight w:val="858"/>
          <w:jc w:val="center"/>
        </w:trPr>
        <w:tc>
          <w:tcPr>
            <w:tcW w:w="8641" w:type="dxa"/>
            <w:gridSpan w:val="4"/>
          </w:tcPr>
          <w:p w14:paraId="723374BE" w14:textId="77777777" w:rsidR="00117D59" w:rsidRPr="000518FE" w:rsidRDefault="00117D59" w:rsidP="007E2151">
            <w:pPr>
              <w:jc w:val="both"/>
              <w:rPr>
                <w:rFonts w:ascii="Times New Roman" w:hAnsi="Times New Roman" w:cs="Times New Roman"/>
                <w:sz w:val="24"/>
                <w:szCs w:val="24"/>
              </w:rPr>
            </w:pPr>
            <w:r w:rsidRPr="000518FE">
              <w:rPr>
                <w:rFonts w:ascii="Times New Roman" w:hAnsi="Times New Roman" w:cs="Times New Roman"/>
                <w:sz w:val="24"/>
                <w:szCs w:val="24"/>
              </w:rPr>
              <w:t xml:space="preserve">1.6 </w:t>
            </w:r>
            <w:proofErr w:type="spellStart"/>
            <w:r w:rsidRPr="000518FE">
              <w:rPr>
                <w:rFonts w:ascii="Times New Roman" w:hAnsi="Times New Roman" w:cs="Times New Roman"/>
                <w:sz w:val="24"/>
                <w:szCs w:val="24"/>
              </w:rPr>
              <w:t>Justificativa</w:t>
            </w:r>
            <w:proofErr w:type="spellEnd"/>
            <w:r w:rsidRPr="000518FE">
              <w:rPr>
                <w:rFonts w:ascii="Times New Roman" w:hAnsi="Times New Roman" w:cs="Times New Roman"/>
                <w:sz w:val="24"/>
                <w:szCs w:val="24"/>
              </w:rPr>
              <w:t xml:space="preserve"> de </w:t>
            </w:r>
            <w:proofErr w:type="spellStart"/>
            <w:r w:rsidRPr="000518FE">
              <w:rPr>
                <w:rFonts w:ascii="Times New Roman" w:hAnsi="Times New Roman" w:cs="Times New Roman"/>
                <w:sz w:val="24"/>
                <w:szCs w:val="24"/>
              </w:rPr>
              <w:t>atrasos</w:t>
            </w:r>
            <w:proofErr w:type="spellEnd"/>
            <w:r w:rsidRPr="000518FE">
              <w:rPr>
                <w:rFonts w:ascii="Times New Roman" w:hAnsi="Times New Roman" w:cs="Times New Roman"/>
                <w:sz w:val="24"/>
                <w:szCs w:val="24"/>
              </w:rPr>
              <w:t xml:space="preserve"> e/</w:t>
            </w:r>
            <w:proofErr w:type="spellStart"/>
            <w:r w:rsidRPr="000518FE">
              <w:rPr>
                <w:rFonts w:ascii="Times New Roman" w:hAnsi="Times New Roman" w:cs="Times New Roman"/>
                <w:sz w:val="24"/>
                <w:szCs w:val="24"/>
              </w:rPr>
              <w:t>ou</w:t>
            </w:r>
            <w:proofErr w:type="spellEnd"/>
            <w:r w:rsidRPr="000518FE">
              <w:rPr>
                <w:rFonts w:ascii="Times New Roman" w:hAnsi="Times New Roman" w:cs="Times New Roman"/>
                <w:sz w:val="24"/>
                <w:szCs w:val="24"/>
              </w:rPr>
              <w:t xml:space="preserve"> </w:t>
            </w:r>
            <w:proofErr w:type="spellStart"/>
            <w:r w:rsidRPr="000518FE">
              <w:rPr>
                <w:rFonts w:ascii="Times New Roman" w:hAnsi="Times New Roman" w:cs="Times New Roman"/>
                <w:sz w:val="24"/>
                <w:szCs w:val="24"/>
              </w:rPr>
              <w:t>ações</w:t>
            </w:r>
            <w:proofErr w:type="spellEnd"/>
            <w:r w:rsidRPr="000518FE">
              <w:rPr>
                <w:rFonts w:ascii="Times New Roman" w:hAnsi="Times New Roman" w:cs="Times New Roman"/>
                <w:sz w:val="24"/>
                <w:szCs w:val="24"/>
              </w:rPr>
              <w:t xml:space="preserve"> </w:t>
            </w:r>
            <w:proofErr w:type="spellStart"/>
            <w:r w:rsidRPr="000518FE">
              <w:rPr>
                <w:rFonts w:ascii="Times New Roman" w:hAnsi="Times New Roman" w:cs="Times New Roman"/>
                <w:sz w:val="24"/>
                <w:szCs w:val="24"/>
              </w:rPr>
              <w:t>não</w:t>
            </w:r>
            <w:proofErr w:type="spellEnd"/>
            <w:r w:rsidRPr="000518FE">
              <w:rPr>
                <w:rFonts w:ascii="Times New Roman" w:hAnsi="Times New Roman" w:cs="Times New Roman"/>
                <w:sz w:val="24"/>
                <w:szCs w:val="24"/>
              </w:rPr>
              <w:t xml:space="preserve"> </w:t>
            </w:r>
            <w:proofErr w:type="spellStart"/>
            <w:r w:rsidRPr="000518FE">
              <w:rPr>
                <w:rFonts w:ascii="Times New Roman" w:hAnsi="Times New Roman" w:cs="Times New Roman"/>
                <w:sz w:val="24"/>
                <w:szCs w:val="24"/>
              </w:rPr>
              <w:t>cumpridas</w:t>
            </w:r>
            <w:proofErr w:type="spellEnd"/>
          </w:p>
        </w:tc>
      </w:tr>
      <w:tr w:rsidR="00117D59" w:rsidRPr="000518FE" w14:paraId="10E6AAD1" w14:textId="77777777" w:rsidTr="00A97B3D">
        <w:trPr>
          <w:trHeight w:val="840"/>
          <w:jc w:val="center"/>
        </w:trPr>
        <w:tc>
          <w:tcPr>
            <w:tcW w:w="1407" w:type="dxa"/>
          </w:tcPr>
          <w:p w14:paraId="518E899E" w14:textId="77777777" w:rsidR="00117D59" w:rsidRPr="000518FE" w:rsidRDefault="00117D59" w:rsidP="007E2151">
            <w:pPr>
              <w:jc w:val="both"/>
              <w:rPr>
                <w:rFonts w:ascii="Times New Roman" w:hAnsi="Times New Roman" w:cs="Times New Roman"/>
                <w:sz w:val="24"/>
                <w:szCs w:val="24"/>
              </w:rPr>
            </w:pPr>
            <w:r w:rsidRPr="000518FE">
              <w:rPr>
                <w:rFonts w:ascii="Times New Roman" w:hAnsi="Times New Roman" w:cs="Times New Roman"/>
                <w:sz w:val="24"/>
                <w:szCs w:val="24"/>
              </w:rPr>
              <w:t>Data</w:t>
            </w:r>
          </w:p>
        </w:tc>
        <w:tc>
          <w:tcPr>
            <w:tcW w:w="3833" w:type="dxa"/>
            <w:gridSpan w:val="2"/>
          </w:tcPr>
          <w:p w14:paraId="644244AB" w14:textId="77777777" w:rsidR="00117D59" w:rsidRPr="000518FE" w:rsidRDefault="00117D59" w:rsidP="007E2151">
            <w:pPr>
              <w:jc w:val="both"/>
              <w:rPr>
                <w:rFonts w:ascii="Times New Roman" w:hAnsi="Times New Roman" w:cs="Times New Roman"/>
                <w:sz w:val="24"/>
                <w:szCs w:val="24"/>
              </w:rPr>
            </w:pPr>
            <w:r w:rsidRPr="000518FE">
              <w:rPr>
                <w:rFonts w:ascii="Times New Roman" w:hAnsi="Times New Roman" w:cs="Times New Roman"/>
                <w:sz w:val="24"/>
                <w:szCs w:val="24"/>
              </w:rPr>
              <w:t xml:space="preserve">Nome do </w:t>
            </w:r>
            <w:proofErr w:type="spellStart"/>
            <w:r w:rsidRPr="000518FE">
              <w:rPr>
                <w:rFonts w:ascii="Times New Roman" w:hAnsi="Times New Roman" w:cs="Times New Roman"/>
                <w:sz w:val="24"/>
                <w:szCs w:val="24"/>
              </w:rPr>
              <w:t>Presidente</w:t>
            </w:r>
            <w:proofErr w:type="spellEnd"/>
            <w:r w:rsidRPr="000518FE">
              <w:rPr>
                <w:rFonts w:ascii="Times New Roman" w:hAnsi="Times New Roman" w:cs="Times New Roman"/>
                <w:sz w:val="24"/>
                <w:szCs w:val="24"/>
              </w:rPr>
              <w:t xml:space="preserve"> </w:t>
            </w:r>
            <w:proofErr w:type="spellStart"/>
            <w:r w:rsidRPr="000518FE">
              <w:rPr>
                <w:rFonts w:ascii="Times New Roman" w:hAnsi="Times New Roman" w:cs="Times New Roman"/>
                <w:sz w:val="24"/>
                <w:szCs w:val="24"/>
              </w:rPr>
              <w:t>ou</w:t>
            </w:r>
            <w:proofErr w:type="spellEnd"/>
            <w:r w:rsidRPr="000518FE">
              <w:rPr>
                <w:rFonts w:ascii="Times New Roman" w:hAnsi="Times New Roman" w:cs="Times New Roman"/>
                <w:sz w:val="24"/>
                <w:szCs w:val="24"/>
              </w:rPr>
              <w:t xml:space="preserve"> do </w:t>
            </w:r>
            <w:proofErr w:type="spellStart"/>
            <w:r w:rsidRPr="000518FE">
              <w:rPr>
                <w:rFonts w:ascii="Times New Roman" w:hAnsi="Times New Roman" w:cs="Times New Roman"/>
                <w:sz w:val="24"/>
                <w:szCs w:val="24"/>
              </w:rPr>
              <w:t>Representando</w:t>
            </w:r>
            <w:proofErr w:type="spellEnd"/>
            <w:r w:rsidRPr="000518FE">
              <w:rPr>
                <w:rFonts w:ascii="Times New Roman" w:hAnsi="Times New Roman" w:cs="Times New Roman"/>
                <w:sz w:val="24"/>
                <w:szCs w:val="24"/>
              </w:rPr>
              <w:t xml:space="preserve"> Legal</w:t>
            </w:r>
          </w:p>
        </w:tc>
        <w:tc>
          <w:tcPr>
            <w:tcW w:w="3401" w:type="dxa"/>
          </w:tcPr>
          <w:p w14:paraId="5D513EE4" w14:textId="77777777" w:rsidR="00117D59" w:rsidRPr="000518FE" w:rsidRDefault="00117D59" w:rsidP="007E2151">
            <w:pPr>
              <w:jc w:val="both"/>
              <w:rPr>
                <w:rFonts w:ascii="Times New Roman" w:hAnsi="Times New Roman" w:cs="Times New Roman"/>
                <w:sz w:val="24"/>
                <w:szCs w:val="24"/>
              </w:rPr>
            </w:pPr>
            <w:proofErr w:type="spellStart"/>
            <w:r w:rsidRPr="000518FE">
              <w:rPr>
                <w:rFonts w:ascii="Times New Roman" w:hAnsi="Times New Roman" w:cs="Times New Roman"/>
                <w:sz w:val="24"/>
                <w:szCs w:val="24"/>
              </w:rPr>
              <w:t>Assinatura</w:t>
            </w:r>
            <w:proofErr w:type="spellEnd"/>
            <w:r w:rsidRPr="000518FE">
              <w:rPr>
                <w:rFonts w:ascii="Times New Roman" w:hAnsi="Times New Roman" w:cs="Times New Roman"/>
                <w:sz w:val="24"/>
                <w:szCs w:val="24"/>
              </w:rPr>
              <w:t xml:space="preserve"> do </w:t>
            </w:r>
            <w:proofErr w:type="spellStart"/>
            <w:r w:rsidRPr="000518FE">
              <w:rPr>
                <w:rFonts w:ascii="Times New Roman" w:hAnsi="Times New Roman" w:cs="Times New Roman"/>
                <w:sz w:val="24"/>
                <w:szCs w:val="24"/>
              </w:rPr>
              <w:t>Presidente</w:t>
            </w:r>
            <w:proofErr w:type="spellEnd"/>
            <w:r w:rsidRPr="000518FE">
              <w:rPr>
                <w:rFonts w:ascii="Times New Roman" w:hAnsi="Times New Roman" w:cs="Times New Roman"/>
                <w:sz w:val="24"/>
                <w:szCs w:val="24"/>
              </w:rPr>
              <w:t xml:space="preserve"> </w:t>
            </w:r>
            <w:proofErr w:type="spellStart"/>
            <w:r w:rsidRPr="000518FE">
              <w:rPr>
                <w:rFonts w:ascii="Times New Roman" w:hAnsi="Times New Roman" w:cs="Times New Roman"/>
                <w:sz w:val="24"/>
                <w:szCs w:val="24"/>
              </w:rPr>
              <w:t>ou</w:t>
            </w:r>
            <w:proofErr w:type="spellEnd"/>
            <w:r w:rsidRPr="000518FE">
              <w:rPr>
                <w:rFonts w:ascii="Times New Roman" w:hAnsi="Times New Roman" w:cs="Times New Roman"/>
                <w:sz w:val="24"/>
                <w:szCs w:val="24"/>
              </w:rPr>
              <w:t xml:space="preserve"> do </w:t>
            </w:r>
            <w:proofErr w:type="spellStart"/>
            <w:r w:rsidRPr="000518FE">
              <w:rPr>
                <w:rFonts w:ascii="Times New Roman" w:hAnsi="Times New Roman" w:cs="Times New Roman"/>
                <w:sz w:val="24"/>
                <w:szCs w:val="24"/>
              </w:rPr>
              <w:t>Representante</w:t>
            </w:r>
            <w:proofErr w:type="spellEnd"/>
            <w:r w:rsidRPr="000518FE">
              <w:rPr>
                <w:rFonts w:ascii="Times New Roman" w:hAnsi="Times New Roman" w:cs="Times New Roman"/>
                <w:sz w:val="24"/>
                <w:szCs w:val="24"/>
              </w:rPr>
              <w:t xml:space="preserve"> Legal</w:t>
            </w:r>
          </w:p>
        </w:tc>
      </w:tr>
    </w:tbl>
    <w:p w14:paraId="7C33BC4F" w14:textId="77777777" w:rsidR="00117D59" w:rsidRPr="000518FE" w:rsidRDefault="00117D59" w:rsidP="007E2151">
      <w:pPr>
        <w:jc w:val="both"/>
        <w:rPr>
          <w:rFonts w:ascii="Times New Roman" w:hAnsi="Times New Roman" w:cs="Times New Roman"/>
          <w:sz w:val="24"/>
          <w:szCs w:val="24"/>
        </w:rPr>
      </w:pPr>
    </w:p>
    <w:p w14:paraId="67CC1F3A" w14:textId="77777777" w:rsidR="00117D59" w:rsidRPr="000518FE" w:rsidRDefault="00117D59" w:rsidP="007E2151">
      <w:pPr>
        <w:jc w:val="both"/>
        <w:rPr>
          <w:rFonts w:ascii="Times New Roman" w:hAnsi="Times New Roman" w:cs="Times New Roman"/>
          <w:sz w:val="24"/>
          <w:szCs w:val="24"/>
        </w:rPr>
      </w:pPr>
      <w:r w:rsidRPr="000518FE">
        <w:rPr>
          <w:rFonts w:ascii="Times New Roman" w:hAnsi="Times New Roman" w:cs="Times New Roman"/>
          <w:sz w:val="24"/>
          <w:szCs w:val="24"/>
        </w:rPr>
        <w:br w:type="page"/>
      </w:r>
    </w:p>
    <w:p w14:paraId="1CD6F014" w14:textId="77777777" w:rsidR="00117D59" w:rsidRPr="000518FE" w:rsidRDefault="00117D59" w:rsidP="007E2151">
      <w:pPr>
        <w:jc w:val="both"/>
        <w:rPr>
          <w:rFonts w:ascii="Times New Roman" w:hAnsi="Times New Roman" w:cs="Times New Roman"/>
          <w:sz w:val="24"/>
          <w:szCs w:val="24"/>
        </w:rPr>
      </w:pPr>
      <w:r w:rsidRPr="000518FE">
        <w:rPr>
          <w:rFonts w:ascii="Times New Roman" w:hAnsi="Times New Roman" w:cs="Times New Roman"/>
          <w:sz w:val="24"/>
          <w:szCs w:val="24"/>
        </w:rPr>
        <w:lastRenderedPageBreak/>
        <w:t>EXECUÇÃO DAS METAS QUANTITATIVAS</w:t>
      </w:r>
    </w:p>
    <w:p w14:paraId="3A3725B0" w14:textId="77777777" w:rsidR="00117D59" w:rsidRPr="000518FE" w:rsidRDefault="00117D59" w:rsidP="007E2151">
      <w:pPr>
        <w:jc w:val="both"/>
        <w:rPr>
          <w:rFonts w:ascii="Times New Roman" w:hAnsi="Times New Roman" w:cs="Times New Roman"/>
          <w:sz w:val="24"/>
          <w:szCs w:val="24"/>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3"/>
        <w:gridCol w:w="1983"/>
        <w:gridCol w:w="1422"/>
        <w:gridCol w:w="1844"/>
        <w:gridCol w:w="2123"/>
      </w:tblGrid>
      <w:tr w:rsidR="00117D59" w:rsidRPr="000518FE" w14:paraId="7E181E9D" w14:textId="77777777" w:rsidTr="00A97B3D">
        <w:trPr>
          <w:trHeight w:val="840"/>
          <w:jc w:val="center"/>
        </w:trPr>
        <w:tc>
          <w:tcPr>
            <w:tcW w:w="1273" w:type="dxa"/>
          </w:tcPr>
          <w:p w14:paraId="70ADA90D" w14:textId="77777777" w:rsidR="00117D59" w:rsidRPr="000518FE" w:rsidRDefault="00117D59" w:rsidP="007E2151">
            <w:pPr>
              <w:jc w:val="both"/>
              <w:rPr>
                <w:rFonts w:ascii="Times New Roman" w:hAnsi="Times New Roman" w:cs="Times New Roman"/>
                <w:sz w:val="24"/>
                <w:szCs w:val="24"/>
              </w:rPr>
            </w:pPr>
          </w:p>
          <w:p w14:paraId="513B48F0" w14:textId="77777777" w:rsidR="00117D59" w:rsidRPr="000518FE" w:rsidRDefault="00117D59" w:rsidP="007E2151">
            <w:pPr>
              <w:jc w:val="both"/>
              <w:rPr>
                <w:rFonts w:ascii="Times New Roman" w:hAnsi="Times New Roman" w:cs="Times New Roman"/>
                <w:sz w:val="24"/>
                <w:szCs w:val="24"/>
              </w:rPr>
            </w:pPr>
            <w:r w:rsidRPr="000518FE">
              <w:rPr>
                <w:rFonts w:ascii="Times New Roman" w:hAnsi="Times New Roman" w:cs="Times New Roman"/>
                <w:sz w:val="24"/>
                <w:szCs w:val="24"/>
              </w:rPr>
              <w:t>Código</w:t>
            </w:r>
          </w:p>
        </w:tc>
        <w:tc>
          <w:tcPr>
            <w:tcW w:w="1983" w:type="dxa"/>
          </w:tcPr>
          <w:p w14:paraId="6A6A0AB5" w14:textId="77777777" w:rsidR="00117D59" w:rsidRPr="000518FE" w:rsidRDefault="00117D59" w:rsidP="007E2151">
            <w:pPr>
              <w:jc w:val="both"/>
              <w:rPr>
                <w:rFonts w:ascii="Times New Roman" w:hAnsi="Times New Roman" w:cs="Times New Roman"/>
                <w:sz w:val="24"/>
                <w:szCs w:val="24"/>
              </w:rPr>
            </w:pPr>
            <w:proofErr w:type="spellStart"/>
            <w:r w:rsidRPr="000518FE">
              <w:rPr>
                <w:rFonts w:ascii="Times New Roman" w:hAnsi="Times New Roman" w:cs="Times New Roman"/>
                <w:sz w:val="24"/>
                <w:szCs w:val="24"/>
              </w:rPr>
              <w:t>Descrição</w:t>
            </w:r>
            <w:proofErr w:type="spellEnd"/>
            <w:r w:rsidRPr="000518FE">
              <w:rPr>
                <w:rFonts w:ascii="Times New Roman" w:hAnsi="Times New Roman" w:cs="Times New Roman"/>
                <w:sz w:val="24"/>
                <w:szCs w:val="24"/>
              </w:rPr>
              <w:t xml:space="preserve"> do </w:t>
            </w:r>
            <w:proofErr w:type="spellStart"/>
            <w:r w:rsidRPr="000518FE">
              <w:rPr>
                <w:rFonts w:ascii="Times New Roman" w:hAnsi="Times New Roman" w:cs="Times New Roman"/>
                <w:sz w:val="24"/>
                <w:szCs w:val="24"/>
              </w:rPr>
              <w:t>Procedimento</w:t>
            </w:r>
            <w:proofErr w:type="spellEnd"/>
          </w:p>
        </w:tc>
        <w:tc>
          <w:tcPr>
            <w:tcW w:w="1422" w:type="dxa"/>
          </w:tcPr>
          <w:p w14:paraId="0129B4B3" w14:textId="77777777" w:rsidR="00117D59" w:rsidRPr="000518FE" w:rsidRDefault="00117D59" w:rsidP="007E2151">
            <w:pPr>
              <w:jc w:val="both"/>
              <w:rPr>
                <w:rFonts w:ascii="Times New Roman" w:hAnsi="Times New Roman" w:cs="Times New Roman"/>
                <w:sz w:val="24"/>
                <w:szCs w:val="24"/>
              </w:rPr>
            </w:pPr>
            <w:proofErr w:type="spellStart"/>
            <w:r w:rsidRPr="000518FE">
              <w:rPr>
                <w:rFonts w:ascii="Times New Roman" w:hAnsi="Times New Roman" w:cs="Times New Roman"/>
                <w:sz w:val="24"/>
                <w:szCs w:val="24"/>
              </w:rPr>
              <w:t>Quantidade</w:t>
            </w:r>
            <w:proofErr w:type="spellEnd"/>
            <w:r w:rsidRPr="000518FE">
              <w:rPr>
                <w:rFonts w:ascii="Times New Roman" w:hAnsi="Times New Roman" w:cs="Times New Roman"/>
                <w:sz w:val="24"/>
                <w:szCs w:val="24"/>
              </w:rPr>
              <w:t xml:space="preserve"> </w:t>
            </w:r>
            <w:proofErr w:type="spellStart"/>
            <w:r w:rsidRPr="000518FE">
              <w:rPr>
                <w:rFonts w:ascii="Times New Roman" w:hAnsi="Times New Roman" w:cs="Times New Roman"/>
                <w:sz w:val="24"/>
                <w:szCs w:val="24"/>
              </w:rPr>
              <w:t>Aprovada</w:t>
            </w:r>
            <w:proofErr w:type="spellEnd"/>
          </w:p>
        </w:tc>
        <w:tc>
          <w:tcPr>
            <w:tcW w:w="1844" w:type="dxa"/>
          </w:tcPr>
          <w:p w14:paraId="3805DC91" w14:textId="77777777" w:rsidR="00117D59" w:rsidRPr="000518FE" w:rsidRDefault="00117D59" w:rsidP="007E2151">
            <w:pPr>
              <w:jc w:val="both"/>
              <w:rPr>
                <w:rFonts w:ascii="Times New Roman" w:hAnsi="Times New Roman" w:cs="Times New Roman"/>
                <w:sz w:val="24"/>
                <w:szCs w:val="24"/>
              </w:rPr>
            </w:pPr>
            <w:proofErr w:type="spellStart"/>
            <w:r w:rsidRPr="000518FE">
              <w:rPr>
                <w:rFonts w:ascii="Times New Roman" w:hAnsi="Times New Roman" w:cs="Times New Roman"/>
                <w:sz w:val="24"/>
                <w:szCs w:val="24"/>
              </w:rPr>
              <w:t>Valores</w:t>
            </w:r>
            <w:proofErr w:type="spellEnd"/>
            <w:r w:rsidRPr="000518FE">
              <w:rPr>
                <w:rFonts w:ascii="Times New Roman" w:hAnsi="Times New Roman" w:cs="Times New Roman"/>
                <w:sz w:val="24"/>
                <w:szCs w:val="24"/>
              </w:rPr>
              <w:t xml:space="preserve"> </w:t>
            </w:r>
            <w:proofErr w:type="spellStart"/>
            <w:r w:rsidRPr="000518FE">
              <w:rPr>
                <w:rFonts w:ascii="Times New Roman" w:hAnsi="Times New Roman" w:cs="Times New Roman"/>
                <w:sz w:val="24"/>
                <w:szCs w:val="24"/>
              </w:rPr>
              <w:t>Unitário</w:t>
            </w:r>
            <w:proofErr w:type="spellEnd"/>
            <w:r w:rsidRPr="000518FE">
              <w:rPr>
                <w:rFonts w:ascii="Times New Roman" w:hAnsi="Times New Roman" w:cs="Times New Roman"/>
                <w:sz w:val="24"/>
                <w:szCs w:val="24"/>
              </w:rPr>
              <w:t xml:space="preserve"> SUS</w:t>
            </w:r>
          </w:p>
        </w:tc>
        <w:tc>
          <w:tcPr>
            <w:tcW w:w="2123" w:type="dxa"/>
          </w:tcPr>
          <w:p w14:paraId="53EB8097" w14:textId="77777777" w:rsidR="00117D59" w:rsidRPr="000518FE" w:rsidRDefault="00117D59" w:rsidP="007E2151">
            <w:pPr>
              <w:jc w:val="both"/>
              <w:rPr>
                <w:rFonts w:ascii="Times New Roman" w:hAnsi="Times New Roman" w:cs="Times New Roman"/>
                <w:sz w:val="24"/>
                <w:szCs w:val="24"/>
              </w:rPr>
            </w:pPr>
          </w:p>
          <w:p w14:paraId="0CB104F7" w14:textId="77777777" w:rsidR="00117D59" w:rsidRPr="000518FE" w:rsidRDefault="00117D59" w:rsidP="007E2151">
            <w:pPr>
              <w:jc w:val="both"/>
              <w:rPr>
                <w:rFonts w:ascii="Times New Roman" w:hAnsi="Times New Roman" w:cs="Times New Roman"/>
                <w:sz w:val="24"/>
                <w:szCs w:val="24"/>
              </w:rPr>
            </w:pPr>
            <w:proofErr w:type="spellStart"/>
            <w:r w:rsidRPr="000518FE">
              <w:rPr>
                <w:rFonts w:ascii="Times New Roman" w:hAnsi="Times New Roman" w:cs="Times New Roman"/>
                <w:sz w:val="24"/>
                <w:szCs w:val="24"/>
              </w:rPr>
              <w:t>Valores</w:t>
            </w:r>
            <w:proofErr w:type="spellEnd"/>
            <w:r w:rsidRPr="000518FE">
              <w:rPr>
                <w:rFonts w:ascii="Times New Roman" w:hAnsi="Times New Roman" w:cs="Times New Roman"/>
                <w:sz w:val="24"/>
                <w:szCs w:val="24"/>
              </w:rPr>
              <w:t xml:space="preserve"> Total SUS</w:t>
            </w:r>
          </w:p>
        </w:tc>
      </w:tr>
    </w:tbl>
    <w:p w14:paraId="7E5B77A6" w14:textId="77777777" w:rsidR="00117D59" w:rsidRPr="000518FE" w:rsidRDefault="00117D59" w:rsidP="007E2151">
      <w:pPr>
        <w:jc w:val="both"/>
        <w:rPr>
          <w:rFonts w:ascii="Times New Roman" w:hAnsi="Times New Roman" w:cs="Times New Roman"/>
          <w:sz w:val="24"/>
          <w:szCs w:val="24"/>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6"/>
        <w:gridCol w:w="1421"/>
        <w:gridCol w:w="1574"/>
        <w:gridCol w:w="1224"/>
        <w:gridCol w:w="1593"/>
        <w:gridCol w:w="1411"/>
      </w:tblGrid>
      <w:tr w:rsidR="00117D59" w:rsidRPr="000518FE" w14:paraId="1E400316" w14:textId="77777777" w:rsidTr="00A97B3D">
        <w:trPr>
          <w:trHeight w:val="206"/>
          <w:jc w:val="center"/>
        </w:trPr>
        <w:tc>
          <w:tcPr>
            <w:tcW w:w="2837" w:type="dxa"/>
            <w:gridSpan w:val="2"/>
          </w:tcPr>
          <w:p w14:paraId="160A1D02" w14:textId="77777777" w:rsidR="00117D59" w:rsidRPr="000518FE" w:rsidRDefault="00117D59" w:rsidP="007E2151">
            <w:pPr>
              <w:jc w:val="both"/>
              <w:rPr>
                <w:rFonts w:ascii="Times New Roman" w:hAnsi="Times New Roman" w:cs="Times New Roman"/>
                <w:sz w:val="24"/>
                <w:szCs w:val="24"/>
              </w:rPr>
            </w:pPr>
            <w:r w:rsidRPr="000518FE">
              <w:rPr>
                <w:rFonts w:ascii="Times New Roman" w:hAnsi="Times New Roman" w:cs="Times New Roman"/>
                <w:sz w:val="24"/>
                <w:szCs w:val="24"/>
              </w:rPr>
              <w:t xml:space="preserve">Metas </w:t>
            </w:r>
            <w:proofErr w:type="spellStart"/>
            <w:r w:rsidRPr="000518FE">
              <w:rPr>
                <w:rFonts w:ascii="Times New Roman" w:hAnsi="Times New Roman" w:cs="Times New Roman"/>
                <w:sz w:val="24"/>
                <w:szCs w:val="24"/>
              </w:rPr>
              <w:t>Quantitativas</w:t>
            </w:r>
            <w:proofErr w:type="spellEnd"/>
          </w:p>
        </w:tc>
        <w:tc>
          <w:tcPr>
            <w:tcW w:w="2798" w:type="dxa"/>
            <w:gridSpan w:val="2"/>
          </w:tcPr>
          <w:p w14:paraId="1D079964" w14:textId="77777777" w:rsidR="00117D59" w:rsidRPr="000518FE" w:rsidRDefault="00117D59" w:rsidP="007E2151">
            <w:pPr>
              <w:jc w:val="both"/>
              <w:rPr>
                <w:rFonts w:ascii="Times New Roman" w:hAnsi="Times New Roman" w:cs="Times New Roman"/>
                <w:sz w:val="24"/>
                <w:szCs w:val="24"/>
              </w:rPr>
            </w:pPr>
            <w:proofErr w:type="spellStart"/>
            <w:r w:rsidRPr="000518FE">
              <w:rPr>
                <w:rFonts w:ascii="Times New Roman" w:hAnsi="Times New Roman" w:cs="Times New Roman"/>
                <w:sz w:val="24"/>
                <w:szCs w:val="24"/>
              </w:rPr>
              <w:t>Execução</w:t>
            </w:r>
            <w:proofErr w:type="spellEnd"/>
            <w:r w:rsidRPr="000518FE">
              <w:rPr>
                <w:rFonts w:ascii="Times New Roman" w:hAnsi="Times New Roman" w:cs="Times New Roman"/>
                <w:sz w:val="24"/>
                <w:szCs w:val="24"/>
              </w:rPr>
              <w:t>/</w:t>
            </w:r>
            <w:proofErr w:type="spellStart"/>
            <w:r w:rsidRPr="000518FE">
              <w:rPr>
                <w:rFonts w:ascii="Times New Roman" w:hAnsi="Times New Roman" w:cs="Times New Roman"/>
                <w:sz w:val="24"/>
                <w:szCs w:val="24"/>
              </w:rPr>
              <w:t>Período</w:t>
            </w:r>
            <w:proofErr w:type="spellEnd"/>
          </w:p>
        </w:tc>
        <w:tc>
          <w:tcPr>
            <w:tcW w:w="3004" w:type="dxa"/>
            <w:gridSpan w:val="2"/>
          </w:tcPr>
          <w:p w14:paraId="479445A1" w14:textId="77777777" w:rsidR="00117D59" w:rsidRPr="000518FE" w:rsidRDefault="00117D59" w:rsidP="007E2151">
            <w:pPr>
              <w:jc w:val="both"/>
              <w:rPr>
                <w:rFonts w:ascii="Times New Roman" w:hAnsi="Times New Roman" w:cs="Times New Roman"/>
                <w:sz w:val="24"/>
                <w:szCs w:val="24"/>
              </w:rPr>
            </w:pPr>
            <w:proofErr w:type="spellStart"/>
            <w:r w:rsidRPr="000518FE">
              <w:rPr>
                <w:rFonts w:ascii="Times New Roman" w:hAnsi="Times New Roman" w:cs="Times New Roman"/>
                <w:sz w:val="24"/>
                <w:szCs w:val="24"/>
              </w:rPr>
              <w:t>Execução</w:t>
            </w:r>
            <w:proofErr w:type="spellEnd"/>
            <w:r w:rsidRPr="000518FE">
              <w:rPr>
                <w:rFonts w:ascii="Times New Roman" w:hAnsi="Times New Roman" w:cs="Times New Roman"/>
                <w:sz w:val="24"/>
                <w:szCs w:val="24"/>
              </w:rPr>
              <w:t>/</w:t>
            </w:r>
            <w:proofErr w:type="spellStart"/>
            <w:r w:rsidRPr="000518FE">
              <w:rPr>
                <w:rFonts w:ascii="Times New Roman" w:hAnsi="Times New Roman" w:cs="Times New Roman"/>
                <w:sz w:val="24"/>
                <w:szCs w:val="24"/>
              </w:rPr>
              <w:t>Período</w:t>
            </w:r>
            <w:proofErr w:type="spellEnd"/>
          </w:p>
        </w:tc>
      </w:tr>
      <w:tr w:rsidR="00117D59" w:rsidRPr="000518FE" w14:paraId="75F3B9C1" w14:textId="77777777" w:rsidTr="00A97B3D">
        <w:trPr>
          <w:trHeight w:val="205"/>
          <w:jc w:val="center"/>
        </w:trPr>
        <w:tc>
          <w:tcPr>
            <w:tcW w:w="1416" w:type="dxa"/>
          </w:tcPr>
          <w:p w14:paraId="18C3356B" w14:textId="77777777" w:rsidR="00117D59" w:rsidRPr="000518FE" w:rsidRDefault="00117D59" w:rsidP="007E2151">
            <w:pPr>
              <w:jc w:val="both"/>
              <w:rPr>
                <w:rFonts w:ascii="Times New Roman" w:hAnsi="Times New Roman" w:cs="Times New Roman"/>
                <w:sz w:val="24"/>
                <w:szCs w:val="24"/>
              </w:rPr>
            </w:pPr>
            <w:proofErr w:type="spellStart"/>
            <w:r w:rsidRPr="000518FE">
              <w:rPr>
                <w:rFonts w:ascii="Times New Roman" w:hAnsi="Times New Roman" w:cs="Times New Roman"/>
                <w:sz w:val="24"/>
                <w:szCs w:val="24"/>
              </w:rPr>
              <w:t>Quantidade</w:t>
            </w:r>
            <w:proofErr w:type="spellEnd"/>
            <w:r w:rsidRPr="000518FE">
              <w:rPr>
                <w:rFonts w:ascii="Times New Roman" w:hAnsi="Times New Roman" w:cs="Times New Roman"/>
                <w:sz w:val="24"/>
                <w:szCs w:val="24"/>
              </w:rPr>
              <w:t xml:space="preserve"> </w:t>
            </w:r>
            <w:proofErr w:type="spellStart"/>
            <w:r w:rsidRPr="000518FE">
              <w:rPr>
                <w:rFonts w:ascii="Times New Roman" w:hAnsi="Times New Roman" w:cs="Times New Roman"/>
                <w:sz w:val="24"/>
                <w:szCs w:val="24"/>
              </w:rPr>
              <w:t>Estimada</w:t>
            </w:r>
            <w:proofErr w:type="spellEnd"/>
          </w:p>
        </w:tc>
        <w:tc>
          <w:tcPr>
            <w:tcW w:w="1421" w:type="dxa"/>
          </w:tcPr>
          <w:p w14:paraId="13E4F5DB" w14:textId="77777777" w:rsidR="00117D59" w:rsidRPr="000518FE" w:rsidRDefault="00117D59" w:rsidP="007E2151">
            <w:pPr>
              <w:jc w:val="both"/>
              <w:rPr>
                <w:rFonts w:ascii="Times New Roman" w:hAnsi="Times New Roman" w:cs="Times New Roman"/>
                <w:sz w:val="24"/>
                <w:szCs w:val="24"/>
              </w:rPr>
            </w:pPr>
            <w:r w:rsidRPr="000518FE">
              <w:rPr>
                <w:rFonts w:ascii="Times New Roman" w:hAnsi="Times New Roman" w:cs="Times New Roman"/>
                <w:sz w:val="24"/>
                <w:szCs w:val="24"/>
              </w:rPr>
              <w:t>Valor Mensal</w:t>
            </w:r>
          </w:p>
        </w:tc>
        <w:tc>
          <w:tcPr>
            <w:tcW w:w="1574" w:type="dxa"/>
          </w:tcPr>
          <w:p w14:paraId="51B89DF0" w14:textId="77777777" w:rsidR="00117D59" w:rsidRPr="000518FE" w:rsidRDefault="00117D59" w:rsidP="007E2151">
            <w:pPr>
              <w:jc w:val="both"/>
              <w:rPr>
                <w:rFonts w:ascii="Times New Roman" w:hAnsi="Times New Roman" w:cs="Times New Roman"/>
                <w:sz w:val="24"/>
                <w:szCs w:val="24"/>
              </w:rPr>
            </w:pPr>
            <w:proofErr w:type="spellStart"/>
            <w:r w:rsidRPr="000518FE">
              <w:rPr>
                <w:rFonts w:ascii="Times New Roman" w:hAnsi="Times New Roman" w:cs="Times New Roman"/>
                <w:sz w:val="24"/>
                <w:szCs w:val="24"/>
              </w:rPr>
              <w:t>Quantidade</w:t>
            </w:r>
            <w:proofErr w:type="spellEnd"/>
            <w:r w:rsidRPr="000518FE">
              <w:rPr>
                <w:rFonts w:ascii="Times New Roman" w:hAnsi="Times New Roman" w:cs="Times New Roman"/>
                <w:sz w:val="24"/>
                <w:szCs w:val="24"/>
              </w:rPr>
              <w:t xml:space="preserve"> </w:t>
            </w:r>
            <w:proofErr w:type="spellStart"/>
            <w:r w:rsidRPr="000518FE">
              <w:rPr>
                <w:rFonts w:ascii="Times New Roman" w:hAnsi="Times New Roman" w:cs="Times New Roman"/>
                <w:sz w:val="24"/>
                <w:szCs w:val="24"/>
              </w:rPr>
              <w:t>Aprovada</w:t>
            </w:r>
            <w:proofErr w:type="spellEnd"/>
          </w:p>
        </w:tc>
        <w:tc>
          <w:tcPr>
            <w:tcW w:w="1224" w:type="dxa"/>
          </w:tcPr>
          <w:p w14:paraId="328FCFB0" w14:textId="77777777" w:rsidR="00117D59" w:rsidRPr="000518FE" w:rsidRDefault="00117D59" w:rsidP="007E2151">
            <w:pPr>
              <w:jc w:val="both"/>
              <w:rPr>
                <w:rFonts w:ascii="Times New Roman" w:hAnsi="Times New Roman" w:cs="Times New Roman"/>
                <w:sz w:val="24"/>
                <w:szCs w:val="24"/>
              </w:rPr>
            </w:pPr>
            <w:r w:rsidRPr="000518FE">
              <w:rPr>
                <w:rFonts w:ascii="Times New Roman" w:hAnsi="Times New Roman" w:cs="Times New Roman"/>
                <w:sz w:val="24"/>
                <w:szCs w:val="24"/>
              </w:rPr>
              <w:t>Valor Mensal</w:t>
            </w:r>
          </w:p>
        </w:tc>
        <w:tc>
          <w:tcPr>
            <w:tcW w:w="1593" w:type="dxa"/>
          </w:tcPr>
          <w:p w14:paraId="521F6210" w14:textId="77777777" w:rsidR="00117D59" w:rsidRPr="000518FE" w:rsidRDefault="00117D59" w:rsidP="007E2151">
            <w:pPr>
              <w:jc w:val="both"/>
              <w:rPr>
                <w:rFonts w:ascii="Times New Roman" w:hAnsi="Times New Roman" w:cs="Times New Roman"/>
                <w:sz w:val="24"/>
                <w:szCs w:val="24"/>
              </w:rPr>
            </w:pPr>
            <w:proofErr w:type="spellStart"/>
            <w:r w:rsidRPr="000518FE">
              <w:rPr>
                <w:rFonts w:ascii="Times New Roman" w:hAnsi="Times New Roman" w:cs="Times New Roman"/>
                <w:sz w:val="24"/>
                <w:szCs w:val="24"/>
              </w:rPr>
              <w:t>Quantidade</w:t>
            </w:r>
            <w:proofErr w:type="spellEnd"/>
            <w:r w:rsidRPr="000518FE">
              <w:rPr>
                <w:rFonts w:ascii="Times New Roman" w:hAnsi="Times New Roman" w:cs="Times New Roman"/>
                <w:sz w:val="24"/>
                <w:szCs w:val="24"/>
              </w:rPr>
              <w:t xml:space="preserve"> </w:t>
            </w:r>
            <w:proofErr w:type="spellStart"/>
            <w:r w:rsidRPr="000518FE">
              <w:rPr>
                <w:rFonts w:ascii="Times New Roman" w:hAnsi="Times New Roman" w:cs="Times New Roman"/>
                <w:sz w:val="24"/>
                <w:szCs w:val="24"/>
              </w:rPr>
              <w:t>Aprovada</w:t>
            </w:r>
            <w:proofErr w:type="spellEnd"/>
          </w:p>
        </w:tc>
        <w:tc>
          <w:tcPr>
            <w:tcW w:w="1411" w:type="dxa"/>
          </w:tcPr>
          <w:p w14:paraId="1901D276" w14:textId="77777777" w:rsidR="00117D59" w:rsidRPr="000518FE" w:rsidRDefault="00117D59" w:rsidP="007E2151">
            <w:pPr>
              <w:jc w:val="both"/>
              <w:rPr>
                <w:rFonts w:ascii="Times New Roman" w:hAnsi="Times New Roman" w:cs="Times New Roman"/>
                <w:sz w:val="24"/>
                <w:szCs w:val="24"/>
              </w:rPr>
            </w:pPr>
            <w:r w:rsidRPr="000518FE">
              <w:rPr>
                <w:rFonts w:ascii="Times New Roman" w:hAnsi="Times New Roman" w:cs="Times New Roman"/>
                <w:sz w:val="24"/>
                <w:szCs w:val="24"/>
              </w:rPr>
              <w:t>Valor Mensal</w:t>
            </w:r>
          </w:p>
        </w:tc>
      </w:tr>
      <w:tr w:rsidR="00117D59" w:rsidRPr="000518FE" w14:paraId="2FC1EE87" w14:textId="77777777" w:rsidTr="00A97B3D">
        <w:trPr>
          <w:trHeight w:val="205"/>
          <w:jc w:val="center"/>
        </w:trPr>
        <w:tc>
          <w:tcPr>
            <w:tcW w:w="1416" w:type="dxa"/>
          </w:tcPr>
          <w:p w14:paraId="222A067E" w14:textId="77777777" w:rsidR="00117D59" w:rsidRPr="000518FE" w:rsidRDefault="00117D59" w:rsidP="007E2151">
            <w:pPr>
              <w:jc w:val="both"/>
              <w:rPr>
                <w:rFonts w:ascii="Times New Roman" w:hAnsi="Times New Roman" w:cs="Times New Roman"/>
                <w:sz w:val="24"/>
                <w:szCs w:val="24"/>
              </w:rPr>
            </w:pPr>
          </w:p>
        </w:tc>
        <w:tc>
          <w:tcPr>
            <w:tcW w:w="1421" w:type="dxa"/>
          </w:tcPr>
          <w:p w14:paraId="4147E079" w14:textId="77777777" w:rsidR="00117D59" w:rsidRPr="000518FE" w:rsidRDefault="00117D59" w:rsidP="007E2151">
            <w:pPr>
              <w:jc w:val="both"/>
              <w:rPr>
                <w:rFonts w:ascii="Times New Roman" w:hAnsi="Times New Roman" w:cs="Times New Roman"/>
                <w:sz w:val="24"/>
                <w:szCs w:val="24"/>
              </w:rPr>
            </w:pPr>
          </w:p>
        </w:tc>
        <w:tc>
          <w:tcPr>
            <w:tcW w:w="1574" w:type="dxa"/>
          </w:tcPr>
          <w:p w14:paraId="7D7B4D7B" w14:textId="77777777" w:rsidR="00117D59" w:rsidRPr="000518FE" w:rsidRDefault="00117D59" w:rsidP="007E2151">
            <w:pPr>
              <w:jc w:val="both"/>
              <w:rPr>
                <w:rFonts w:ascii="Times New Roman" w:hAnsi="Times New Roman" w:cs="Times New Roman"/>
                <w:sz w:val="24"/>
                <w:szCs w:val="24"/>
              </w:rPr>
            </w:pPr>
          </w:p>
        </w:tc>
        <w:tc>
          <w:tcPr>
            <w:tcW w:w="1224" w:type="dxa"/>
          </w:tcPr>
          <w:p w14:paraId="7E586B7B" w14:textId="77777777" w:rsidR="00117D59" w:rsidRPr="000518FE" w:rsidRDefault="00117D59" w:rsidP="007E2151">
            <w:pPr>
              <w:jc w:val="both"/>
              <w:rPr>
                <w:rFonts w:ascii="Times New Roman" w:hAnsi="Times New Roman" w:cs="Times New Roman"/>
                <w:sz w:val="24"/>
                <w:szCs w:val="24"/>
              </w:rPr>
            </w:pPr>
          </w:p>
        </w:tc>
        <w:tc>
          <w:tcPr>
            <w:tcW w:w="1593" w:type="dxa"/>
          </w:tcPr>
          <w:p w14:paraId="21203B02" w14:textId="77777777" w:rsidR="00117D59" w:rsidRPr="000518FE" w:rsidRDefault="00117D59" w:rsidP="007E2151">
            <w:pPr>
              <w:jc w:val="both"/>
              <w:rPr>
                <w:rFonts w:ascii="Times New Roman" w:hAnsi="Times New Roman" w:cs="Times New Roman"/>
                <w:sz w:val="24"/>
                <w:szCs w:val="24"/>
              </w:rPr>
            </w:pPr>
          </w:p>
        </w:tc>
        <w:tc>
          <w:tcPr>
            <w:tcW w:w="1411" w:type="dxa"/>
          </w:tcPr>
          <w:p w14:paraId="6C846FCD" w14:textId="77777777" w:rsidR="00117D59" w:rsidRPr="000518FE" w:rsidRDefault="00117D59" w:rsidP="007E2151">
            <w:pPr>
              <w:jc w:val="both"/>
              <w:rPr>
                <w:rFonts w:ascii="Times New Roman" w:hAnsi="Times New Roman" w:cs="Times New Roman"/>
                <w:sz w:val="24"/>
                <w:szCs w:val="24"/>
              </w:rPr>
            </w:pPr>
          </w:p>
        </w:tc>
      </w:tr>
      <w:tr w:rsidR="00117D59" w:rsidRPr="000518FE" w14:paraId="28C3CFCE" w14:textId="77777777" w:rsidTr="00A97B3D">
        <w:trPr>
          <w:trHeight w:val="211"/>
          <w:jc w:val="center"/>
        </w:trPr>
        <w:tc>
          <w:tcPr>
            <w:tcW w:w="2837" w:type="dxa"/>
            <w:gridSpan w:val="2"/>
          </w:tcPr>
          <w:p w14:paraId="3DE88FFA" w14:textId="77777777" w:rsidR="00117D59" w:rsidRPr="000518FE" w:rsidRDefault="00117D59" w:rsidP="007E2151">
            <w:pPr>
              <w:jc w:val="both"/>
              <w:rPr>
                <w:rFonts w:ascii="Times New Roman" w:hAnsi="Times New Roman" w:cs="Times New Roman"/>
                <w:sz w:val="24"/>
                <w:szCs w:val="24"/>
              </w:rPr>
            </w:pPr>
            <w:r w:rsidRPr="000518FE">
              <w:rPr>
                <w:rFonts w:ascii="Times New Roman" w:hAnsi="Times New Roman" w:cs="Times New Roman"/>
                <w:sz w:val="24"/>
                <w:szCs w:val="24"/>
              </w:rPr>
              <w:t xml:space="preserve">% </w:t>
            </w:r>
            <w:proofErr w:type="gramStart"/>
            <w:r w:rsidRPr="000518FE">
              <w:rPr>
                <w:rFonts w:ascii="Times New Roman" w:hAnsi="Times New Roman" w:cs="Times New Roman"/>
                <w:sz w:val="24"/>
                <w:szCs w:val="24"/>
              </w:rPr>
              <w:t>das</w:t>
            </w:r>
            <w:proofErr w:type="gramEnd"/>
            <w:r w:rsidRPr="000518FE">
              <w:rPr>
                <w:rFonts w:ascii="Times New Roman" w:hAnsi="Times New Roman" w:cs="Times New Roman"/>
                <w:sz w:val="24"/>
                <w:szCs w:val="24"/>
              </w:rPr>
              <w:t xml:space="preserve"> Metas</w:t>
            </w:r>
          </w:p>
        </w:tc>
        <w:tc>
          <w:tcPr>
            <w:tcW w:w="2798" w:type="dxa"/>
            <w:gridSpan w:val="2"/>
          </w:tcPr>
          <w:p w14:paraId="1DE848FB" w14:textId="77777777" w:rsidR="00117D59" w:rsidRPr="000518FE" w:rsidRDefault="00117D59" w:rsidP="007E2151">
            <w:pPr>
              <w:jc w:val="both"/>
              <w:rPr>
                <w:rFonts w:ascii="Times New Roman" w:hAnsi="Times New Roman" w:cs="Times New Roman"/>
                <w:sz w:val="24"/>
                <w:szCs w:val="24"/>
              </w:rPr>
            </w:pPr>
          </w:p>
        </w:tc>
        <w:tc>
          <w:tcPr>
            <w:tcW w:w="3004" w:type="dxa"/>
            <w:gridSpan w:val="2"/>
          </w:tcPr>
          <w:p w14:paraId="734492E2" w14:textId="77777777" w:rsidR="00117D59" w:rsidRPr="000518FE" w:rsidRDefault="00117D59" w:rsidP="007E2151">
            <w:pPr>
              <w:jc w:val="both"/>
              <w:rPr>
                <w:rFonts w:ascii="Times New Roman" w:hAnsi="Times New Roman" w:cs="Times New Roman"/>
                <w:sz w:val="24"/>
                <w:szCs w:val="24"/>
              </w:rPr>
            </w:pPr>
          </w:p>
        </w:tc>
      </w:tr>
    </w:tbl>
    <w:p w14:paraId="308DBFC6" w14:textId="77777777" w:rsidR="00A97B3D" w:rsidRDefault="00A97B3D" w:rsidP="007E2151">
      <w:pPr>
        <w:jc w:val="both"/>
        <w:rPr>
          <w:rFonts w:ascii="Times New Roman" w:hAnsi="Times New Roman" w:cs="Times New Roman"/>
          <w:sz w:val="24"/>
          <w:szCs w:val="24"/>
        </w:rPr>
      </w:pPr>
    </w:p>
    <w:p w14:paraId="7B07D44B" w14:textId="422C177C" w:rsidR="00117D59" w:rsidRPr="000518FE" w:rsidRDefault="00117D59" w:rsidP="007E2151">
      <w:pPr>
        <w:jc w:val="both"/>
        <w:rPr>
          <w:rFonts w:ascii="Times New Roman" w:hAnsi="Times New Roman" w:cs="Times New Roman"/>
          <w:sz w:val="24"/>
          <w:szCs w:val="24"/>
        </w:rPr>
      </w:pPr>
      <w:r w:rsidRPr="000518FE">
        <w:rPr>
          <w:rFonts w:ascii="Times New Roman" w:hAnsi="Times New Roman" w:cs="Times New Roman"/>
          <w:sz w:val="24"/>
          <w:szCs w:val="24"/>
        </w:rPr>
        <w:t>EXECUÇÃO DAS METAS QUALITATIVAS</w:t>
      </w:r>
    </w:p>
    <w:p w14:paraId="766845DE" w14:textId="77777777" w:rsidR="00117D59" w:rsidRPr="000518FE" w:rsidRDefault="00117D59" w:rsidP="007E2151">
      <w:pPr>
        <w:jc w:val="both"/>
        <w:rPr>
          <w:rFonts w:ascii="Times New Roman" w:hAnsi="Times New Roman" w:cs="Times New Roman"/>
          <w:sz w:val="24"/>
          <w:szCs w:val="24"/>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0"/>
        <w:gridCol w:w="1277"/>
        <w:gridCol w:w="1416"/>
        <w:gridCol w:w="1417"/>
        <w:gridCol w:w="1560"/>
        <w:gridCol w:w="1416"/>
      </w:tblGrid>
      <w:tr w:rsidR="00117D59" w:rsidRPr="000518FE" w14:paraId="396FE5B1" w14:textId="77777777" w:rsidTr="00A97B3D">
        <w:trPr>
          <w:trHeight w:val="690"/>
          <w:jc w:val="center"/>
        </w:trPr>
        <w:tc>
          <w:tcPr>
            <w:tcW w:w="1560" w:type="dxa"/>
          </w:tcPr>
          <w:p w14:paraId="194D42F9" w14:textId="77777777" w:rsidR="00117D59" w:rsidRPr="000518FE" w:rsidRDefault="00117D59" w:rsidP="007E2151">
            <w:pPr>
              <w:jc w:val="both"/>
              <w:rPr>
                <w:rFonts w:ascii="Times New Roman" w:hAnsi="Times New Roman" w:cs="Times New Roman"/>
                <w:sz w:val="24"/>
                <w:szCs w:val="24"/>
              </w:rPr>
            </w:pPr>
            <w:proofErr w:type="spellStart"/>
            <w:r w:rsidRPr="000518FE">
              <w:rPr>
                <w:rFonts w:ascii="Times New Roman" w:hAnsi="Times New Roman" w:cs="Times New Roman"/>
                <w:sz w:val="24"/>
                <w:szCs w:val="24"/>
              </w:rPr>
              <w:t>Descrição</w:t>
            </w:r>
            <w:proofErr w:type="spellEnd"/>
            <w:r w:rsidRPr="000518FE">
              <w:rPr>
                <w:rFonts w:ascii="Times New Roman" w:hAnsi="Times New Roman" w:cs="Times New Roman"/>
                <w:sz w:val="24"/>
                <w:szCs w:val="24"/>
              </w:rPr>
              <w:t xml:space="preserve"> das</w:t>
            </w:r>
          </w:p>
          <w:p w14:paraId="440EFE88" w14:textId="77777777" w:rsidR="00117D59" w:rsidRPr="000518FE" w:rsidRDefault="00117D59" w:rsidP="007E2151">
            <w:pPr>
              <w:jc w:val="both"/>
              <w:rPr>
                <w:rFonts w:ascii="Times New Roman" w:hAnsi="Times New Roman" w:cs="Times New Roman"/>
                <w:sz w:val="24"/>
                <w:szCs w:val="24"/>
              </w:rPr>
            </w:pPr>
            <w:r w:rsidRPr="000518FE">
              <w:rPr>
                <w:rFonts w:ascii="Times New Roman" w:hAnsi="Times New Roman" w:cs="Times New Roman"/>
                <w:sz w:val="24"/>
                <w:szCs w:val="24"/>
              </w:rPr>
              <w:t>Metas</w:t>
            </w:r>
          </w:p>
        </w:tc>
        <w:tc>
          <w:tcPr>
            <w:tcW w:w="1277" w:type="dxa"/>
          </w:tcPr>
          <w:p w14:paraId="0E478A77" w14:textId="77777777" w:rsidR="00117D59" w:rsidRPr="000518FE" w:rsidRDefault="00117D59" w:rsidP="007E2151">
            <w:pPr>
              <w:jc w:val="both"/>
              <w:rPr>
                <w:rFonts w:ascii="Times New Roman" w:hAnsi="Times New Roman" w:cs="Times New Roman"/>
                <w:sz w:val="24"/>
                <w:szCs w:val="24"/>
              </w:rPr>
            </w:pPr>
            <w:r w:rsidRPr="000518FE">
              <w:rPr>
                <w:rFonts w:ascii="Times New Roman" w:hAnsi="Times New Roman" w:cs="Times New Roman"/>
                <w:sz w:val="24"/>
                <w:szCs w:val="24"/>
              </w:rPr>
              <w:t>Valor</w:t>
            </w:r>
          </w:p>
        </w:tc>
        <w:tc>
          <w:tcPr>
            <w:tcW w:w="1416" w:type="dxa"/>
          </w:tcPr>
          <w:p w14:paraId="6997AFA6" w14:textId="77777777" w:rsidR="00117D59" w:rsidRPr="000518FE" w:rsidRDefault="00117D59" w:rsidP="007E2151">
            <w:pPr>
              <w:jc w:val="both"/>
              <w:rPr>
                <w:rFonts w:ascii="Times New Roman" w:hAnsi="Times New Roman" w:cs="Times New Roman"/>
                <w:sz w:val="24"/>
                <w:szCs w:val="24"/>
              </w:rPr>
            </w:pPr>
            <w:proofErr w:type="spellStart"/>
            <w:r w:rsidRPr="000518FE">
              <w:rPr>
                <w:rFonts w:ascii="Times New Roman" w:hAnsi="Times New Roman" w:cs="Times New Roman"/>
                <w:sz w:val="24"/>
                <w:szCs w:val="24"/>
              </w:rPr>
              <w:t>Parâmetro</w:t>
            </w:r>
            <w:proofErr w:type="spellEnd"/>
          </w:p>
        </w:tc>
        <w:tc>
          <w:tcPr>
            <w:tcW w:w="1417" w:type="dxa"/>
          </w:tcPr>
          <w:p w14:paraId="7B3A6AE3" w14:textId="77777777" w:rsidR="00117D59" w:rsidRPr="000518FE" w:rsidRDefault="00117D59" w:rsidP="007E2151">
            <w:pPr>
              <w:jc w:val="both"/>
              <w:rPr>
                <w:rFonts w:ascii="Times New Roman" w:hAnsi="Times New Roman" w:cs="Times New Roman"/>
                <w:sz w:val="24"/>
                <w:szCs w:val="24"/>
              </w:rPr>
            </w:pPr>
            <w:proofErr w:type="spellStart"/>
            <w:r w:rsidRPr="000518FE">
              <w:rPr>
                <w:rFonts w:ascii="Times New Roman" w:hAnsi="Times New Roman" w:cs="Times New Roman"/>
                <w:sz w:val="24"/>
                <w:szCs w:val="24"/>
              </w:rPr>
              <w:t>Período</w:t>
            </w:r>
            <w:proofErr w:type="spellEnd"/>
          </w:p>
        </w:tc>
        <w:tc>
          <w:tcPr>
            <w:tcW w:w="1560" w:type="dxa"/>
          </w:tcPr>
          <w:p w14:paraId="0B2382C6" w14:textId="77777777" w:rsidR="00117D59" w:rsidRPr="000518FE" w:rsidRDefault="00117D59" w:rsidP="007E2151">
            <w:pPr>
              <w:jc w:val="both"/>
              <w:rPr>
                <w:rFonts w:ascii="Times New Roman" w:hAnsi="Times New Roman" w:cs="Times New Roman"/>
                <w:sz w:val="24"/>
                <w:szCs w:val="24"/>
              </w:rPr>
            </w:pPr>
            <w:proofErr w:type="spellStart"/>
            <w:r w:rsidRPr="000518FE">
              <w:rPr>
                <w:rFonts w:ascii="Times New Roman" w:hAnsi="Times New Roman" w:cs="Times New Roman"/>
                <w:sz w:val="24"/>
                <w:szCs w:val="24"/>
              </w:rPr>
              <w:t>Período</w:t>
            </w:r>
            <w:proofErr w:type="spellEnd"/>
          </w:p>
        </w:tc>
        <w:tc>
          <w:tcPr>
            <w:tcW w:w="1416" w:type="dxa"/>
          </w:tcPr>
          <w:p w14:paraId="6C5CA697" w14:textId="77777777" w:rsidR="00117D59" w:rsidRPr="000518FE" w:rsidRDefault="00117D59" w:rsidP="007E2151">
            <w:pPr>
              <w:jc w:val="both"/>
              <w:rPr>
                <w:rFonts w:ascii="Times New Roman" w:hAnsi="Times New Roman" w:cs="Times New Roman"/>
                <w:sz w:val="24"/>
                <w:szCs w:val="24"/>
              </w:rPr>
            </w:pPr>
            <w:proofErr w:type="spellStart"/>
            <w:r w:rsidRPr="000518FE">
              <w:rPr>
                <w:rFonts w:ascii="Times New Roman" w:hAnsi="Times New Roman" w:cs="Times New Roman"/>
                <w:sz w:val="24"/>
                <w:szCs w:val="24"/>
              </w:rPr>
              <w:t>Período</w:t>
            </w:r>
            <w:proofErr w:type="spellEnd"/>
          </w:p>
        </w:tc>
      </w:tr>
      <w:tr w:rsidR="00117D59" w:rsidRPr="000518FE" w14:paraId="58E67B8E" w14:textId="77777777" w:rsidTr="00A97B3D">
        <w:trPr>
          <w:trHeight w:val="345"/>
          <w:jc w:val="center"/>
        </w:trPr>
        <w:tc>
          <w:tcPr>
            <w:tcW w:w="1560" w:type="dxa"/>
          </w:tcPr>
          <w:p w14:paraId="14CB9471" w14:textId="77777777" w:rsidR="00117D59" w:rsidRPr="000518FE" w:rsidRDefault="00117D59" w:rsidP="007E2151">
            <w:pPr>
              <w:jc w:val="both"/>
              <w:rPr>
                <w:rFonts w:ascii="Times New Roman" w:hAnsi="Times New Roman" w:cs="Times New Roman"/>
                <w:sz w:val="24"/>
                <w:szCs w:val="24"/>
              </w:rPr>
            </w:pPr>
          </w:p>
        </w:tc>
        <w:tc>
          <w:tcPr>
            <w:tcW w:w="1277" w:type="dxa"/>
          </w:tcPr>
          <w:p w14:paraId="610A5E0F" w14:textId="77777777" w:rsidR="00117D59" w:rsidRPr="000518FE" w:rsidRDefault="00117D59" w:rsidP="007E2151">
            <w:pPr>
              <w:jc w:val="both"/>
              <w:rPr>
                <w:rFonts w:ascii="Times New Roman" w:hAnsi="Times New Roman" w:cs="Times New Roman"/>
                <w:sz w:val="24"/>
                <w:szCs w:val="24"/>
              </w:rPr>
            </w:pPr>
          </w:p>
        </w:tc>
        <w:tc>
          <w:tcPr>
            <w:tcW w:w="1416" w:type="dxa"/>
          </w:tcPr>
          <w:p w14:paraId="65C74954" w14:textId="77777777" w:rsidR="00117D59" w:rsidRPr="000518FE" w:rsidRDefault="00117D59" w:rsidP="007E2151">
            <w:pPr>
              <w:jc w:val="both"/>
              <w:rPr>
                <w:rFonts w:ascii="Times New Roman" w:hAnsi="Times New Roman" w:cs="Times New Roman"/>
                <w:sz w:val="24"/>
                <w:szCs w:val="24"/>
              </w:rPr>
            </w:pPr>
          </w:p>
        </w:tc>
        <w:tc>
          <w:tcPr>
            <w:tcW w:w="1417" w:type="dxa"/>
          </w:tcPr>
          <w:p w14:paraId="2954FA3A" w14:textId="77777777" w:rsidR="00117D59" w:rsidRPr="000518FE" w:rsidRDefault="00117D59" w:rsidP="007E2151">
            <w:pPr>
              <w:jc w:val="both"/>
              <w:rPr>
                <w:rFonts w:ascii="Times New Roman" w:hAnsi="Times New Roman" w:cs="Times New Roman"/>
                <w:sz w:val="24"/>
                <w:szCs w:val="24"/>
              </w:rPr>
            </w:pPr>
          </w:p>
        </w:tc>
        <w:tc>
          <w:tcPr>
            <w:tcW w:w="1560" w:type="dxa"/>
          </w:tcPr>
          <w:p w14:paraId="3C104D53" w14:textId="77777777" w:rsidR="00117D59" w:rsidRPr="000518FE" w:rsidRDefault="00117D59" w:rsidP="007E2151">
            <w:pPr>
              <w:jc w:val="both"/>
              <w:rPr>
                <w:rFonts w:ascii="Times New Roman" w:hAnsi="Times New Roman" w:cs="Times New Roman"/>
                <w:sz w:val="24"/>
                <w:szCs w:val="24"/>
              </w:rPr>
            </w:pPr>
          </w:p>
        </w:tc>
        <w:tc>
          <w:tcPr>
            <w:tcW w:w="1416" w:type="dxa"/>
          </w:tcPr>
          <w:p w14:paraId="58734337" w14:textId="77777777" w:rsidR="00117D59" w:rsidRPr="000518FE" w:rsidRDefault="00117D59" w:rsidP="007E2151">
            <w:pPr>
              <w:jc w:val="both"/>
              <w:rPr>
                <w:rFonts w:ascii="Times New Roman" w:hAnsi="Times New Roman" w:cs="Times New Roman"/>
                <w:sz w:val="24"/>
                <w:szCs w:val="24"/>
              </w:rPr>
            </w:pPr>
          </w:p>
        </w:tc>
      </w:tr>
      <w:tr w:rsidR="00117D59" w:rsidRPr="000518FE" w14:paraId="12B95174" w14:textId="77777777" w:rsidTr="00A97B3D">
        <w:trPr>
          <w:trHeight w:val="345"/>
          <w:jc w:val="center"/>
        </w:trPr>
        <w:tc>
          <w:tcPr>
            <w:tcW w:w="1560" w:type="dxa"/>
          </w:tcPr>
          <w:p w14:paraId="1D1EE9FA" w14:textId="77777777" w:rsidR="00117D59" w:rsidRPr="000518FE" w:rsidRDefault="00117D59" w:rsidP="007E2151">
            <w:pPr>
              <w:jc w:val="both"/>
              <w:rPr>
                <w:rFonts w:ascii="Times New Roman" w:hAnsi="Times New Roman" w:cs="Times New Roman"/>
                <w:sz w:val="24"/>
                <w:szCs w:val="24"/>
              </w:rPr>
            </w:pPr>
          </w:p>
        </w:tc>
        <w:tc>
          <w:tcPr>
            <w:tcW w:w="1277" w:type="dxa"/>
          </w:tcPr>
          <w:p w14:paraId="4602EB2B" w14:textId="77777777" w:rsidR="00117D59" w:rsidRPr="000518FE" w:rsidRDefault="00117D59" w:rsidP="007E2151">
            <w:pPr>
              <w:jc w:val="both"/>
              <w:rPr>
                <w:rFonts w:ascii="Times New Roman" w:hAnsi="Times New Roman" w:cs="Times New Roman"/>
                <w:sz w:val="24"/>
                <w:szCs w:val="24"/>
              </w:rPr>
            </w:pPr>
          </w:p>
        </w:tc>
        <w:tc>
          <w:tcPr>
            <w:tcW w:w="1416" w:type="dxa"/>
          </w:tcPr>
          <w:p w14:paraId="7904B82B" w14:textId="77777777" w:rsidR="00117D59" w:rsidRPr="000518FE" w:rsidRDefault="00117D59" w:rsidP="007E2151">
            <w:pPr>
              <w:jc w:val="both"/>
              <w:rPr>
                <w:rFonts w:ascii="Times New Roman" w:hAnsi="Times New Roman" w:cs="Times New Roman"/>
                <w:sz w:val="24"/>
                <w:szCs w:val="24"/>
              </w:rPr>
            </w:pPr>
          </w:p>
        </w:tc>
        <w:tc>
          <w:tcPr>
            <w:tcW w:w="1417" w:type="dxa"/>
          </w:tcPr>
          <w:p w14:paraId="451A4ADF" w14:textId="77777777" w:rsidR="00117D59" w:rsidRPr="000518FE" w:rsidRDefault="00117D59" w:rsidP="007E2151">
            <w:pPr>
              <w:jc w:val="both"/>
              <w:rPr>
                <w:rFonts w:ascii="Times New Roman" w:hAnsi="Times New Roman" w:cs="Times New Roman"/>
                <w:sz w:val="24"/>
                <w:szCs w:val="24"/>
              </w:rPr>
            </w:pPr>
          </w:p>
        </w:tc>
        <w:tc>
          <w:tcPr>
            <w:tcW w:w="1560" w:type="dxa"/>
          </w:tcPr>
          <w:p w14:paraId="1CB73397" w14:textId="77777777" w:rsidR="00117D59" w:rsidRPr="000518FE" w:rsidRDefault="00117D59" w:rsidP="007E2151">
            <w:pPr>
              <w:jc w:val="both"/>
              <w:rPr>
                <w:rFonts w:ascii="Times New Roman" w:hAnsi="Times New Roman" w:cs="Times New Roman"/>
                <w:sz w:val="24"/>
                <w:szCs w:val="24"/>
              </w:rPr>
            </w:pPr>
          </w:p>
        </w:tc>
        <w:tc>
          <w:tcPr>
            <w:tcW w:w="1416" w:type="dxa"/>
          </w:tcPr>
          <w:p w14:paraId="3B42F4E2" w14:textId="77777777" w:rsidR="00117D59" w:rsidRPr="000518FE" w:rsidRDefault="00117D59" w:rsidP="007E2151">
            <w:pPr>
              <w:jc w:val="both"/>
              <w:rPr>
                <w:rFonts w:ascii="Times New Roman" w:hAnsi="Times New Roman" w:cs="Times New Roman"/>
                <w:sz w:val="24"/>
                <w:szCs w:val="24"/>
              </w:rPr>
            </w:pPr>
          </w:p>
        </w:tc>
      </w:tr>
      <w:tr w:rsidR="00117D59" w:rsidRPr="000518FE" w14:paraId="1B7745AF" w14:textId="77777777" w:rsidTr="00A97B3D">
        <w:trPr>
          <w:trHeight w:val="345"/>
          <w:jc w:val="center"/>
        </w:trPr>
        <w:tc>
          <w:tcPr>
            <w:tcW w:w="1560" w:type="dxa"/>
          </w:tcPr>
          <w:p w14:paraId="6A769053" w14:textId="77777777" w:rsidR="00117D59" w:rsidRPr="000518FE" w:rsidRDefault="00117D59" w:rsidP="007E2151">
            <w:pPr>
              <w:jc w:val="both"/>
              <w:rPr>
                <w:rFonts w:ascii="Times New Roman" w:hAnsi="Times New Roman" w:cs="Times New Roman"/>
                <w:sz w:val="24"/>
                <w:szCs w:val="24"/>
              </w:rPr>
            </w:pPr>
            <w:r w:rsidRPr="000518FE">
              <w:rPr>
                <w:rFonts w:ascii="Times New Roman" w:hAnsi="Times New Roman" w:cs="Times New Roman"/>
                <w:sz w:val="24"/>
                <w:szCs w:val="24"/>
              </w:rPr>
              <w:t>TOTAL</w:t>
            </w:r>
          </w:p>
        </w:tc>
        <w:tc>
          <w:tcPr>
            <w:tcW w:w="1277" w:type="dxa"/>
          </w:tcPr>
          <w:p w14:paraId="618BC167" w14:textId="77777777" w:rsidR="00117D59" w:rsidRPr="000518FE" w:rsidRDefault="00117D59" w:rsidP="007E2151">
            <w:pPr>
              <w:jc w:val="both"/>
              <w:rPr>
                <w:rFonts w:ascii="Times New Roman" w:hAnsi="Times New Roman" w:cs="Times New Roman"/>
                <w:sz w:val="24"/>
                <w:szCs w:val="24"/>
              </w:rPr>
            </w:pPr>
          </w:p>
        </w:tc>
        <w:tc>
          <w:tcPr>
            <w:tcW w:w="1416" w:type="dxa"/>
          </w:tcPr>
          <w:p w14:paraId="498772EB" w14:textId="77777777" w:rsidR="00117D59" w:rsidRPr="000518FE" w:rsidRDefault="00117D59" w:rsidP="007E2151">
            <w:pPr>
              <w:jc w:val="both"/>
              <w:rPr>
                <w:rFonts w:ascii="Times New Roman" w:hAnsi="Times New Roman" w:cs="Times New Roman"/>
                <w:sz w:val="24"/>
                <w:szCs w:val="24"/>
              </w:rPr>
            </w:pPr>
          </w:p>
        </w:tc>
        <w:tc>
          <w:tcPr>
            <w:tcW w:w="1417" w:type="dxa"/>
          </w:tcPr>
          <w:p w14:paraId="6C508DCA" w14:textId="77777777" w:rsidR="00117D59" w:rsidRPr="000518FE" w:rsidRDefault="00117D59" w:rsidP="007E2151">
            <w:pPr>
              <w:jc w:val="both"/>
              <w:rPr>
                <w:rFonts w:ascii="Times New Roman" w:hAnsi="Times New Roman" w:cs="Times New Roman"/>
                <w:sz w:val="24"/>
                <w:szCs w:val="24"/>
              </w:rPr>
            </w:pPr>
          </w:p>
        </w:tc>
        <w:tc>
          <w:tcPr>
            <w:tcW w:w="1560" w:type="dxa"/>
          </w:tcPr>
          <w:p w14:paraId="695C7837" w14:textId="77777777" w:rsidR="00117D59" w:rsidRPr="000518FE" w:rsidRDefault="00117D59" w:rsidP="007E2151">
            <w:pPr>
              <w:jc w:val="both"/>
              <w:rPr>
                <w:rFonts w:ascii="Times New Roman" w:hAnsi="Times New Roman" w:cs="Times New Roman"/>
                <w:sz w:val="24"/>
                <w:szCs w:val="24"/>
              </w:rPr>
            </w:pPr>
          </w:p>
        </w:tc>
        <w:tc>
          <w:tcPr>
            <w:tcW w:w="1416" w:type="dxa"/>
          </w:tcPr>
          <w:p w14:paraId="1B7CBD4F" w14:textId="77777777" w:rsidR="00117D59" w:rsidRPr="000518FE" w:rsidRDefault="00117D59" w:rsidP="007E2151">
            <w:pPr>
              <w:jc w:val="both"/>
              <w:rPr>
                <w:rFonts w:ascii="Times New Roman" w:hAnsi="Times New Roman" w:cs="Times New Roman"/>
                <w:sz w:val="24"/>
                <w:szCs w:val="24"/>
              </w:rPr>
            </w:pPr>
          </w:p>
        </w:tc>
      </w:tr>
    </w:tbl>
    <w:p w14:paraId="49B91713" w14:textId="77777777" w:rsidR="00117D59" w:rsidRPr="000518FE" w:rsidRDefault="00117D59" w:rsidP="007E2151">
      <w:pPr>
        <w:jc w:val="both"/>
        <w:rPr>
          <w:rFonts w:ascii="Times New Roman" w:hAnsi="Times New Roman" w:cs="Times New Roman"/>
          <w:sz w:val="24"/>
          <w:szCs w:val="24"/>
        </w:rPr>
      </w:pPr>
    </w:p>
    <w:p w14:paraId="5CB71F33" w14:textId="77777777" w:rsidR="00117D59" w:rsidRPr="000518FE" w:rsidRDefault="00117D59" w:rsidP="007E2151">
      <w:pPr>
        <w:jc w:val="both"/>
        <w:rPr>
          <w:rFonts w:ascii="Times New Roman" w:hAnsi="Times New Roman" w:cs="Times New Roman"/>
          <w:sz w:val="24"/>
          <w:szCs w:val="24"/>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2"/>
        <w:gridCol w:w="1561"/>
        <w:gridCol w:w="1085"/>
        <w:gridCol w:w="975"/>
        <w:gridCol w:w="974"/>
        <w:gridCol w:w="974"/>
        <w:gridCol w:w="806"/>
      </w:tblGrid>
      <w:tr w:rsidR="00117D59" w:rsidRPr="000518FE" w14:paraId="77AEEEE2" w14:textId="77777777" w:rsidTr="00A97B3D">
        <w:trPr>
          <w:trHeight w:val="691"/>
          <w:jc w:val="center"/>
        </w:trPr>
        <w:tc>
          <w:tcPr>
            <w:tcW w:w="2122" w:type="dxa"/>
          </w:tcPr>
          <w:p w14:paraId="7834C58F" w14:textId="77777777" w:rsidR="00117D59" w:rsidRPr="000518FE" w:rsidRDefault="00117D59" w:rsidP="007E2151">
            <w:pPr>
              <w:jc w:val="both"/>
              <w:rPr>
                <w:rFonts w:ascii="Times New Roman" w:hAnsi="Times New Roman" w:cs="Times New Roman"/>
                <w:sz w:val="24"/>
                <w:szCs w:val="24"/>
              </w:rPr>
            </w:pPr>
            <w:proofErr w:type="spellStart"/>
            <w:r w:rsidRPr="000518FE">
              <w:rPr>
                <w:rFonts w:ascii="Times New Roman" w:hAnsi="Times New Roman" w:cs="Times New Roman"/>
                <w:sz w:val="24"/>
                <w:szCs w:val="24"/>
              </w:rPr>
              <w:t>Descrição</w:t>
            </w:r>
            <w:proofErr w:type="spellEnd"/>
          </w:p>
        </w:tc>
        <w:tc>
          <w:tcPr>
            <w:tcW w:w="1561" w:type="dxa"/>
          </w:tcPr>
          <w:p w14:paraId="1B8BFD95" w14:textId="77777777" w:rsidR="00117D59" w:rsidRPr="000518FE" w:rsidRDefault="00117D59" w:rsidP="007E2151">
            <w:pPr>
              <w:jc w:val="both"/>
              <w:rPr>
                <w:rFonts w:ascii="Times New Roman" w:hAnsi="Times New Roman" w:cs="Times New Roman"/>
                <w:sz w:val="24"/>
                <w:szCs w:val="24"/>
              </w:rPr>
            </w:pPr>
            <w:r w:rsidRPr="000518FE">
              <w:rPr>
                <w:rFonts w:ascii="Times New Roman" w:hAnsi="Times New Roman" w:cs="Times New Roman"/>
                <w:sz w:val="24"/>
                <w:szCs w:val="24"/>
              </w:rPr>
              <w:t>%</w:t>
            </w:r>
            <w:r w:rsidRPr="000518FE">
              <w:rPr>
                <w:rFonts w:ascii="Times New Roman" w:hAnsi="Times New Roman" w:cs="Times New Roman"/>
                <w:spacing w:val="1"/>
                <w:sz w:val="24"/>
                <w:szCs w:val="24"/>
              </w:rPr>
              <w:t xml:space="preserve"> </w:t>
            </w:r>
            <w:proofErr w:type="spellStart"/>
            <w:r w:rsidRPr="000518FE">
              <w:rPr>
                <w:rFonts w:ascii="Times New Roman" w:hAnsi="Times New Roman" w:cs="Times New Roman"/>
                <w:sz w:val="24"/>
                <w:szCs w:val="24"/>
              </w:rPr>
              <w:t>mínimo</w:t>
            </w:r>
            <w:proofErr w:type="spellEnd"/>
          </w:p>
          <w:p w14:paraId="648BEFB4" w14:textId="77777777" w:rsidR="00117D59" w:rsidRPr="000518FE" w:rsidRDefault="00117D59" w:rsidP="007E2151">
            <w:pPr>
              <w:jc w:val="both"/>
              <w:rPr>
                <w:rFonts w:ascii="Times New Roman" w:hAnsi="Times New Roman" w:cs="Times New Roman"/>
                <w:sz w:val="24"/>
                <w:szCs w:val="24"/>
              </w:rPr>
            </w:pPr>
            <w:proofErr w:type="spellStart"/>
            <w:r w:rsidRPr="000518FE">
              <w:rPr>
                <w:rFonts w:ascii="Times New Roman" w:hAnsi="Times New Roman" w:cs="Times New Roman"/>
                <w:sz w:val="24"/>
                <w:szCs w:val="24"/>
              </w:rPr>
              <w:t>pactuado</w:t>
            </w:r>
            <w:proofErr w:type="spellEnd"/>
          </w:p>
        </w:tc>
        <w:tc>
          <w:tcPr>
            <w:tcW w:w="4814" w:type="dxa"/>
            <w:gridSpan w:val="5"/>
          </w:tcPr>
          <w:p w14:paraId="6777BD88" w14:textId="77777777" w:rsidR="00117D59" w:rsidRPr="000518FE" w:rsidRDefault="00117D59" w:rsidP="007E2151">
            <w:pPr>
              <w:jc w:val="both"/>
              <w:rPr>
                <w:rFonts w:ascii="Times New Roman" w:hAnsi="Times New Roman" w:cs="Times New Roman"/>
                <w:sz w:val="24"/>
                <w:szCs w:val="24"/>
              </w:rPr>
            </w:pPr>
            <w:r w:rsidRPr="000518FE">
              <w:rPr>
                <w:rFonts w:ascii="Times New Roman" w:hAnsi="Times New Roman" w:cs="Times New Roman"/>
                <w:sz w:val="24"/>
                <w:szCs w:val="24"/>
              </w:rPr>
              <w:t xml:space="preserve">Percentual </w:t>
            </w:r>
            <w:proofErr w:type="spellStart"/>
            <w:r w:rsidRPr="000518FE">
              <w:rPr>
                <w:rFonts w:ascii="Times New Roman" w:hAnsi="Times New Roman" w:cs="Times New Roman"/>
                <w:sz w:val="24"/>
                <w:szCs w:val="24"/>
              </w:rPr>
              <w:t>Atingido</w:t>
            </w:r>
            <w:proofErr w:type="spellEnd"/>
          </w:p>
        </w:tc>
      </w:tr>
      <w:tr w:rsidR="00117D59" w:rsidRPr="000518FE" w14:paraId="5EE99B05" w14:textId="77777777" w:rsidTr="00A97B3D">
        <w:trPr>
          <w:trHeight w:val="345"/>
          <w:jc w:val="center"/>
        </w:trPr>
        <w:tc>
          <w:tcPr>
            <w:tcW w:w="2122" w:type="dxa"/>
            <w:vMerge w:val="restart"/>
          </w:tcPr>
          <w:p w14:paraId="0D0F4433" w14:textId="77777777" w:rsidR="00117D59" w:rsidRPr="000518FE" w:rsidRDefault="00117D59" w:rsidP="007E2151">
            <w:pPr>
              <w:jc w:val="both"/>
              <w:rPr>
                <w:rFonts w:ascii="Times New Roman" w:hAnsi="Times New Roman" w:cs="Times New Roman"/>
                <w:sz w:val="24"/>
                <w:szCs w:val="24"/>
              </w:rPr>
            </w:pPr>
            <w:r w:rsidRPr="000518FE">
              <w:rPr>
                <w:rFonts w:ascii="Times New Roman" w:hAnsi="Times New Roman" w:cs="Times New Roman"/>
                <w:sz w:val="24"/>
                <w:szCs w:val="24"/>
              </w:rPr>
              <w:t xml:space="preserve">Metas </w:t>
            </w:r>
            <w:proofErr w:type="spellStart"/>
            <w:r w:rsidRPr="000518FE">
              <w:rPr>
                <w:rFonts w:ascii="Times New Roman" w:hAnsi="Times New Roman" w:cs="Times New Roman"/>
                <w:sz w:val="24"/>
                <w:szCs w:val="24"/>
              </w:rPr>
              <w:t>Qualitativas</w:t>
            </w:r>
            <w:proofErr w:type="spellEnd"/>
          </w:p>
        </w:tc>
        <w:tc>
          <w:tcPr>
            <w:tcW w:w="1561" w:type="dxa"/>
            <w:vMerge w:val="restart"/>
          </w:tcPr>
          <w:p w14:paraId="1DB801D1" w14:textId="77777777" w:rsidR="00117D59" w:rsidRPr="000518FE" w:rsidRDefault="00117D59" w:rsidP="007E2151">
            <w:pPr>
              <w:jc w:val="both"/>
              <w:rPr>
                <w:rFonts w:ascii="Times New Roman" w:hAnsi="Times New Roman" w:cs="Times New Roman"/>
                <w:sz w:val="24"/>
                <w:szCs w:val="24"/>
              </w:rPr>
            </w:pPr>
          </w:p>
          <w:p w14:paraId="372A65A0" w14:textId="77777777" w:rsidR="00117D59" w:rsidRPr="000518FE" w:rsidRDefault="00117D59" w:rsidP="007E2151">
            <w:pPr>
              <w:jc w:val="both"/>
              <w:rPr>
                <w:rFonts w:ascii="Times New Roman" w:hAnsi="Times New Roman" w:cs="Times New Roman"/>
                <w:sz w:val="24"/>
                <w:szCs w:val="24"/>
              </w:rPr>
            </w:pPr>
            <w:r w:rsidRPr="000518FE">
              <w:rPr>
                <w:rFonts w:ascii="Times New Roman" w:hAnsi="Times New Roman" w:cs="Times New Roman"/>
                <w:sz w:val="24"/>
                <w:szCs w:val="24"/>
              </w:rPr>
              <w:t>%</w:t>
            </w:r>
          </w:p>
        </w:tc>
        <w:tc>
          <w:tcPr>
            <w:tcW w:w="1085" w:type="dxa"/>
          </w:tcPr>
          <w:p w14:paraId="70897587" w14:textId="77777777" w:rsidR="00117D59" w:rsidRPr="000518FE" w:rsidRDefault="00117D59" w:rsidP="007E2151">
            <w:pPr>
              <w:jc w:val="both"/>
              <w:rPr>
                <w:rFonts w:ascii="Times New Roman" w:hAnsi="Times New Roman" w:cs="Times New Roman"/>
                <w:sz w:val="24"/>
                <w:szCs w:val="24"/>
              </w:rPr>
            </w:pPr>
          </w:p>
        </w:tc>
        <w:tc>
          <w:tcPr>
            <w:tcW w:w="975" w:type="dxa"/>
          </w:tcPr>
          <w:p w14:paraId="646EA40B" w14:textId="77777777" w:rsidR="00117D59" w:rsidRPr="000518FE" w:rsidRDefault="00117D59" w:rsidP="007E2151">
            <w:pPr>
              <w:jc w:val="both"/>
              <w:rPr>
                <w:rFonts w:ascii="Times New Roman" w:hAnsi="Times New Roman" w:cs="Times New Roman"/>
                <w:sz w:val="24"/>
                <w:szCs w:val="24"/>
              </w:rPr>
            </w:pPr>
          </w:p>
        </w:tc>
        <w:tc>
          <w:tcPr>
            <w:tcW w:w="974" w:type="dxa"/>
          </w:tcPr>
          <w:p w14:paraId="03981856" w14:textId="77777777" w:rsidR="00117D59" w:rsidRPr="000518FE" w:rsidRDefault="00117D59" w:rsidP="007E2151">
            <w:pPr>
              <w:jc w:val="both"/>
              <w:rPr>
                <w:rFonts w:ascii="Times New Roman" w:hAnsi="Times New Roman" w:cs="Times New Roman"/>
                <w:sz w:val="24"/>
                <w:szCs w:val="24"/>
              </w:rPr>
            </w:pPr>
          </w:p>
        </w:tc>
        <w:tc>
          <w:tcPr>
            <w:tcW w:w="974" w:type="dxa"/>
          </w:tcPr>
          <w:p w14:paraId="7CEA42A7" w14:textId="77777777" w:rsidR="00117D59" w:rsidRPr="000518FE" w:rsidRDefault="00117D59" w:rsidP="007E2151">
            <w:pPr>
              <w:jc w:val="both"/>
              <w:rPr>
                <w:rFonts w:ascii="Times New Roman" w:hAnsi="Times New Roman" w:cs="Times New Roman"/>
                <w:sz w:val="24"/>
                <w:szCs w:val="24"/>
              </w:rPr>
            </w:pPr>
          </w:p>
        </w:tc>
        <w:tc>
          <w:tcPr>
            <w:tcW w:w="806" w:type="dxa"/>
          </w:tcPr>
          <w:p w14:paraId="420BEF56" w14:textId="77777777" w:rsidR="00117D59" w:rsidRPr="000518FE" w:rsidRDefault="00117D59" w:rsidP="007E2151">
            <w:pPr>
              <w:jc w:val="both"/>
              <w:rPr>
                <w:rFonts w:ascii="Times New Roman" w:hAnsi="Times New Roman" w:cs="Times New Roman"/>
                <w:sz w:val="24"/>
                <w:szCs w:val="24"/>
              </w:rPr>
            </w:pPr>
          </w:p>
        </w:tc>
      </w:tr>
      <w:tr w:rsidR="00117D59" w:rsidRPr="000518FE" w14:paraId="37C82844" w14:textId="77777777" w:rsidTr="00A97B3D">
        <w:trPr>
          <w:trHeight w:val="345"/>
          <w:jc w:val="center"/>
        </w:trPr>
        <w:tc>
          <w:tcPr>
            <w:tcW w:w="2122" w:type="dxa"/>
            <w:vMerge/>
            <w:tcBorders>
              <w:top w:val="nil"/>
            </w:tcBorders>
          </w:tcPr>
          <w:p w14:paraId="42ECF46B" w14:textId="77777777" w:rsidR="00117D59" w:rsidRPr="000518FE" w:rsidRDefault="00117D59" w:rsidP="007E2151">
            <w:pPr>
              <w:jc w:val="both"/>
              <w:rPr>
                <w:rFonts w:ascii="Times New Roman" w:hAnsi="Times New Roman" w:cs="Times New Roman"/>
                <w:sz w:val="24"/>
                <w:szCs w:val="24"/>
              </w:rPr>
            </w:pPr>
          </w:p>
        </w:tc>
        <w:tc>
          <w:tcPr>
            <w:tcW w:w="1561" w:type="dxa"/>
            <w:vMerge/>
            <w:tcBorders>
              <w:top w:val="nil"/>
            </w:tcBorders>
          </w:tcPr>
          <w:p w14:paraId="17699267" w14:textId="77777777" w:rsidR="00117D59" w:rsidRPr="000518FE" w:rsidRDefault="00117D59" w:rsidP="007E2151">
            <w:pPr>
              <w:jc w:val="both"/>
              <w:rPr>
                <w:rFonts w:ascii="Times New Roman" w:hAnsi="Times New Roman" w:cs="Times New Roman"/>
                <w:sz w:val="24"/>
                <w:szCs w:val="24"/>
              </w:rPr>
            </w:pPr>
          </w:p>
        </w:tc>
        <w:tc>
          <w:tcPr>
            <w:tcW w:w="1085" w:type="dxa"/>
          </w:tcPr>
          <w:p w14:paraId="4822319D" w14:textId="77777777" w:rsidR="00117D59" w:rsidRPr="000518FE" w:rsidRDefault="00117D59" w:rsidP="007E2151">
            <w:pPr>
              <w:jc w:val="both"/>
              <w:rPr>
                <w:rFonts w:ascii="Times New Roman" w:hAnsi="Times New Roman" w:cs="Times New Roman"/>
                <w:sz w:val="24"/>
                <w:szCs w:val="24"/>
              </w:rPr>
            </w:pPr>
          </w:p>
        </w:tc>
        <w:tc>
          <w:tcPr>
            <w:tcW w:w="975" w:type="dxa"/>
          </w:tcPr>
          <w:p w14:paraId="62D636B7" w14:textId="77777777" w:rsidR="00117D59" w:rsidRPr="000518FE" w:rsidRDefault="00117D59" w:rsidP="007E2151">
            <w:pPr>
              <w:jc w:val="both"/>
              <w:rPr>
                <w:rFonts w:ascii="Times New Roman" w:hAnsi="Times New Roman" w:cs="Times New Roman"/>
                <w:sz w:val="24"/>
                <w:szCs w:val="24"/>
              </w:rPr>
            </w:pPr>
          </w:p>
        </w:tc>
        <w:tc>
          <w:tcPr>
            <w:tcW w:w="974" w:type="dxa"/>
          </w:tcPr>
          <w:p w14:paraId="4EFDECC9" w14:textId="77777777" w:rsidR="00117D59" w:rsidRPr="000518FE" w:rsidRDefault="00117D59" w:rsidP="007E2151">
            <w:pPr>
              <w:jc w:val="both"/>
              <w:rPr>
                <w:rFonts w:ascii="Times New Roman" w:hAnsi="Times New Roman" w:cs="Times New Roman"/>
                <w:sz w:val="24"/>
                <w:szCs w:val="24"/>
              </w:rPr>
            </w:pPr>
          </w:p>
        </w:tc>
        <w:tc>
          <w:tcPr>
            <w:tcW w:w="974" w:type="dxa"/>
          </w:tcPr>
          <w:p w14:paraId="7E71C0D8" w14:textId="77777777" w:rsidR="00117D59" w:rsidRPr="000518FE" w:rsidRDefault="00117D59" w:rsidP="007E2151">
            <w:pPr>
              <w:jc w:val="both"/>
              <w:rPr>
                <w:rFonts w:ascii="Times New Roman" w:hAnsi="Times New Roman" w:cs="Times New Roman"/>
                <w:sz w:val="24"/>
                <w:szCs w:val="24"/>
              </w:rPr>
            </w:pPr>
          </w:p>
        </w:tc>
        <w:tc>
          <w:tcPr>
            <w:tcW w:w="806" w:type="dxa"/>
          </w:tcPr>
          <w:p w14:paraId="6D0018E6" w14:textId="77777777" w:rsidR="00117D59" w:rsidRPr="000518FE" w:rsidRDefault="00117D59" w:rsidP="007E2151">
            <w:pPr>
              <w:jc w:val="both"/>
              <w:rPr>
                <w:rFonts w:ascii="Times New Roman" w:hAnsi="Times New Roman" w:cs="Times New Roman"/>
                <w:sz w:val="24"/>
                <w:szCs w:val="24"/>
              </w:rPr>
            </w:pPr>
          </w:p>
        </w:tc>
      </w:tr>
    </w:tbl>
    <w:p w14:paraId="14BD8429" w14:textId="77777777" w:rsidR="00117D59" w:rsidRPr="000518FE" w:rsidRDefault="00117D59" w:rsidP="007E2151">
      <w:pPr>
        <w:jc w:val="both"/>
        <w:rPr>
          <w:rFonts w:ascii="Times New Roman" w:hAnsi="Times New Roman" w:cs="Times New Roman"/>
          <w:sz w:val="24"/>
          <w:szCs w:val="24"/>
        </w:rPr>
      </w:pPr>
    </w:p>
    <w:p w14:paraId="739F3769" w14:textId="4902CC98" w:rsidR="00117D59" w:rsidRPr="000518FE" w:rsidRDefault="00117D59" w:rsidP="007E2151">
      <w:pPr>
        <w:jc w:val="both"/>
        <w:rPr>
          <w:rFonts w:ascii="Times New Roman" w:hAnsi="Times New Roman" w:cs="Times New Roman"/>
          <w:sz w:val="24"/>
          <w:szCs w:val="24"/>
          <w:lang w:eastAsia="pt-BR"/>
        </w:rPr>
      </w:pPr>
      <w:r w:rsidRPr="000518FE">
        <w:rPr>
          <w:rFonts w:ascii="Times New Roman" w:hAnsi="Times New Roman" w:cs="Times New Roman"/>
          <w:sz w:val="24"/>
          <w:szCs w:val="24"/>
        </w:rPr>
        <w:t>Observação: As metas deverão ser avaliadas pela Unidade de Gestão, mediante procedimentos de supervisão, os quais observarão o cumprimento das cláusulas, condições e períodos estabelecidos no Termo, contendo no mínimo, os dados acima.</w:t>
      </w:r>
    </w:p>
    <w:p w14:paraId="5B8639A9" w14:textId="77777777" w:rsidR="00A97B3D" w:rsidRDefault="00A97B3D">
      <w:pPr>
        <w:rPr>
          <w:rFonts w:ascii="Times New Roman" w:hAnsi="Times New Roman" w:cs="Times New Roman"/>
          <w:sz w:val="24"/>
          <w:szCs w:val="24"/>
          <w:lang w:eastAsia="pt-BR"/>
        </w:rPr>
      </w:pPr>
      <w:r>
        <w:rPr>
          <w:rFonts w:ascii="Times New Roman" w:hAnsi="Times New Roman" w:cs="Times New Roman"/>
          <w:sz w:val="24"/>
          <w:szCs w:val="24"/>
          <w:lang w:eastAsia="pt-BR"/>
        </w:rPr>
        <w:br w:type="page"/>
      </w:r>
    </w:p>
    <w:p w14:paraId="3F12A9E8" w14:textId="0B6FCFDE" w:rsidR="005C3E84" w:rsidRPr="000518FE" w:rsidRDefault="00072BBB" w:rsidP="00A97B3D">
      <w:pPr>
        <w:pStyle w:val="Ttulo1"/>
        <w:rPr>
          <w:lang w:eastAsia="pt-BR"/>
        </w:rPr>
      </w:pPr>
      <w:r w:rsidRPr="000518FE">
        <w:rPr>
          <w:lang w:eastAsia="pt-BR"/>
        </w:rPr>
        <w:lastRenderedPageBreak/>
        <w:t xml:space="preserve">ANEXO </w:t>
      </w:r>
      <w:r w:rsidR="00B80F27" w:rsidRPr="000518FE">
        <w:rPr>
          <w:lang w:eastAsia="pt-BR"/>
        </w:rPr>
        <w:t>Q</w:t>
      </w:r>
    </w:p>
    <w:p w14:paraId="0E757904" w14:textId="77777777" w:rsidR="000518FE" w:rsidRPr="000518FE" w:rsidRDefault="000518FE" w:rsidP="00A97B3D">
      <w:pPr>
        <w:jc w:val="center"/>
        <w:rPr>
          <w:rFonts w:ascii="Times New Roman" w:hAnsi="Times New Roman" w:cs="Times New Roman"/>
          <w:sz w:val="24"/>
          <w:szCs w:val="24"/>
        </w:rPr>
      </w:pPr>
      <w:r w:rsidRPr="000518FE">
        <w:rPr>
          <w:rFonts w:ascii="Times New Roman" w:hAnsi="Times New Roman" w:cs="Times New Roman"/>
          <w:sz w:val="24"/>
          <w:szCs w:val="24"/>
        </w:rPr>
        <w:t>DECLARAÇÃO DE OBSERVÂNCIA ÀS REGRAS DE TRANSPARÊNCIA</w:t>
      </w:r>
    </w:p>
    <w:p w14:paraId="1E3F47CA" w14:textId="77777777" w:rsidR="00A97B3D" w:rsidRDefault="00A97B3D" w:rsidP="000518FE">
      <w:pPr>
        <w:rPr>
          <w:rFonts w:ascii="Times New Roman" w:hAnsi="Times New Roman" w:cs="Times New Roman"/>
          <w:sz w:val="24"/>
          <w:szCs w:val="24"/>
        </w:rPr>
      </w:pPr>
    </w:p>
    <w:p w14:paraId="7D8F970C" w14:textId="475EE335" w:rsidR="000518FE" w:rsidRPr="000518FE" w:rsidRDefault="000518FE" w:rsidP="000518FE">
      <w:pPr>
        <w:rPr>
          <w:rFonts w:ascii="Times New Roman" w:hAnsi="Times New Roman" w:cs="Times New Roman"/>
          <w:sz w:val="24"/>
          <w:szCs w:val="24"/>
        </w:rPr>
      </w:pPr>
      <w:r w:rsidRPr="000518FE">
        <w:rPr>
          <w:rFonts w:ascii="Times New Roman" w:hAnsi="Times New Roman" w:cs="Times New Roman"/>
          <w:sz w:val="24"/>
          <w:szCs w:val="24"/>
        </w:rPr>
        <w:t>(Instrumento) Nº.</w:t>
      </w:r>
    </w:p>
    <w:p w14:paraId="62C0F3F5" w14:textId="77777777" w:rsidR="000518FE" w:rsidRPr="000518FE" w:rsidRDefault="000518FE" w:rsidP="000518FE">
      <w:pPr>
        <w:rPr>
          <w:rFonts w:ascii="Times New Roman" w:hAnsi="Times New Roman" w:cs="Times New Roman"/>
          <w:sz w:val="24"/>
          <w:szCs w:val="24"/>
        </w:rPr>
      </w:pPr>
    </w:p>
    <w:p w14:paraId="4016B1C6" w14:textId="77777777" w:rsidR="000518FE" w:rsidRPr="000518FE" w:rsidRDefault="000518FE" w:rsidP="007E2151">
      <w:pPr>
        <w:jc w:val="both"/>
        <w:rPr>
          <w:rFonts w:ascii="Times New Roman" w:hAnsi="Times New Roman" w:cs="Times New Roman"/>
          <w:sz w:val="24"/>
          <w:szCs w:val="24"/>
        </w:rPr>
      </w:pPr>
      <w:r w:rsidRPr="000518FE">
        <w:rPr>
          <w:rFonts w:ascii="Times New Roman" w:hAnsi="Times New Roman" w:cs="Times New Roman"/>
          <w:sz w:val="24"/>
          <w:szCs w:val="24"/>
        </w:rPr>
        <w:t>A Organização da</w:t>
      </w:r>
      <w:r w:rsidRPr="000518FE">
        <w:rPr>
          <w:rFonts w:ascii="Times New Roman" w:hAnsi="Times New Roman" w:cs="Times New Roman"/>
          <w:spacing w:val="-8"/>
          <w:sz w:val="24"/>
          <w:szCs w:val="24"/>
        </w:rPr>
        <w:t xml:space="preserve"> </w:t>
      </w:r>
      <w:r w:rsidRPr="000518FE">
        <w:rPr>
          <w:rFonts w:ascii="Times New Roman" w:hAnsi="Times New Roman" w:cs="Times New Roman"/>
          <w:sz w:val="24"/>
          <w:szCs w:val="24"/>
        </w:rPr>
        <w:t>Sociedade</w:t>
      </w:r>
      <w:r w:rsidRPr="000518FE">
        <w:rPr>
          <w:rFonts w:ascii="Times New Roman" w:hAnsi="Times New Roman" w:cs="Times New Roman"/>
          <w:spacing w:val="-1"/>
          <w:sz w:val="24"/>
          <w:szCs w:val="24"/>
        </w:rPr>
        <w:t xml:space="preserve"> </w:t>
      </w:r>
      <w:r w:rsidRPr="000518FE">
        <w:rPr>
          <w:rFonts w:ascii="Times New Roman" w:hAnsi="Times New Roman" w:cs="Times New Roman"/>
          <w:sz w:val="24"/>
          <w:szCs w:val="24"/>
        </w:rPr>
        <w:t>Civil</w:t>
      </w:r>
      <w:r w:rsidRPr="000518FE">
        <w:rPr>
          <w:rFonts w:ascii="Times New Roman" w:hAnsi="Times New Roman" w:cs="Times New Roman"/>
          <w:sz w:val="24"/>
          <w:szCs w:val="24"/>
          <w:u w:val="single"/>
        </w:rPr>
        <w:t xml:space="preserve"> </w:t>
      </w:r>
      <w:r w:rsidRPr="000518FE">
        <w:rPr>
          <w:rFonts w:ascii="Times New Roman" w:hAnsi="Times New Roman" w:cs="Times New Roman"/>
          <w:sz w:val="24"/>
          <w:szCs w:val="24"/>
          <w:u w:val="single"/>
        </w:rPr>
        <w:tab/>
      </w:r>
      <w:r w:rsidRPr="000518FE">
        <w:rPr>
          <w:rFonts w:ascii="Times New Roman" w:hAnsi="Times New Roman" w:cs="Times New Roman"/>
          <w:sz w:val="24"/>
          <w:szCs w:val="24"/>
          <w:u w:val="single"/>
        </w:rPr>
        <w:tab/>
      </w:r>
      <w:r w:rsidRPr="000518FE">
        <w:rPr>
          <w:rFonts w:ascii="Times New Roman" w:hAnsi="Times New Roman" w:cs="Times New Roman"/>
          <w:sz w:val="24"/>
          <w:szCs w:val="24"/>
          <w:u w:val="single"/>
        </w:rPr>
        <w:tab/>
      </w:r>
      <w:r w:rsidRPr="000518FE">
        <w:rPr>
          <w:rFonts w:ascii="Times New Roman" w:hAnsi="Times New Roman" w:cs="Times New Roman"/>
          <w:sz w:val="24"/>
          <w:szCs w:val="24"/>
        </w:rPr>
        <w:t>, inscrita no</w:t>
      </w:r>
      <w:r w:rsidRPr="000518FE">
        <w:rPr>
          <w:rFonts w:ascii="Times New Roman" w:hAnsi="Times New Roman" w:cs="Times New Roman"/>
          <w:spacing w:val="39"/>
          <w:sz w:val="24"/>
          <w:szCs w:val="24"/>
        </w:rPr>
        <w:t xml:space="preserve"> </w:t>
      </w:r>
      <w:r w:rsidRPr="000518FE">
        <w:rPr>
          <w:rFonts w:ascii="Times New Roman" w:hAnsi="Times New Roman" w:cs="Times New Roman"/>
          <w:sz w:val="24"/>
          <w:szCs w:val="24"/>
        </w:rPr>
        <w:t>CNPJ</w:t>
      </w:r>
      <w:r w:rsidRPr="000518FE">
        <w:rPr>
          <w:rFonts w:ascii="Times New Roman" w:hAnsi="Times New Roman" w:cs="Times New Roman"/>
          <w:spacing w:val="37"/>
          <w:sz w:val="24"/>
          <w:szCs w:val="24"/>
        </w:rPr>
        <w:t xml:space="preserve"> </w:t>
      </w:r>
      <w:r w:rsidRPr="000518FE">
        <w:rPr>
          <w:rFonts w:ascii="Times New Roman" w:hAnsi="Times New Roman" w:cs="Times New Roman"/>
          <w:sz w:val="24"/>
          <w:szCs w:val="24"/>
        </w:rPr>
        <w:t>nº.</w:t>
      </w:r>
      <w:r w:rsidRPr="000518FE">
        <w:rPr>
          <w:rFonts w:ascii="Times New Roman" w:hAnsi="Times New Roman" w:cs="Times New Roman"/>
          <w:sz w:val="24"/>
          <w:szCs w:val="24"/>
          <w:u w:val="single"/>
        </w:rPr>
        <w:t xml:space="preserve"> </w:t>
      </w:r>
      <w:r w:rsidRPr="000518FE">
        <w:rPr>
          <w:rFonts w:ascii="Times New Roman" w:hAnsi="Times New Roman" w:cs="Times New Roman"/>
          <w:sz w:val="24"/>
          <w:szCs w:val="24"/>
          <w:u w:val="single"/>
        </w:rPr>
        <w:tab/>
      </w:r>
      <w:r w:rsidRPr="000518FE">
        <w:rPr>
          <w:rFonts w:ascii="Times New Roman" w:hAnsi="Times New Roman" w:cs="Times New Roman"/>
          <w:sz w:val="24"/>
          <w:szCs w:val="24"/>
        </w:rPr>
        <w:t>, por intermédio de seu representante legal o (a) Sr.(a)</w:t>
      </w:r>
      <w:r w:rsidRPr="000518FE">
        <w:rPr>
          <w:rFonts w:ascii="Times New Roman" w:hAnsi="Times New Roman" w:cs="Times New Roman"/>
          <w:sz w:val="24"/>
          <w:szCs w:val="24"/>
          <w:u w:val="single"/>
        </w:rPr>
        <w:t xml:space="preserve"> </w:t>
      </w:r>
      <w:r w:rsidRPr="000518FE">
        <w:rPr>
          <w:rFonts w:ascii="Times New Roman" w:hAnsi="Times New Roman" w:cs="Times New Roman"/>
          <w:sz w:val="24"/>
          <w:szCs w:val="24"/>
          <w:u w:val="single"/>
        </w:rPr>
        <w:tab/>
      </w:r>
      <w:r w:rsidRPr="000518FE">
        <w:rPr>
          <w:rFonts w:ascii="Times New Roman" w:hAnsi="Times New Roman" w:cs="Times New Roman"/>
          <w:sz w:val="24"/>
          <w:szCs w:val="24"/>
          <w:u w:val="single"/>
        </w:rPr>
        <w:tab/>
      </w:r>
      <w:r w:rsidRPr="000518FE">
        <w:rPr>
          <w:rFonts w:ascii="Times New Roman" w:hAnsi="Times New Roman" w:cs="Times New Roman"/>
          <w:sz w:val="24"/>
          <w:szCs w:val="24"/>
        </w:rPr>
        <w:t xml:space="preserve">, (qualificação) </w:t>
      </w:r>
      <w:r w:rsidRPr="000518FE">
        <w:rPr>
          <w:rFonts w:ascii="Times New Roman" w:hAnsi="Times New Roman" w:cs="Times New Roman"/>
          <w:spacing w:val="-3"/>
          <w:sz w:val="24"/>
          <w:szCs w:val="24"/>
        </w:rPr>
        <w:t xml:space="preserve">DECLARA, </w:t>
      </w:r>
      <w:r w:rsidRPr="000518FE">
        <w:rPr>
          <w:rFonts w:ascii="Times New Roman" w:hAnsi="Times New Roman" w:cs="Times New Roman"/>
          <w:sz w:val="24"/>
          <w:szCs w:val="24"/>
        </w:rPr>
        <w:t>sob as</w:t>
      </w:r>
      <w:r w:rsidRPr="000518FE">
        <w:rPr>
          <w:rFonts w:ascii="Times New Roman" w:hAnsi="Times New Roman" w:cs="Times New Roman"/>
          <w:spacing w:val="-16"/>
          <w:sz w:val="24"/>
          <w:szCs w:val="24"/>
        </w:rPr>
        <w:t xml:space="preserve"> </w:t>
      </w:r>
      <w:r w:rsidRPr="000518FE">
        <w:rPr>
          <w:rFonts w:ascii="Times New Roman" w:hAnsi="Times New Roman" w:cs="Times New Roman"/>
          <w:sz w:val="24"/>
          <w:szCs w:val="24"/>
        </w:rPr>
        <w:t>penas</w:t>
      </w:r>
      <w:r w:rsidRPr="000518FE">
        <w:rPr>
          <w:rFonts w:ascii="Times New Roman" w:hAnsi="Times New Roman" w:cs="Times New Roman"/>
          <w:spacing w:val="-16"/>
          <w:sz w:val="24"/>
          <w:szCs w:val="24"/>
        </w:rPr>
        <w:t xml:space="preserve"> </w:t>
      </w:r>
      <w:r w:rsidRPr="000518FE">
        <w:rPr>
          <w:rFonts w:ascii="Times New Roman" w:hAnsi="Times New Roman" w:cs="Times New Roman"/>
          <w:sz w:val="24"/>
          <w:szCs w:val="24"/>
        </w:rPr>
        <w:t>da</w:t>
      </w:r>
      <w:r w:rsidRPr="000518FE">
        <w:rPr>
          <w:rFonts w:ascii="Times New Roman" w:hAnsi="Times New Roman" w:cs="Times New Roman"/>
          <w:spacing w:val="-8"/>
          <w:sz w:val="24"/>
          <w:szCs w:val="24"/>
        </w:rPr>
        <w:t xml:space="preserve"> </w:t>
      </w:r>
      <w:r w:rsidRPr="000518FE">
        <w:rPr>
          <w:rFonts w:ascii="Times New Roman" w:hAnsi="Times New Roman" w:cs="Times New Roman"/>
          <w:sz w:val="24"/>
          <w:szCs w:val="24"/>
        </w:rPr>
        <w:t>lei,</w:t>
      </w:r>
      <w:r w:rsidRPr="000518FE">
        <w:rPr>
          <w:rFonts w:ascii="Times New Roman" w:hAnsi="Times New Roman" w:cs="Times New Roman"/>
          <w:spacing w:val="-15"/>
          <w:sz w:val="24"/>
          <w:szCs w:val="24"/>
        </w:rPr>
        <w:t xml:space="preserve"> </w:t>
      </w:r>
      <w:r w:rsidRPr="000518FE">
        <w:rPr>
          <w:rFonts w:ascii="Times New Roman" w:hAnsi="Times New Roman" w:cs="Times New Roman"/>
          <w:sz w:val="24"/>
          <w:szCs w:val="24"/>
        </w:rPr>
        <w:t>que</w:t>
      </w:r>
      <w:r w:rsidRPr="000518FE">
        <w:rPr>
          <w:rFonts w:ascii="Times New Roman" w:hAnsi="Times New Roman" w:cs="Times New Roman"/>
          <w:spacing w:val="-13"/>
          <w:sz w:val="24"/>
          <w:szCs w:val="24"/>
        </w:rPr>
        <w:t xml:space="preserve"> </w:t>
      </w:r>
      <w:r w:rsidRPr="000518FE">
        <w:rPr>
          <w:rFonts w:ascii="Times New Roman" w:hAnsi="Times New Roman" w:cs="Times New Roman"/>
          <w:sz w:val="24"/>
          <w:szCs w:val="24"/>
        </w:rPr>
        <w:t>durante</w:t>
      </w:r>
      <w:r w:rsidRPr="000518FE">
        <w:rPr>
          <w:rFonts w:ascii="Times New Roman" w:hAnsi="Times New Roman" w:cs="Times New Roman"/>
          <w:spacing w:val="-14"/>
          <w:sz w:val="24"/>
          <w:szCs w:val="24"/>
        </w:rPr>
        <w:t xml:space="preserve"> </w:t>
      </w:r>
      <w:r w:rsidRPr="000518FE">
        <w:rPr>
          <w:rFonts w:ascii="Times New Roman" w:hAnsi="Times New Roman" w:cs="Times New Roman"/>
          <w:sz w:val="24"/>
          <w:szCs w:val="24"/>
        </w:rPr>
        <w:t>o</w:t>
      </w:r>
      <w:r w:rsidRPr="000518FE">
        <w:rPr>
          <w:rFonts w:ascii="Times New Roman" w:hAnsi="Times New Roman" w:cs="Times New Roman"/>
          <w:spacing w:val="-14"/>
          <w:sz w:val="24"/>
          <w:szCs w:val="24"/>
        </w:rPr>
        <w:t xml:space="preserve"> </w:t>
      </w:r>
      <w:r w:rsidRPr="000518FE">
        <w:rPr>
          <w:rFonts w:ascii="Times New Roman" w:hAnsi="Times New Roman" w:cs="Times New Roman"/>
          <w:sz w:val="24"/>
          <w:szCs w:val="24"/>
        </w:rPr>
        <w:t>período</w:t>
      </w:r>
      <w:r w:rsidRPr="000518FE">
        <w:rPr>
          <w:rFonts w:ascii="Times New Roman" w:hAnsi="Times New Roman" w:cs="Times New Roman"/>
          <w:spacing w:val="-13"/>
          <w:sz w:val="24"/>
          <w:szCs w:val="24"/>
        </w:rPr>
        <w:t xml:space="preserve"> </w:t>
      </w:r>
      <w:r w:rsidRPr="000518FE">
        <w:rPr>
          <w:rFonts w:ascii="Times New Roman" w:hAnsi="Times New Roman" w:cs="Times New Roman"/>
          <w:sz w:val="24"/>
          <w:szCs w:val="24"/>
        </w:rPr>
        <w:t>de</w:t>
      </w:r>
      <w:r w:rsidRPr="000518FE">
        <w:rPr>
          <w:rFonts w:ascii="Times New Roman" w:hAnsi="Times New Roman" w:cs="Times New Roman"/>
          <w:spacing w:val="-9"/>
          <w:sz w:val="24"/>
          <w:szCs w:val="24"/>
        </w:rPr>
        <w:t xml:space="preserve"> </w:t>
      </w:r>
      <w:r w:rsidRPr="000518FE">
        <w:rPr>
          <w:rFonts w:ascii="Times New Roman" w:hAnsi="Times New Roman" w:cs="Times New Roman"/>
          <w:sz w:val="24"/>
          <w:szCs w:val="24"/>
        </w:rPr>
        <w:t>vigência</w:t>
      </w:r>
      <w:r w:rsidRPr="000518FE">
        <w:rPr>
          <w:rFonts w:ascii="Times New Roman" w:hAnsi="Times New Roman" w:cs="Times New Roman"/>
          <w:spacing w:val="-14"/>
          <w:sz w:val="24"/>
          <w:szCs w:val="24"/>
        </w:rPr>
        <w:t xml:space="preserve"> </w:t>
      </w:r>
      <w:r w:rsidRPr="000518FE">
        <w:rPr>
          <w:rFonts w:ascii="Times New Roman" w:hAnsi="Times New Roman" w:cs="Times New Roman"/>
          <w:sz w:val="24"/>
          <w:szCs w:val="24"/>
        </w:rPr>
        <w:t>da</w:t>
      </w:r>
      <w:r w:rsidRPr="000518FE">
        <w:rPr>
          <w:rFonts w:ascii="Times New Roman" w:hAnsi="Times New Roman" w:cs="Times New Roman"/>
          <w:spacing w:val="-13"/>
          <w:sz w:val="24"/>
          <w:szCs w:val="24"/>
        </w:rPr>
        <w:t xml:space="preserve"> </w:t>
      </w:r>
      <w:r w:rsidRPr="000518FE">
        <w:rPr>
          <w:rFonts w:ascii="Times New Roman" w:hAnsi="Times New Roman" w:cs="Times New Roman"/>
          <w:sz w:val="24"/>
          <w:szCs w:val="24"/>
        </w:rPr>
        <w:t>pareceria</w:t>
      </w:r>
      <w:r w:rsidRPr="000518FE">
        <w:rPr>
          <w:rFonts w:ascii="Times New Roman" w:hAnsi="Times New Roman" w:cs="Times New Roman"/>
          <w:spacing w:val="-3"/>
          <w:sz w:val="24"/>
          <w:szCs w:val="24"/>
        </w:rPr>
        <w:t xml:space="preserve"> </w:t>
      </w:r>
      <w:r w:rsidRPr="000518FE">
        <w:rPr>
          <w:rFonts w:ascii="Times New Roman" w:hAnsi="Times New Roman" w:cs="Times New Roman"/>
          <w:sz w:val="24"/>
          <w:szCs w:val="24"/>
        </w:rPr>
        <w:t>atenderá</w:t>
      </w:r>
      <w:r w:rsidRPr="000518FE">
        <w:rPr>
          <w:rFonts w:ascii="Times New Roman" w:hAnsi="Times New Roman" w:cs="Times New Roman"/>
          <w:spacing w:val="-14"/>
          <w:sz w:val="24"/>
          <w:szCs w:val="24"/>
        </w:rPr>
        <w:t xml:space="preserve"> </w:t>
      </w:r>
      <w:r w:rsidRPr="000518FE">
        <w:rPr>
          <w:rFonts w:ascii="Times New Roman" w:hAnsi="Times New Roman" w:cs="Times New Roman"/>
          <w:sz w:val="24"/>
          <w:szCs w:val="24"/>
        </w:rPr>
        <w:t>os</w:t>
      </w:r>
      <w:r w:rsidRPr="000518FE">
        <w:rPr>
          <w:rFonts w:ascii="Times New Roman" w:hAnsi="Times New Roman" w:cs="Times New Roman"/>
          <w:spacing w:val="-15"/>
          <w:sz w:val="24"/>
          <w:szCs w:val="24"/>
        </w:rPr>
        <w:t xml:space="preserve"> </w:t>
      </w:r>
      <w:r w:rsidRPr="000518FE">
        <w:rPr>
          <w:rFonts w:ascii="Times New Roman" w:hAnsi="Times New Roman" w:cs="Times New Roman"/>
          <w:sz w:val="24"/>
          <w:szCs w:val="24"/>
        </w:rPr>
        <w:t>dispositivos legais relativos à transparência de seus atos, nos termos do art. 11 da Lei Federal n° 13.019, de 2014 e alterações, bem como em atenção aos Comunicados TCESP/SDG n° 016/2018, 019/2018, 049/2020 e 09/2023 e</w:t>
      </w:r>
      <w:r w:rsidRPr="000518FE">
        <w:rPr>
          <w:rFonts w:ascii="Times New Roman" w:hAnsi="Times New Roman" w:cs="Times New Roman"/>
          <w:spacing w:val="-1"/>
          <w:sz w:val="24"/>
          <w:szCs w:val="24"/>
        </w:rPr>
        <w:t xml:space="preserve"> </w:t>
      </w:r>
      <w:r w:rsidRPr="000518FE">
        <w:rPr>
          <w:rFonts w:ascii="Times New Roman" w:hAnsi="Times New Roman" w:cs="Times New Roman"/>
          <w:sz w:val="24"/>
          <w:szCs w:val="24"/>
        </w:rPr>
        <w:t>alterações.</w:t>
      </w:r>
    </w:p>
    <w:p w14:paraId="1A6F00B7" w14:textId="77777777" w:rsidR="000518FE" w:rsidRPr="000518FE" w:rsidRDefault="000518FE" w:rsidP="000518FE">
      <w:pPr>
        <w:rPr>
          <w:rFonts w:ascii="Times New Roman" w:hAnsi="Times New Roman" w:cs="Times New Roman"/>
          <w:sz w:val="24"/>
          <w:szCs w:val="24"/>
        </w:rPr>
      </w:pPr>
    </w:p>
    <w:p w14:paraId="0DCE2EE7" w14:textId="77777777" w:rsidR="00A97B3D" w:rsidRPr="000518FE" w:rsidRDefault="00A97B3D" w:rsidP="00A97B3D">
      <w:pPr>
        <w:rPr>
          <w:rFonts w:ascii="Times New Roman" w:hAnsi="Times New Roman" w:cs="Times New Roman"/>
          <w:sz w:val="24"/>
          <w:szCs w:val="24"/>
        </w:rPr>
      </w:pPr>
      <w:r w:rsidRPr="000518FE">
        <w:rPr>
          <w:rFonts w:ascii="Times New Roman" w:hAnsi="Times New Roman" w:cs="Times New Roman"/>
          <w:sz w:val="24"/>
          <w:szCs w:val="24"/>
        </w:rPr>
        <w:t>Local e data</w:t>
      </w:r>
    </w:p>
    <w:p w14:paraId="39EA110F" w14:textId="77777777" w:rsidR="00A97B3D" w:rsidRPr="000518FE" w:rsidRDefault="00A97B3D" w:rsidP="00A97B3D">
      <w:pPr>
        <w:rPr>
          <w:rFonts w:ascii="Times New Roman" w:hAnsi="Times New Roman" w:cs="Times New Roman"/>
          <w:sz w:val="24"/>
          <w:szCs w:val="24"/>
        </w:rPr>
      </w:pPr>
    </w:p>
    <w:p w14:paraId="639D4EAE" w14:textId="77777777" w:rsidR="00A97B3D" w:rsidRDefault="00A97B3D" w:rsidP="00A97B3D">
      <w:pPr>
        <w:rPr>
          <w:rFonts w:ascii="Times New Roman" w:hAnsi="Times New Roman" w:cs="Times New Roman"/>
          <w:sz w:val="24"/>
          <w:szCs w:val="24"/>
        </w:rPr>
      </w:pPr>
      <w:r>
        <w:rPr>
          <w:rFonts w:ascii="Times New Roman" w:hAnsi="Times New Roman" w:cs="Times New Roman"/>
          <w:sz w:val="24"/>
          <w:szCs w:val="24"/>
        </w:rPr>
        <w:t>_________________________________</w:t>
      </w:r>
    </w:p>
    <w:p w14:paraId="3300DB45" w14:textId="4B39B2BB" w:rsidR="00072BBB" w:rsidRPr="000518FE" w:rsidRDefault="00A97B3D" w:rsidP="00A97B3D">
      <w:pPr>
        <w:rPr>
          <w:rFonts w:ascii="Times New Roman" w:hAnsi="Times New Roman" w:cs="Times New Roman"/>
          <w:sz w:val="24"/>
          <w:szCs w:val="24"/>
          <w:lang w:eastAsia="pt-BR"/>
        </w:rPr>
      </w:pPr>
      <w:r w:rsidRPr="000518FE">
        <w:rPr>
          <w:rFonts w:ascii="Times New Roman" w:hAnsi="Times New Roman" w:cs="Times New Roman"/>
          <w:sz w:val="24"/>
          <w:szCs w:val="24"/>
        </w:rPr>
        <w:t>Nome e assinatura do representante legal</w:t>
      </w:r>
    </w:p>
    <w:p w14:paraId="7FA0B070" w14:textId="77777777" w:rsidR="00A97B3D" w:rsidRDefault="00A97B3D">
      <w:pPr>
        <w:rPr>
          <w:rFonts w:ascii="Times New Roman" w:hAnsi="Times New Roman" w:cs="Times New Roman"/>
          <w:sz w:val="24"/>
          <w:szCs w:val="24"/>
          <w:lang w:eastAsia="pt-BR"/>
        </w:rPr>
      </w:pPr>
      <w:r>
        <w:rPr>
          <w:rFonts w:ascii="Times New Roman" w:hAnsi="Times New Roman" w:cs="Times New Roman"/>
          <w:sz w:val="24"/>
          <w:szCs w:val="24"/>
          <w:lang w:eastAsia="pt-BR"/>
        </w:rPr>
        <w:br w:type="page"/>
      </w:r>
    </w:p>
    <w:p w14:paraId="7B53E146" w14:textId="7F8A81C0" w:rsidR="005C3E84" w:rsidRPr="000518FE" w:rsidRDefault="00072BBB" w:rsidP="00A97B3D">
      <w:pPr>
        <w:pStyle w:val="Ttulo1"/>
        <w:rPr>
          <w:lang w:eastAsia="pt-BR"/>
        </w:rPr>
      </w:pPr>
      <w:r w:rsidRPr="000518FE">
        <w:rPr>
          <w:lang w:eastAsia="pt-BR"/>
        </w:rPr>
        <w:lastRenderedPageBreak/>
        <w:t xml:space="preserve">ANEXO </w:t>
      </w:r>
      <w:r w:rsidR="00B80F27" w:rsidRPr="000518FE">
        <w:rPr>
          <w:lang w:eastAsia="pt-BR"/>
        </w:rPr>
        <w:t>R</w:t>
      </w:r>
    </w:p>
    <w:p w14:paraId="19589958" w14:textId="529DA51C" w:rsidR="000518FE" w:rsidRPr="000518FE" w:rsidRDefault="000518FE" w:rsidP="00A97B3D">
      <w:pPr>
        <w:jc w:val="center"/>
        <w:rPr>
          <w:rFonts w:ascii="Times New Roman" w:hAnsi="Times New Roman" w:cs="Times New Roman"/>
          <w:sz w:val="24"/>
          <w:szCs w:val="24"/>
        </w:rPr>
      </w:pPr>
      <w:r w:rsidRPr="000518FE">
        <w:rPr>
          <w:rFonts w:ascii="Times New Roman" w:hAnsi="Times New Roman" w:cs="Times New Roman"/>
          <w:sz w:val="24"/>
          <w:szCs w:val="24"/>
        </w:rPr>
        <w:t>DECLARAÇÃO DO CONTADOR RESPONSÁVEL</w:t>
      </w:r>
      <w:r w:rsidRPr="000518FE">
        <w:rPr>
          <w:rFonts w:ascii="Times New Roman" w:hAnsi="Times New Roman" w:cs="Times New Roman"/>
          <w:sz w:val="24"/>
          <w:szCs w:val="24"/>
        </w:rPr>
        <w:br/>
        <w:t xml:space="preserve">(art. 200, VIII da IN </w:t>
      </w:r>
      <w:r w:rsidRPr="000518FE">
        <w:rPr>
          <w:rFonts w:ascii="Times New Roman" w:hAnsi="Times New Roman" w:cs="Times New Roman"/>
          <w:bCs/>
          <w:sz w:val="24"/>
          <w:szCs w:val="24"/>
        </w:rPr>
        <w:t>01/2020 do TCESP e alterações)</w:t>
      </w:r>
    </w:p>
    <w:p w14:paraId="76FF7FEF" w14:textId="77777777" w:rsidR="000518FE" w:rsidRPr="000518FE" w:rsidRDefault="000518FE" w:rsidP="000518FE">
      <w:pPr>
        <w:rPr>
          <w:rFonts w:ascii="Times New Roman" w:hAnsi="Times New Roman" w:cs="Times New Roman"/>
          <w:sz w:val="24"/>
          <w:szCs w:val="24"/>
        </w:rPr>
      </w:pPr>
    </w:p>
    <w:p w14:paraId="270EB9D9" w14:textId="77777777" w:rsidR="000518FE" w:rsidRPr="000518FE" w:rsidRDefault="000518FE" w:rsidP="000518FE">
      <w:pPr>
        <w:rPr>
          <w:rFonts w:ascii="Times New Roman" w:hAnsi="Times New Roman" w:cs="Times New Roman"/>
          <w:sz w:val="24"/>
          <w:szCs w:val="24"/>
        </w:rPr>
      </w:pPr>
      <w:r w:rsidRPr="000518FE">
        <w:rPr>
          <w:rFonts w:ascii="Times New Roman" w:hAnsi="Times New Roman" w:cs="Times New Roman"/>
          <w:sz w:val="24"/>
          <w:szCs w:val="24"/>
        </w:rPr>
        <w:t>(instrumento) nº.</w:t>
      </w:r>
    </w:p>
    <w:p w14:paraId="7AFC7672" w14:textId="77777777" w:rsidR="000518FE" w:rsidRPr="000518FE" w:rsidRDefault="000518FE" w:rsidP="000518FE">
      <w:pPr>
        <w:rPr>
          <w:rFonts w:ascii="Times New Roman" w:hAnsi="Times New Roman" w:cs="Times New Roman"/>
          <w:sz w:val="24"/>
          <w:szCs w:val="24"/>
        </w:rPr>
      </w:pPr>
    </w:p>
    <w:p w14:paraId="50FC4EE1" w14:textId="23E18B8F" w:rsidR="000518FE" w:rsidRPr="000518FE" w:rsidRDefault="000518FE" w:rsidP="007E2151">
      <w:pPr>
        <w:jc w:val="both"/>
        <w:rPr>
          <w:rFonts w:ascii="Times New Roman" w:hAnsi="Times New Roman" w:cs="Times New Roman"/>
          <w:sz w:val="24"/>
          <w:szCs w:val="24"/>
        </w:rPr>
      </w:pPr>
      <w:r w:rsidRPr="000518FE">
        <w:rPr>
          <w:rFonts w:ascii="Times New Roman" w:hAnsi="Times New Roman" w:cs="Times New Roman"/>
          <w:sz w:val="24"/>
          <w:szCs w:val="24"/>
        </w:rPr>
        <w:t>Eu,</w:t>
      </w:r>
      <w:r w:rsidR="00A97B3D">
        <w:rPr>
          <w:rFonts w:ascii="Times New Roman" w:hAnsi="Times New Roman" w:cs="Times New Roman"/>
          <w:sz w:val="24"/>
          <w:szCs w:val="24"/>
        </w:rPr>
        <w:t xml:space="preserve"> ___</w:t>
      </w:r>
      <w:r w:rsidRPr="000518FE">
        <w:rPr>
          <w:rFonts w:ascii="Times New Roman" w:hAnsi="Times New Roman" w:cs="Times New Roman"/>
          <w:sz w:val="24"/>
          <w:szCs w:val="24"/>
        </w:rPr>
        <w:t>, inscrito no CRC sob nº.</w:t>
      </w:r>
      <w:r w:rsidR="00A97B3D">
        <w:rPr>
          <w:rFonts w:ascii="Times New Roman" w:hAnsi="Times New Roman" w:cs="Times New Roman"/>
          <w:sz w:val="24"/>
          <w:szCs w:val="24"/>
        </w:rPr>
        <w:t xml:space="preserve"> ___</w:t>
      </w:r>
      <w:r w:rsidRPr="000518FE">
        <w:rPr>
          <w:rFonts w:ascii="Times New Roman" w:hAnsi="Times New Roman" w:cs="Times New Roman"/>
          <w:sz w:val="24"/>
          <w:szCs w:val="24"/>
        </w:rPr>
        <w:t>, responsável pela contabilidade do</w:t>
      </w:r>
      <w:r w:rsidRPr="000518FE">
        <w:rPr>
          <w:rFonts w:ascii="Times New Roman" w:hAnsi="Times New Roman" w:cs="Times New Roman"/>
          <w:spacing w:val="-3"/>
          <w:sz w:val="24"/>
          <w:szCs w:val="24"/>
        </w:rPr>
        <w:t xml:space="preserve"> </w:t>
      </w:r>
      <w:r w:rsidRPr="000518FE">
        <w:rPr>
          <w:rFonts w:ascii="Times New Roman" w:hAnsi="Times New Roman" w:cs="Times New Roman"/>
          <w:sz w:val="24"/>
          <w:szCs w:val="24"/>
        </w:rPr>
        <w:t>(a)</w:t>
      </w:r>
      <w:r w:rsidRPr="000518FE">
        <w:rPr>
          <w:rFonts w:ascii="Times New Roman" w:hAnsi="Times New Roman" w:cs="Times New Roman"/>
          <w:spacing w:val="-7"/>
          <w:sz w:val="24"/>
          <w:szCs w:val="24"/>
        </w:rPr>
        <w:t xml:space="preserve"> </w:t>
      </w:r>
      <w:r w:rsidRPr="000518FE">
        <w:rPr>
          <w:rFonts w:ascii="Times New Roman" w:hAnsi="Times New Roman" w:cs="Times New Roman"/>
          <w:sz w:val="24"/>
          <w:szCs w:val="24"/>
        </w:rPr>
        <w:t>OSC</w:t>
      </w:r>
      <w:r w:rsidR="00A97B3D">
        <w:rPr>
          <w:rFonts w:ascii="Times New Roman" w:hAnsi="Times New Roman" w:cs="Times New Roman"/>
          <w:sz w:val="24"/>
          <w:szCs w:val="24"/>
        </w:rPr>
        <w:t xml:space="preserve"> ___</w:t>
      </w:r>
      <w:r w:rsidRPr="000518FE">
        <w:rPr>
          <w:rFonts w:ascii="Times New Roman" w:hAnsi="Times New Roman" w:cs="Times New Roman"/>
          <w:sz w:val="24"/>
          <w:szCs w:val="24"/>
        </w:rPr>
        <w:t xml:space="preserve">, </w:t>
      </w:r>
      <w:r w:rsidRPr="000518FE">
        <w:rPr>
          <w:rFonts w:ascii="Times New Roman" w:hAnsi="Times New Roman" w:cs="Times New Roman"/>
          <w:spacing w:val="-3"/>
          <w:sz w:val="24"/>
          <w:szCs w:val="24"/>
        </w:rPr>
        <w:t xml:space="preserve">DECLARO </w:t>
      </w:r>
      <w:r w:rsidRPr="000518FE">
        <w:rPr>
          <w:rFonts w:ascii="Times New Roman" w:hAnsi="Times New Roman" w:cs="Times New Roman"/>
          <w:sz w:val="24"/>
          <w:szCs w:val="24"/>
        </w:rPr>
        <w:t>para os devidos fins que a referida organização apresenta Escrituração de Acordo com os Princípios Fundamentais de Contabilidade e com as Normas Brasileira de Contabilidade, conforme apresentação dos Balanços e Demonstrativos</w:t>
      </w:r>
      <w:r w:rsidRPr="000518FE">
        <w:rPr>
          <w:rFonts w:ascii="Times New Roman" w:hAnsi="Times New Roman" w:cs="Times New Roman"/>
          <w:spacing w:val="-26"/>
          <w:sz w:val="24"/>
          <w:szCs w:val="24"/>
        </w:rPr>
        <w:t xml:space="preserve"> </w:t>
      </w:r>
      <w:r w:rsidRPr="000518FE">
        <w:rPr>
          <w:rFonts w:ascii="Times New Roman" w:hAnsi="Times New Roman" w:cs="Times New Roman"/>
          <w:sz w:val="24"/>
          <w:szCs w:val="24"/>
        </w:rPr>
        <w:t>Contábeis.</w:t>
      </w:r>
    </w:p>
    <w:p w14:paraId="7A6AF835" w14:textId="77777777" w:rsidR="000518FE" w:rsidRPr="000518FE" w:rsidRDefault="000518FE" w:rsidP="000518FE">
      <w:pPr>
        <w:rPr>
          <w:rFonts w:ascii="Times New Roman" w:hAnsi="Times New Roman" w:cs="Times New Roman"/>
          <w:sz w:val="24"/>
          <w:szCs w:val="24"/>
        </w:rPr>
      </w:pPr>
    </w:p>
    <w:p w14:paraId="2FBF3A78" w14:textId="77777777" w:rsidR="00A97B3D" w:rsidRPr="000518FE" w:rsidRDefault="00A97B3D" w:rsidP="00A97B3D">
      <w:pPr>
        <w:rPr>
          <w:rFonts w:ascii="Times New Roman" w:hAnsi="Times New Roman" w:cs="Times New Roman"/>
          <w:sz w:val="24"/>
          <w:szCs w:val="24"/>
        </w:rPr>
      </w:pPr>
      <w:r w:rsidRPr="000518FE">
        <w:rPr>
          <w:rFonts w:ascii="Times New Roman" w:hAnsi="Times New Roman" w:cs="Times New Roman"/>
          <w:sz w:val="24"/>
          <w:szCs w:val="24"/>
        </w:rPr>
        <w:t>Local e data</w:t>
      </w:r>
    </w:p>
    <w:p w14:paraId="5632E4F6" w14:textId="77777777" w:rsidR="00A97B3D" w:rsidRPr="000518FE" w:rsidRDefault="00A97B3D" w:rsidP="00A97B3D">
      <w:pPr>
        <w:rPr>
          <w:rFonts w:ascii="Times New Roman" w:hAnsi="Times New Roman" w:cs="Times New Roman"/>
          <w:sz w:val="24"/>
          <w:szCs w:val="24"/>
        </w:rPr>
      </w:pPr>
    </w:p>
    <w:p w14:paraId="79868343" w14:textId="77777777" w:rsidR="00A97B3D" w:rsidRDefault="00A97B3D" w:rsidP="00A97B3D">
      <w:pPr>
        <w:rPr>
          <w:rFonts w:ascii="Times New Roman" w:hAnsi="Times New Roman" w:cs="Times New Roman"/>
          <w:sz w:val="24"/>
          <w:szCs w:val="24"/>
        </w:rPr>
      </w:pPr>
      <w:r>
        <w:rPr>
          <w:rFonts w:ascii="Times New Roman" w:hAnsi="Times New Roman" w:cs="Times New Roman"/>
          <w:sz w:val="24"/>
          <w:szCs w:val="24"/>
        </w:rPr>
        <w:t>_________________________________</w:t>
      </w:r>
    </w:p>
    <w:p w14:paraId="38668FA3" w14:textId="77777777" w:rsidR="00A97B3D" w:rsidRPr="000518FE" w:rsidRDefault="00A97B3D" w:rsidP="00A97B3D">
      <w:pPr>
        <w:rPr>
          <w:rFonts w:ascii="Times New Roman" w:hAnsi="Times New Roman" w:cs="Times New Roman"/>
          <w:sz w:val="24"/>
          <w:szCs w:val="24"/>
          <w:lang w:eastAsia="pt-BR"/>
        </w:rPr>
      </w:pPr>
      <w:r w:rsidRPr="000518FE">
        <w:rPr>
          <w:rFonts w:ascii="Times New Roman" w:hAnsi="Times New Roman" w:cs="Times New Roman"/>
          <w:sz w:val="24"/>
          <w:szCs w:val="24"/>
        </w:rPr>
        <w:t>Nome e assinatura do representante legal</w:t>
      </w:r>
    </w:p>
    <w:p w14:paraId="2DA52625" w14:textId="77777777" w:rsidR="00A97B3D" w:rsidRDefault="00A97B3D" w:rsidP="000518FE">
      <w:pPr>
        <w:rPr>
          <w:rFonts w:ascii="Times New Roman" w:hAnsi="Times New Roman" w:cs="Times New Roman"/>
          <w:sz w:val="24"/>
          <w:szCs w:val="24"/>
        </w:rPr>
      </w:pPr>
    </w:p>
    <w:p w14:paraId="3836EE22" w14:textId="51A12213" w:rsidR="000518FE" w:rsidRPr="000518FE" w:rsidRDefault="000518FE" w:rsidP="000518FE">
      <w:pPr>
        <w:rPr>
          <w:rFonts w:ascii="Times New Roman" w:hAnsi="Times New Roman" w:cs="Times New Roman"/>
          <w:sz w:val="24"/>
          <w:szCs w:val="24"/>
        </w:rPr>
      </w:pPr>
      <w:r w:rsidRPr="000518FE">
        <w:rPr>
          <w:rFonts w:ascii="Times New Roman" w:hAnsi="Times New Roman" w:cs="Times New Roman"/>
          <w:sz w:val="24"/>
          <w:szCs w:val="24"/>
        </w:rPr>
        <w:t>(Profissional responsável por balanços e demonstrações contábeis) CRC nº.</w:t>
      </w:r>
    </w:p>
    <w:p w14:paraId="4BEBE085" w14:textId="77777777" w:rsidR="00A97B3D" w:rsidRDefault="00A97B3D">
      <w:pPr>
        <w:rPr>
          <w:rFonts w:ascii="Times New Roman" w:hAnsi="Times New Roman" w:cs="Times New Roman"/>
          <w:sz w:val="24"/>
          <w:szCs w:val="24"/>
          <w:lang w:eastAsia="pt-BR"/>
        </w:rPr>
      </w:pPr>
      <w:r>
        <w:rPr>
          <w:rFonts w:ascii="Times New Roman" w:hAnsi="Times New Roman" w:cs="Times New Roman"/>
          <w:sz w:val="24"/>
          <w:szCs w:val="24"/>
          <w:lang w:eastAsia="pt-BR"/>
        </w:rPr>
        <w:br w:type="page"/>
      </w:r>
    </w:p>
    <w:p w14:paraId="1BE7036B" w14:textId="76DE5EE8" w:rsidR="00072BBB" w:rsidRPr="000518FE" w:rsidRDefault="00072BBB" w:rsidP="00A97B3D">
      <w:pPr>
        <w:pStyle w:val="Ttulo1"/>
        <w:rPr>
          <w:lang w:eastAsia="pt-BR"/>
        </w:rPr>
      </w:pPr>
      <w:r w:rsidRPr="000518FE">
        <w:rPr>
          <w:lang w:eastAsia="pt-BR"/>
        </w:rPr>
        <w:lastRenderedPageBreak/>
        <w:t xml:space="preserve">ANEXO </w:t>
      </w:r>
      <w:r w:rsidR="00B80F27" w:rsidRPr="000518FE">
        <w:rPr>
          <w:lang w:eastAsia="pt-BR"/>
        </w:rPr>
        <w:t>S</w:t>
      </w:r>
    </w:p>
    <w:p w14:paraId="671BC4B8" w14:textId="77777777" w:rsidR="000518FE" w:rsidRPr="000518FE" w:rsidRDefault="000518FE" w:rsidP="00A97B3D">
      <w:pPr>
        <w:jc w:val="center"/>
        <w:rPr>
          <w:rFonts w:ascii="Times New Roman" w:hAnsi="Times New Roman" w:cs="Times New Roman"/>
          <w:bCs/>
          <w:sz w:val="24"/>
          <w:szCs w:val="24"/>
        </w:rPr>
      </w:pPr>
      <w:r w:rsidRPr="000518FE">
        <w:rPr>
          <w:rFonts w:ascii="Times New Roman" w:hAnsi="Times New Roman" w:cs="Times New Roman"/>
          <w:bCs/>
          <w:sz w:val="24"/>
          <w:szCs w:val="24"/>
        </w:rPr>
        <w:t>ANEXO RP-09 - REPASSES AO TERCEIRO SETOR –</w:t>
      </w:r>
    </w:p>
    <w:p w14:paraId="2F56ABC6" w14:textId="77777777" w:rsidR="000518FE" w:rsidRPr="000518FE" w:rsidRDefault="000518FE" w:rsidP="00A97B3D">
      <w:pPr>
        <w:jc w:val="center"/>
        <w:rPr>
          <w:rFonts w:ascii="Times New Roman" w:hAnsi="Times New Roman" w:cs="Times New Roman"/>
          <w:sz w:val="24"/>
          <w:szCs w:val="24"/>
        </w:rPr>
      </w:pPr>
      <w:r w:rsidRPr="000518FE">
        <w:rPr>
          <w:rFonts w:ascii="Times New Roman" w:hAnsi="Times New Roman" w:cs="Times New Roman"/>
          <w:bCs/>
          <w:sz w:val="24"/>
          <w:szCs w:val="24"/>
        </w:rPr>
        <w:t>TERMO DE CIÊNCIA E DE NOTIFICAÇÃO –</w:t>
      </w:r>
    </w:p>
    <w:p w14:paraId="2B08981C" w14:textId="77777777" w:rsidR="000518FE" w:rsidRPr="000518FE" w:rsidRDefault="000518FE" w:rsidP="00A97B3D">
      <w:pPr>
        <w:jc w:val="center"/>
        <w:rPr>
          <w:rFonts w:ascii="Times New Roman" w:hAnsi="Times New Roman" w:cs="Times New Roman"/>
          <w:sz w:val="24"/>
          <w:szCs w:val="24"/>
        </w:rPr>
      </w:pPr>
      <w:r w:rsidRPr="000518FE">
        <w:rPr>
          <w:rFonts w:ascii="Times New Roman" w:hAnsi="Times New Roman" w:cs="Times New Roman"/>
          <w:sz w:val="24"/>
          <w:szCs w:val="24"/>
        </w:rPr>
        <w:t>TERMO DE COLABORAÇÃO/FOMENTO</w:t>
      </w:r>
    </w:p>
    <w:p w14:paraId="03C02119" w14:textId="77777777" w:rsidR="000518FE" w:rsidRPr="000518FE" w:rsidRDefault="000518FE" w:rsidP="00A97B3D">
      <w:pPr>
        <w:jc w:val="center"/>
        <w:rPr>
          <w:rFonts w:ascii="Times New Roman" w:hAnsi="Times New Roman" w:cs="Times New Roman"/>
          <w:sz w:val="24"/>
          <w:szCs w:val="24"/>
        </w:rPr>
      </w:pPr>
      <w:r w:rsidRPr="000518FE">
        <w:rPr>
          <w:rFonts w:ascii="Times New Roman" w:hAnsi="Times New Roman" w:cs="Times New Roman"/>
          <w:sz w:val="24"/>
          <w:szCs w:val="24"/>
        </w:rPr>
        <w:t>(redação dada pela Resolução no 11/2021)</w:t>
      </w:r>
    </w:p>
    <w:p w14:paraId="7CC27506" w14:textId="77777777" w:rsidR="000518FE" w:rsidRPr="000518FE" w:rsidRDefault="000518FE" w:rsidP="000518FE">
      <w:pPr>
        <w:rPr>
          <w:rFonts w:ascii="Times New Roman" w:hAnsi="Times New Roman" w:cs="Times New Roman"/>
          <w:sz w:val="24"/>
          <w:szCs w:val="24"/>
        </w:rPr>
      </w:pPr>
    </w:p>
    <w:p w14:paraId="4B10692E" w14:textId="77777777" w:rsidR="000518FE" w:rsidRPr="000518FE" w:rsidRDefault="000518FE" w:rsidP="007E2151">
      <w:pPr>
        <w:jc w:val="both"/>
        <w:rPr>
          <w:rFonts w:ascii="Times New Roman" w:hAnsi="Times New Roman" w:cs="Times New Roman"/>
          <w:sz w:val="24"/>
          <w:szCs w:val="24"/>
        </w:rPr>
      </w:pPr>
      <w:r w:rsidRPr="000518FE">
        <w:rPr>
          <w:rFonts w:ascii="Times New Roman" w:hAnsi="Times New Roman" w:cs="Times New Roman"/>
          <w:sz w:val="24"/>
          <w:szCs w:val="24"/>
        </w:rPr>
        <w:t xml:space="preserve">ÓRGÃO/ENTIDADE PÚBLICO (A): </w:t>
      </w:r>
    </w:p>
    <w:p w14:paraId="44C3E011" w14:textId="77777777" w:rsidR="000518FE" w:rsidRPr="000518FE" w:rsidRDefault="000518FE" w:rsidP="007E2151">
      <w:pPr>
        <w:jc w:val="both"/>
        <w:rPr>
          <w:rFonts w:ascii="Times New Roman" w:hAnsi="Times New Roman" w:cs="Times New Roman"/>
          <w:sz w:val="24"/>
          <w:szCs w:val="24"/>
        </w:rPr>
      </w:pPr>
      <w:r w:rsidRPr="000518FE">
        <w:rPr>
          <w:rFonts w:ascii="Times New Roman" w:hAnsi="Times New Roman" w:cs="Times New Roman"/>
          <w:sz w:val="24"/>
          <w:szCs w:val="24"/>
        </w:rPr>
        <w:t>ORGANIZAÇÃO DA SOCIEDADE CIVIL PARCEIRA:</w:t>
      </w:r>
    </w:p>
    <w:p w14:paraId="71F1A4C3" w14:textId="77777777" w:rsidR="000518FE" w:rsidRPr="000518FE" w:rsidRDefault="000518FE" w:rsidP="007E2151">
      <w:pPr>
        <w:jc w:val="both"/>
        <w:rPr>
          <w:rFonts w:ascii="Times New Roman" w:hAnsi="Times New Roman" w:cs="Times New Roman"/>
          <w:sz w:val="24"/>
          <w:szCs w:val="24"/>
        </w:rPr>
      </w:pPr>
      <w:r w:rsidRPr="000518FE">
        <w:rPr>
          <w:rFonts w:ascii="Times New Roman" w:hAnsi="Times New Roman" w:cs="Times New Roman"/>
          <w:sz w:val="24"/>
          <w:szCs w:val="24"/>
        </w:rPr>
        <w:t xml:space="preserve">TERMO DE COLABORAÇÃO/FOMENTO N° (DE ORIGEM): </w:t>
      </w:r>
    </w:p>
    <w:p w14:paraId="74AF0780" w14:textId="77777777" w:rsidR="000518FE" w:rsidRPr="000518FE" w:rsidRDefault="000518FE" w:rsidP="007E2151">
      <w:pPr>
        <w:jc w:val="both"/>
        <w:rPr>
          <w:rFonts w:ascii="Times New Roman" w:hAnsi="Times New Roman" w:cs="Times New Roman"/>
          <w:sz w:val="24"/>
          <w:szCs w:val="24"/>
        </w:rPr>
      </w:pPr>
      <w:r w:rsidRPr="000518FE">
        <w:rPr>
          <w:rFonts w:ascii="Times New Roman" w:hAnsi="Times New Roman" w:cs="Times New Roman"/>
          <w:sz w:val="24"/>
          <w:szCs w:val="24"/>
        </w:rPr>
        <w:t xml:space="preserve">OBJETO: </w:t>
      </w:r>
    </w:p>
    <w:p w14:paraId="4BB41B2B" w14:textId="77777777" w:rsidR="000518FE" w:rsidRPr="000518FE" w:rsidRDefault="000518FE" w:rsidP="007E2151">
      <w:pPr>
        <w:jc w:val="both"/>
        <w:rPr>
          <w:rFonts w:ascii="Times New Roman" w:hAnsi="Times New Roman" w:cs="Times New Roman"/>
          <w:sz w:val="24"/>
          <w:szCs w:val="24"/>
        </w:rPr>
      </w:pPr>
      <w:r w:rsidRPr="000518FE">
        <w:rPr>
          <w:rFonts w:ascii="Times New Roman" w:hAnsi="Times New Roman" w:cs="Times New Roman"/>
          <w:sz w:val="24"/>
          <w:szCs w:val="24"/>
        </w:rPr>
        <w:t xml:space="preserve">VALOR DO AJUSTE/VALOR REPASSADO (1): </w:t>
      </w:r>
    </w:p>
    <w:p w14:paraId="5C8C67AD" w14:textId="77777777" w:rsidR="000518FE" w:rsidRPr="000518FE" w:rsidRDefault="000518FE" w:rsidP="007E2151">
      <w:pPr>
        <w:jc w:val="both"/>
        <w:rPr>
          <w:rFonts w:ascii="Times New Roman" w:hAnsi="Times New Roman" w:cs="Times New Roman"/>
          <w:sz w:val="24"/>
          <w:szCs w:val="24"/>
        </w:rPr>
      </w:pPr>
      <w:r w:rsidRPr="000518FE">
        <w:rPr>
          <w:rFonts w:ascii="Times New Roman" w:hAnsi="Times New Roman" w:cs="Times New Roman"/>
          <w:sz w:val="24"/>
          <w:szCs w:val="24"/>
        </w:rPr>
        <w:t xml:space="preserve">EXERCÍCIO (1): </w:t>
      </w:r>
    </w:p>
    <w:p w14:paraId="11723057" w14:textId="77777777" w:rsidR="000518FE" w:rsidRPr="000518FE" w:rsidRDefault="000518FE" w:rsidP="007E2151">
      <w:pPr>
        <w:jc w:val="both"/>
        <w:rPr>
          <w:rFonts w:ascii="Times New Roman" w:hAnsi="Times New Roman" w:cs="Times New Roman"/>
          <w:sz w:val="24"/>
          <w:szCs w:val="24"/>
        </w:rPr>
      </w:pPr>
    </w:p>
    <w:p w14:paraId="64B540EF" w14:textId="77777777" w:rsidR="000518FE" w:rsidRPr="000518FE" w:rsidRDefault="000518FE" w:rsidP="007E2151">
      <w:pPr>
        <w:jc w:val="both"/>
        <w:rPr>
          <w:rFonts w:ascii="Times New Roman" w:hAnsi="Times New Roman" w:cs="Times New Roman"/>
          <w:sz w:val="24"/>
          <w:szCs w:val="24"/>
        </w:rPr>
      </w:pPr>
      <w:r w:rsidRPr="000518FE">
        <w:rPr>
          <w:rFonts w:ascii="Times New Roman" w:hAnsi="Times New Roman" w:cs="Times New Roman"/>
          <w:sz w:val="24"/>
          <w:szCs w:val="24"/>
        </w:rPr>
        <w:t>Pelo presente TERMO, nós, abaixo identificados:</w:t>
      </w:r>
    </w:p>
    <w:p w14:paraId="18890E08" w14:textId="77777777" w:rsidR="000518FE" w:rsidRPr="000518FE" w:rsidRDefault="000518FE" w:rsidP="007E2151">
      <w:pPr>
        <w:jc w:val="both"/>
        <w:rPr>
          <w:rFonts w:ascii="Times New Roman" w:hAnsi="Times New Roman" w:cs="Times New Roman"/>
          <w:sz w:val="24"/>
          <w:szCs w:val="24"/>
        </w:rPr>
      </w:pPr>
    </w:p>
    <w:p w14:paraId="5CEC1063" w14:textId="77777777" w:rsidR="000518FE" w:rsidRPr="000518FE" w:rsidRDefault="000518FE" w:rsidP="007E2151">
      <w:pPr>
        <w:jc w:val="both"/>
        <w:rPr>
          <w:rFonts w:ascii="Times New Roman" w:hAnsi="Times New Roman" w:cs="Times New Roman"/>
          <w:sz w:val="24"/>
          <w:szCs w:val="24"/>
        </w:rPr>
      </w:pPr>
      <w:r w:rsidRPr="000518FE">
        <w:rPr>
          <w:rFonts w:ascii="Times New Roman" w:hAnsi="Times New Roman" w:cs="Times New Roman"/>
          <w:sz w:val="24"/>
          <w:szCs w:val="24"/>
        </w:rPr>
        <w:t>1. Estamos CIENTES de que:</w:t>
      </w:r>
    </w:p>
    <w:p w14:paraId="673D8ABE" w14:textId="77777777" w:rsidR="000518FE" w:rsidRPr="000518FE" w:rsidRDefault="000518FE" w:rsidP="007E2151">
      <w:pPr>
        <w:jc w:val="both"/>
        <w:rPr>
          <w:rFonts w:ascii="Times New Roman" w:hAnsi="Times New Roman" w:cs="Times New Roman"/>
          <w:sz w:val="24"/>
          <w:szCs w:val="24"/>
        </w:rPr>
      </w:pPr>
      <w:r w:rsidRPr="000518FE">
        <w:rPr>
          <w:rFonts w:ascii="Times New Roman" w:hAnsi="Times New Roman" w:cs="Times New Roman"/>
          <w:sz w:val="24"/>
          <w:szCs w:val="24"/>
        </w:rPr>
        <w:t>a) o ajuste acima referido e seus aditamentos / o processo de prestação de contas, estará(</w:t>
      </w:r>
      <w:proofErr w:type="spellStart"/>
      <w:r w:rsidRPr="000518FE">
        <w:rPr>
          <w:rFonts w:ascii="Times New Roman" w:hAnsi="Times New Roman" w:cs="Times New Roman"/>
          <w:sz w:val="24"/>
          <w:szCs w:val="24"/>
        </w:rPr>
        <w:t>ão</w:t>
      </w:r>
      <w:proofErr w:type="spellEnd"/>
      <w:r w:rsidRPr="000518FE">
        <w:rPr>
          <w:rFonts w:ascii="Times New Roman" w:hAnsi="Times New Roman" w:cs="Times New Roman"/>
          <w:sz w:val="24"/>
          <w:szCs w:val="24"/>
        </w:rPr>
        <w:t xml:space="preserve">) </w:t>
      </w:r>
    </w:p>
    <w:p w14:paraId="3F0080A0" w14:textId="77777777" w:rsidR="000518FE" w:rsidRPr="000518FE" w:rsidRDefault="000518FE" w:rsidP="007E2151">
      <w:pPr>
        <w:jc w:val="both"/>
        <w:rPr>
          <w:rFonts w:ascii="Times New Roman" w:hAnsi="Times New Roman" w:cs="Times New Roman"/>
          <w:sz w:val="24"/>
          <w:szCs w:val="24"/>
        </w:rPr>
      </w:pPr>
      <w:r w:rsidRPr="000518FE">
        <w:rPr>
          <w:rFonts w:ascii="Times New Roman" w:hAnsi="Times New Roman" w:cs="Times New Roman"/>
          <w:sz w:val="24"/>
          <w:szCs w:val="24"/>
        </w:rPr>
        <w:t xml:space="preserve">sujeito(s) a análise e julgamento pelo Tribunal de Contas do Estado de São Paulo, cujo trâmite </w:t>
      </w:r>
    </w:p>
    <w:p w14:paraId="11535FA8" w14:textId="77777777" w:rsidR="000518FE" w:rsidRPr="000518FE" w:rsidRDefault="000518FE" w:rsidP="007E2151">
      <w:pPr>
        <w:jc w:val="both"/>
        <w:rPr>
          <w:rFonts w:ascii="Times New Roman" w:hAnsi="Times New Roman" w:cs="Times New Roman"/>
          <w:sz w:val="24"/>
          <w:szCs w:val="24"/>
        </w:rPr>
      </w:pPr>
      <w:r w:rsidRPr="000518FE">
        <w:rPr>
          <w:rFonts w:ascii="Times New Roman" w:hAnsi="Times New Roman" w:cs="Times New Roman"/>
          <w:sz w:val="24"/>
          <w:szCs w:val="24"/>
        </w:rPr>
        <w:t>processual ocorrerá pelo sistema eletrônico;</w:t>
      </w:r>
    </w:p>
    <w:p w14:paraId="4689683A" w14:textId="77777777" w:rsidR="000518FE" w:rsidRPr="000518FE" w:rsidRDefault="000518FE" w:rsidP="007E2151">
      <w:pPr>
        <w:jc w:val="both"/>
        <w:rPr>
          <w:rFonts w:ascii="Times New Roman" w:hAnsi="Times New Roman" w:cs="Times New Roman"/>
          <w:sz w:val="24"/>
          <w:szCs w:val="24"/>
        </w:rPr>
      </w:pPr>
      <w:r w:rsidRPr="000518FE">
        <w:rPr>
          <w:rFonts w:ascii="Times New Roman" w:hAnsi="Times New Roman" w:cs="Times New Roman"/>
          <w:sz w:val="24"/>
          <w:szCs w:val="24"/>
        </w:rPr>
        <w:t xml:space="preserve">b) poderemos ter acesso ao processo, tendo vista e extraindo cópias das manifestações de interesse, Despachos e Decisões, mediante regular cadastramento no Sistema de Processo </w:t>
      </w:r>
    </w:p>
    <w:p w14:paraId="20705BC1" w14:textId="77777777" w:rsidR="000518FE" w:rsidRPr="000518FE" w:rsidRDefault="000518FE" w:rsidP="007E2151">
      <w:pPr>
        <w:jc w:val="both"/>
        <w:rPr>
          <w:rFonts w:ascii="Times New Roman" w:hAnsi="Times New Roman" w:cs="Times New Roman"/>
          <w:sz w:val="24"/>
          <w:szCs w:val="24"/>
        </w:rPr>
      </w:pPr>
      <w:r w:rsidRPr="000518FE">
        <w:rPr>
          <w:rFonts w:ascii="Times New Roman" w:hAnsi="Times New Roman" w:cs="Times New Roman"/>
          <w:sz w:val="24"/>
          <w:szCs w:val="24"/>
        </w:rPr>
        <w:t xml:space="preserve">Eletrônico, conforme dados abaixo indicados, em consonância com o estabelecido </w:t>
      </w:r>
      <w:proofErr w:type="gramStart"/>
      <w:r w:rsidRPr="000518FE">
        <w:rPr>
          <w:rFonts w:ascii="Times New Roman" w:hAnsi="Times New Roman" w:cs="Times New Roman"/>
          <w:sz w:val="24"/>
          <w:szCs w:val="24"/>
        </w:rPr>
        <w:t>na  Resolução</w:t>
      </w:r>
      <w:proofErr w:type="gramEnd"/>
      <w:r w:rsidRPr="000518FE">
        <w:rPr>
          <w:rFonts w:ascii="Times New Roman" w:hAnsi="Times New Roman" w:cs="Times New Roman"/>
          <w:sz w:val="24"/>
          <w:szCs w:val="24"/>
        </w:rPr>
        <w:t xml:space="preserve"> no 01/2011 do TCESP;</w:t>
      </w:r>
    </w:p>
    <w:p w14:paraId="117CB70F" w14:textId="77777777" w:rsidR="000518FE" w:rsidRPr="000518FE" w:rsidRDefault="000518FE" w:rsidP="007E2151">
      <w:pPr>
        <w:jc w:val="both"/>
        <w:rPr>
          <w:rFonts w:ascii="Times New Roman" w:hAnsi="Times New Roman" w:cs="Times New Roman"/>
          <w:sz w:val="24"/>
          <w:szCs w:val="24"/>
        </w:rPr>
      </w:pPr>
      <w:r w:rsidRPr="000518FE">
        <w:rPr>
          <w:rFonts w:ascii="Times New Roman" w:hAnsi="Times New Roman" w:cs="Times New Roman"/>
          <w:sz w:val="24"/>
          <w:szCs w:val="24"/>
        </w:rPr>
        <w:t xml:space="preserve">c) além de disponíveis no processo eletrônico, todos os Despachos e Decisões que vierem a </w:t>
      </w:r>
    </w:p>
    <w:p w14:paraId="788779E9" w14:textId="77777777" w:rsidR="000518FE" w:rsidRPr="000518FE" w:rsidRDefault="000518FE" w:rsidP="007E2151">
      <w:pPr>
        <w:jc w:val="both"/>
        <w:rPr>
          <w:rFonts w:ascii="Times New Roman" w:hAnsi="Times New Roman" w:cs="Times New Roman"/>
          <w:sz w:val="24"/>
          <w:szCs w:val="24"/>
        </w:rPr>
      </w:pPr>
      <w:r w:rsidRPr="000518FE">
        <w:rPr>
          <w:rFonts w:ascii="Times New Roman" w:hAnsi="Times New Roman" w:cs="Times New Roman"/>
          <w:sz w:val="24"/>
          <w:szCs w:val="24"/>
        </w:rPr>
        <w:t xml:space="preserve">ser tomados, relativamente ao aludido processo, serão publicados no Diário Oficial do Estado, </w:t>
      </w:r>
    </w:p>
    <w:p w14:paraId="005CDA15" w14:textId="77777777" w:rsidR="000518FE" w:rsidRPr="000518FE" w:rsidRDefault="000518FE" w:rsidP="007E2151">
      <w:pPr>
        <w:jc w:val="both"/>
        <w:rPr>
          <w:rFonts w:ascii="Times New Roman" w:hAnsi="Times New Roman" w:cs="Times New Roman"/>
          <w:sz w:val="24"/>
          <w:szCs w:val="24"/>
        </w:rPr>
      </w:pPr>
      <w:r w:rsidRPr="000518FE">
        <w:rPr>
          <w:rFonts w:ascii="Times New Roman" w:hAnsi="Times New Roman" w:cs="Times New Roman"/>
          <w:sz w:val="24"/>
          <w:szCs w:val="24"/>
        </w:rPr>
        <w:t xml:space="preserve">Caderno do Poder Legislativo, parte do Tribunal de Contas do Estado de São Paulo, em conformidade com o artigo 90 da Lei Complementar no 709, de 14 de janeiro de 1993, iniciando-se, a partir de então, a contagem dos prazos processuais, conforme regras do Código </w:t>
      </w:r>
    </w:p>
    <w:p w14:paraId="0527039E" w14:textId="77777777" w:rsidR="000518FE" w:rsidRPr="000518FE" w:rsidRDefault="000518FE" w:rsidP="007E2151">
      <w:pPr>
        <w:jc w:val="both"/>
        <w:rPr>
          <w:rFonts w:ascii="Times New Roman" w:hAnsi="Times New Roman" w:cs="Times New Roman"/>
          <w:sz w:val="24"/>
          <w:szCs w:val="24"/>
        </w:rPr>
      </w:pPr>
      <w:r w:rsidRPr="000518FE">
        <w:rPr>
          <w:rFonts w:ascii="Times New Roman" w:hAnsi="Times New Roman" w:cs="Times New Roman"/>
          <w:sz w:val="24"/>
          <w:szCs w:val="24"/>
        </w:rPr>
        <w:t>de Processo Civil;</w:t>
      </w:r>
    </w:p>
    <w:p w14:paraId="44C2696A" w14:textId="77777777" w:rsidR="000518FE" w:rsidRPr="000518FE" w:rsidRDefault="000518FE" w:rsidP="007E2151">
      <w:pPr>
        <w:jc w:val="both"/>
        <w:rPr>
          <w:rFonts w:ascii="Times New Roman" w:hAnsi="Times New Roman" w:cs="Times New Roman"/>
          <w:sz w:val="24"/>
          <w:szCs w:val="24"/>
        </w:rPr>
      </w:pPr>
      <w:r w:rsidRPr="000518FE">
        <w:rPr>
          <w:rFonts w:ascii="Times New Roman" w:hAnsi="Times New Roman" w:cs="Times New Roman"/>
          <w:sz w:val="24"/>
          <w:szCs w:val="24"/>
        </w:rPr>
        <w:t>d) as informações pessoais do(s) responsável(</w:t>
      </w:r>
      <w:proofErr w:type="spellStart"/>
      <w:r w:rsidRPr="000518FE">
        <w:rPr>
          <w:rFonts w:ascii="Times New Roman" w:hAnsi="Times New Roman" w:cs="Times New Roman"/>
          <w:sz w:val="24"/>
          <w:szCs w:val="24"/>
        </w:rPr>
        <w:t>is</w:t>
      </w:r>
      <w:proofErr w:type="spellEnd"/>
      <w:r w:rsidRPr="000518FE">
        <w:rPr>
          <w:rFonts w:ascii="Times New Roman" w:hAnsi="Times New Roman" w:cs="Times New Roman"/>
          <w:sz w:val="24"/>
          <w:szCs w:val="24"/>
        </w:rPr>
        <w:t xml:space="preserve">) pelo órgão concessor, entidade beneficiária </w:t>
      </w:r>
    </w:p>
    <w:p w14:paraId="7152E560" w14:textId="77777777" w:rsidR="000518FE" w:rsidRPr="000518FE" w:rsidRDefault="000518FE" w:rsidP="007E2151">
      <w:pPr>
        <w:jc w:val="both"/>
        <w:rPr>
          <w:rFonts w:ascii="Times New Roman" w:hAnsi="Times New Roman" w:cs="Times New Roman"/>
          <w:sz w:val="24"/>
          <w:szCs w:val="24"/>
        </w:rPr>
      </w:pPr>
      <w:r w:rsidRPr="000518FE">
        <w:rPr>
          <w:rFonts w:ascii="Times New Roman" w:hAnsi="Times New Roman" w:cs="Times New Roman"/>
          <w:sz w:val="24"/>
          <w:szCs w:val="24"/>
        </w:rPr>
        <w:t>e interessados, estão cadastradas no módulo eletrônico do “Cadastro Corporativo TCESP –</w:t>
      </w:r>
      <w:proofErr w:type="spellStart"/>
      <w:r w:rsidRPr="000518FE">
        <w:rPr>
          <w:rFonts w:ascii="Times New Roman" w:hAnsi="Times New Roman" w:cs="Times New Roman"/>
          <w:sz w:val="24"/>
          <w:szCs w:val="24"/>
        </w:rPr>
        <w:t>CadTCESP</w:t>
      </w:r>
      <w:proofErr w:type="spellEnd"/>
      <w:r w:rsidRPr="000518FE">
        <w:rPr>
          <w:rFonts w:ascii="Times New Roman" w:hAnsi="Times New Roman" w:cs="Times New Roman"/>
          <w:sz w:val="24"/>
          <w:szCs w:val="24"/>
        </w:rPr>
        <w:t xml:space="preserve">”, nos termos previstos no Artigo 2o das Instruções no01/2020, conforme </w:t>
      </w:r>
    </w:p>
    <w:p w14:paraId="14369415" w14:textId="77777777" w:rsidR="000518FE" w:rsidRPr="000518FE" w:rsidRDefault="000518FE" w:rsidP="007E2151">
      <w:pPr>
        <w:jc w:val="both"/>
        <w:rPr>
          <w:rFonts w:ascii="Times New Roman" w:hAnsi="Times New Roman" w:cs="Times New Roman"/>
          <w:sz w:val="24"/>
          <w:szCs w:val="24"/>
        </w:rPr>
      </w:pPr>
      <w:r w:rsidRPr="000518FE">
        <w:rPr>
          <w:rFonts w:ascii="Times New Roman" w:hAnsi="Times New Roman" w:cs="Times New Roman"/>
          <w:sz w:val="24"/>
          <w:szCs w:val="24"/>
        </w:rPr>
        <w:t>“Declaração(</w:t>
      </w:r>
      <w:proofErr w:type="spellStart"/>
      <w:r w:rsidRPr="000518FE">
        <w:rPr>
          <w:rFonts w:ascii="Times New Roman" w:hAnsi="Times New Roman" w:cs="Times New Roman"/>
          <w:sz w:val="24"/>
          <w:szCs w:val="24"/>
        </w:rPr>
        <w:t>ões</w:t>
      </w:r>
      <w:proofErr w:type="spellEnd"/>
      <w:r w:rsidRPr="000518FE">
        <w:rPr>
          <w:rFonts w:ascii="Times New Roman" w:hAnsi="Times New Roman" w:cs="Times New Roman"/>
          <w:sz w:val="24"/>
          <w:szCs w:val="24"/>
        </w:rPr>
        <w:t>) de Atualização Cadastral” anexa (s);</w:t>
      </w:r>
    </w:p>
    <w:p w14:paraId="0CDB9504" w14:textId="77777777" w:rsidR="000518FE" w:rsidRPr="000518FE" w:rsidRDefault="000518FE" w:rsidP="007E2151">
      <w:pPr>
        <w:jc w:val="both"/>
        <w:rPr>
          <w:rFonts w:ascii="Times New Roman" w:hAnsi="Times New Roman" w:cs="Times New Roman"/>
          <w:sz w:val="24"/>
          <w:szCs w:val="24"/>
        </w:rPr>
      </w:pPr>
      <w:r w:rsidRPr="000518FE">
        <w:rPr>
          <w:rFonts w:ascii="Times New Roman" w:hAnsi="Times New Roman" w:cs="Times New Roman"/>
          <w:sz w:val="24"/>
          <w:szCs w:val="24"/>
        </w:rPr>
        <w:t xml:space="preserve"> </w:t>
      </w:r>
    </w:p>
    <w:p w14:paraId="5EF07472" w14:textId="77777777" w:rsidR="000518FE" w:rsidRPr="000518FE" w:rsidRDefault="000518FE" w:rsidP="007E2151">
      <w:pPr>
        <w:jc w:val="both"/>
        <w:rPr>
          <w:rFonts w:ascii="Times New Roman" w:hAnsi="Times New Roman" w:cs="Times New Roman"/>
          <w:sz w:val="24"/>
          <w:szCs w:val="24"/>
        </w:rPr>
      </w:pPr>
      <w:r w:rsidRPr="000518FE">
        <w:rPr>
          <w:rFonts w:ascii="Times New Roman" w:hAnsi="Times New Roman" w:cs="Times New Roman"/>
          <w:sz w:val="24"/>
          <w:szCs w:val="24"/>
        </w:rPr>
        <w:lastRenderedPageBreak/>
        <w:t>2. Damo-nos por NOTIFICADOS para:</w:t>
      </w:r>
    </w:p>
    <w:p w14:paraId="49B029E2" w14:textId="77777777" w:rsidR="000518FE" w:rsidRPr="000518FE" w:rsidRDefault="000518FE" w:rsidP="007E2151">
      <w:pPr>
        <w:jc w:val="both"/>
        <w:rPr>
          <w:rFonts w:ascii="Times New Roman" w:hAnsi="Times New Roman" w:cs="Times New Roman"/>
          <w:sz w:val="24"/>
          <w:szCs w:val="24"/>
        </w:rPr>
      </w:pPr>
      <w:r w:rsidRPr="000518FE">
        <w:rPr>
          <w:rFonts w:ascii="Times New Roman" w:hAnsi="Times New Roman" w:cs="Times New Roman"/>
          <w:sz w:val="24"/>
          <w:szCs w:val="24"/>
        </w:rPr>
        <w:t>a) O acompanhamento dos atos do processo até seu julgamento final e consequente publicação;</w:t>
      </w:r>
    </w:p>
    <w:p w14:paraId="06438F3C" w14:textId="77777777" w:rsidR="000518FE" w:rsidRPr="000518FE" w:rsidRDefault="000518FE" w:rsidP="007E2151">
      <w:pPr>
        <w:jc w:val="both"/>
        <w:rPr>
          <w:rFonts w:ascii="Times New Roman" w:hAnsi="Times New Roman" w:cs="Times New Roman"/>
          <w:sz w:val="24"/>
          <w:szCs w:val="24"/>
        </w:rPr>
      </w:pPr>
      <w:r w:rsidRPr="000518FE">
        <w:rPr>
          <w:rFonts w:ascii="Times New Roman" w:hAnsi="Times New Roman" w:cs="Times New Roman"/>
          <w:sz w:val="24"/>
          <w:szCs w:val="24"/>
        </w:rPr>
        <w:t xml:space="preserve">b) Se for o caso e de nosso interesse, nos prazos e nas formas legais e regimentais, exercer o </w:t>
      </w:r>
    </w:p>
    <w:p w14:paraId="68DA92E3" w14:textId="77777777" w:rsidR="000518FE" w:rsidRPr="000518FE" w:rsidRDefault="000518FE" w:rsidP="007E2151">
      <w:pPr>
        <w:jc w:val="both"/>
        <w:rPr>
          <w:rFonts w:ascii="Times New Roman" w:hAnsi="Times New Roman" w:cs="Times New Roman"/>
          <w:sz w:val="24"/>
          <w:szCs w:val="24"/>
        </w:rPr>
      </w:pPr>
      <w:r w:rsidRPr="000518FE">
        <w:rPr>
          <w:rFonts w:ascii="Times New Roman" w:hAnsi="Times New Roman" w:cs="Times New Roman"/>
          <w:sz w:val="24"/>
          <w:szCs w:val="24"/>
        </w:rPr>
        <w:t>direito de defesa, interpor recursos e o que mais couber.</w:t>
      </w:r>
    </w:p>
    <w:p w14:paraId="2442011B" w14:textId="77777777" w:rsidR="000518FE" w:rsidRPr="000518FE" w:rsidRDefault="000518FE" w:rsidP="007E2151">
      <w:pPr>
        <w:jc w:val="both"/>
        <w:rPr>
          <w:rFonts w:ascii="Times New Roman" w:hAnsi="Times New Roman" w:cs="Times New Roman"/>
          <w:sz w:val="24"/>
          <w:szCs w:val="24"/>
        </w:rPr>
      </w:pPr>
    </w:p>
    <w:p w14:paraId="13313F34" w14:textId="77777777" w:rsidR="000518FE" w:rsidRPr="000518FE" w:rsidRDefault="000518FE" w:rsidP="007E2151">
      <w:pPr>
        <w:jc w:val="both"/>
        <w:rPr>
          <w:rFonts w:ascii="Times New Roman" w:hAnsi="Times New Roman" w:cs="Times New Roman"/>
          <w:sz w:val="24"/>
          <w:szCs w:val="24"/>
        </w:rPr>
      </w:pPr>
      <w:r w:rsidRPr="000518FE">
        <w:rPr>
          <w:rFonts w:ascii="Times New Roman" w:hAnsi="Times New Roman" w:cs="Times New Roman"/>
          <w:sz w:val="24"/>
          <w:szCs w:val="24"/>
        </w:rPr>
        <w:t>LOCAL e DATA:</w:t>
      </w:r>
    </w:p>
    <w:p w14:paraId="635271EC" w14:textId="77777777" w:rsidR="000518FE" w:rsidRPr="000518FE" w:rsidRDefault="000518FE" w:rsidP="007E2151">
      <w:pPr>
        <w:jc w:val="both"/>
        <w:rPr>
          <w:rFonts w:ascii="Times New Roman" w:hAnsi="Times New Roman" w:cs="Times New Roman"/>
          <w:sz w:val="24"/>
          <w:szCs w:val="24"/>
        </w:rPr>
      </w:pPr>
    </w:p>
    <w:p w14:paraId="6CE9683D" w14:textId="77777777" w:rsidR="000518FE" w:rsidRPr="000518FE" w:rsidRDefault="000518FE" w:rsidP="007E2151">
      <w:pPr>
        <w:jc w:val="both"/>
        <w:rPr>
          <w:rFonts w:ascii="Times New Roman" w:hAnsi="Times New Roman" w:cs="Times New Roman"/>
          <w:sz w:val="24"/>
          <w:szCs w:val="24"/>
        </w:rPr>
      </w:pPr>
      <w:r w:rsidRPr="000518FE">
        <w:rPr>
          <w:rFonts w:ascii="Times New Roman" w:hAnsi="Times New Roman" w:cs="Times New Roman"/>
          <w:sz w:val="24"/>
          <w:szCs w:val="24"/>
        </w:rPr>
        <w:t>AUTORIDADE MÁXIMA DO ÓRGÃO PÚBLICO PARCEIRO:</w:t>
      </w:r>
    </w:p>
    <w:p w14:paraId="5150CF84" w14:textId="77777777" w:rsidR="000518FE" w:rsidRPr="000518FE" w:rsidRDefault="000518FE" w:rsidP="007E2151">
      <w:pPr>
        <w:jc w:val="both"/>
        <w:rPr>
          <w:rFonts w:ascii="Times New Roman" w:hAnsi="Times New Roman" w:cs="Times New Roman"/>
          <w:sz w:val="24"/>
          <w:szCs w:val="24"/>
        </w:rPr>
      </w:pPr>
      <w:r w:rsidRPr="000518FE">
        <w:rPr>
          <w:rFonts w:ascii="Times New Roman" w:hAnsi="Times New Roman" w:cs="Times New Roman"/>
          <w:sz w:val="24"/>
          <w:szCs w:val="24"/>
        </w:rPr>
        <w:t>Nome:</w:t>
      </w:r>
    </w:p>
    <w:p w14:paraId="2435CF66" w14:textId="77777777" w:rsidR="000518FE" w:rsidRPr="000518FE" w:rsidRDefault="000518FE" w:rsidP="007E2151">
      <w:pPr>
        <w:jc w:val="both"/>
        <w:rPr>
          <w:rFonts w:ascii="Times New Roman" w:hAnsi="Times New Roman" w:cs="Times New Roman"/>
          <w:sz w:val="24"/>
          <w:szCs w:val="24"/>
        </w:rPr>
      </w:pPr>
      <w:r w:rsidRPr="000518FE">
        <w:rPr>
          <w:rFonts w:ascii="Times New Roman" w:hAnsi="Times New Roman" w:cs="Times New Roman"/>
          <w:sz w:val="24"/>
          <w:szCs w:val="24"/>
        </w:rPr>
        <w:t>Cargo:</w:t>
      </w:r>
    </w:p>
    <w:p w14:paraId="3F624ABB" w14:textId="77777777" w:rsidR="000518FE" w:rsidRPr="000518FE" w:rsidRDefault="000518FE" w:rsidP="007E2151">
      <w:pPr>
        <w:jc w:val="both"/>
        <w:rPr>
          <w:rFonts w:ascii="Times New Roman" w:hAnsi="Times New Roman" w:cs="Times New Roman"/>
          <w:sz w:val="24"/>
          <w:szCs w:val="24"/>
        </w:rPr>
      </w:pPr>
      <w:r w:rsidRPr="000518FE">
        <w:rPr>
          <w:rFonts w:ascii="Times New Roman" w:hAnsi="Times New Roman" w:cs="Times New Roman"/>
          <w:sz w:val="24"/>
          <w:szCs w:val="24"/>
        </w:rPr>
        <w:t>CPF:</w:t>
      </w:r>
    </w:p>
    <w:p w14:paraId="38D9B722" w14:textId="77777777" w:rsidR="000518FE" w:rsidRPr="000518FE" w:rsidRDefault="000518FE" w:rsidP="007E2151">
      <w:pPr>
        <w:jc w:val="both"/>
        <w:rPr>
          <w:rFonts w:ascii="Times New Roman" w:hAnsi="Times New Roman" w:cs="Times New Roman"/>
          <w:sz w:val="24"/>
          <w:szCs w:val="24"/>
        </w:rPr>
      </w:pPr>
    </w:p>
    <w:p w14:paraId="13536CF8" w14:textId="77777777" w:rsidR="000518FE" w:rsidRPr="000518FE" w:rsidRDefault="000518FE" w:rsidP="007E2151">
      <w:pPr>
        <w:jc w:val="both"/>
        <w:rPr>
          <w:rFonts w:ascii="Times New Roman" w:hAnsi="Times New Roman" w:cs="Times New Roman"/>
          <w:sz w:val="24"/>
          <w:szCs w:val="24"/>
        </w:rPr>
      </w:pPr>
      <w:r w:rsidRPr="000518FE">
        <w:rPr>
          <w:rFonts w:ascii="Times New Roman" w:hAnsi="Times New Roman" w:cs="Times New Roman"/>
          <w:sz w:val="24"/>
          <w:szCs w:val="24"/>
        </w:rPr>
        <w:t>ORDENADOR DE DESPESA DO ÓRGÃO PÚBLICO PARCEIRO:</w:t>
      </w:r>
    </w:p>
    <w:p w14:paraId="028822DD" w14:textId="77777777" w:rsidR="000518FE" w:rsidRPr="000518FE" w:rsidRDefault="000518FE" w:rsidP="007E2151">
      <w:pPr>
        <w:jc w:val="both"/>
        <w:rPr>
          <w:rFonts w:ascii="Times New Roman" w:hAnsi="Times New Roman" w:cs="Times New Roman"/>
          <w:sz w:val="24"/>
          <w:szCs w:val="24"/>
        </w:rPr>
      </w:pPr>
      <w:r w:rsidRPr="000518FE">
        <w:rPr>
          <w:rFonts w:ascii="Times New Roman" w:hAnsi="Times New Roman" w:cs="Times New Roman"/>
          <w:sz w:val="24"/>
          <w:szCs w:val="24"/>
        </w:rPr>
        <w:t>Nome:</w:t>
      </w:r>
    </w:p>
    <w:p w14:paraId="3BAE37AD" w14:textId="77777777" w:rsidR="000518FE" w:rsidRPr="000518FE" w:rsidRDefault="000518FE" w:rsidP="007E2151">
      <w:pPr>
        <w:jc w:val="both"/>
        <w:rPr>
          <w:rFonts w:ascii="Times New Roman" w:hAnsi="Times New Roman" w:cs="Times New Roman"/>
          <w:sz w:val="24"/>
          <w:szCs w:val="24"/>
        </w:rPr>
      </w:pPr>
      <w:r w:rsidRPr="000518FE">
        <w:rPr>
          <w:rFonts w:ascii="Times New Roman" w:hAnsi="Times New Roman" w:cs="Times New Roman"/>
          <w:sz w:val="24"/>
          <w:szCs w:val="24"/>
        </w:rPr>
        <w:t>Cargo:</w:t>
      </w:r>
    </w:p>
    <w:p w14:paraId="259AB4F4" w14:textId="77777777" w:rsidR="000518FE" w:rsidRPr="000518FE" w:rsidRDefault="000518FE" w:rsidP="007E2151">
      <w:pPr>
        <w:jc w:val="both"/>
        <w:rPr>
          <w:rFonts w:ascii="Times New Roman" w:hAnsi="Times New Roman" w:cs="Times New Roman"/>
          <w:sz w:val="24"/>
          <w:szCs w:val="24"/>
        </w:rPr>
      </w:pPr>
      <w:r w:rsidRPr="000518FE">
        <w:rPr>
          <w:rFonts w:ascii="Times New Roman" w:hAnsi="Times New Roman" w:cs="Times New Roman"/>
          <w:sz w:val="24"/>
          <w:szCs w:val="24"/>
        </w:rPr>
        <w:t>CPF:</w:t>
      </w:r>
    </w:p>
    <w:p w14:paraId="3B1CBB99" w14:textId="77777777" w:rsidR="000518FE" w:rsidRPr="000518FE" w:rsidRDefault="000518FE" w:rsidP="007E2151">
      <w:pPr>
        <w:jc w:val="both"/>
        <w:rPr>
          <w:rFonts w:ascii="Times New Roman" w:hAnsi="Times New Roman" w:cs="Times New Roman"/>
          <w:sz w:val="24"/>
          <w:szCs w:val="24"/>
        </w:rPr>
      </w:pPr>
    </w:p>
    <w:p w14:paraId="5855B6F2" w14:textId="77777777" w:rsidR="000518FE" w:rsidRPr="000518FE" w:rsidRDefault="000518FE" w:rsidP="007E2151">
      <w:pPr>
        <w:jc w:val="both"/>
        <w:rPr>
          <w:rFonts w:ascii="Times New Roman" w:hAnsi="Times New Roman" w:cs="Times New Roman"/>
          <w:sz w:val="24"/>
          <w:szCs w:val="24"/>
        </w:rPr>
      </w:pPr>
      <w:r w:rsidRPr="000518FE">
        <w:rPr>
          <w:rFonts w:ascii="Times New Roman" w:hAnsi="Times New Roman" w:cs="Times New Roman"/>
          <w:sz w:val="24"/>
          <w:szCs w:val="24"/>
        </w:rPr>
        <w:t>AUTORIDADE MÁXIMA DA ENTIDADE BENEFICIÁRIA:</w:t>
      </w:r>
    </w:p>
    <w:p w14:paraId="6B583E00" w14:textId="77777777" w:rsidR="000518FE" w:rsidRPr="000518FE" w:rsidRDefault="000518FE" w:rsidP="007E2151">
      <w:pPr>
        <w:jc w:val="both"/>
        <w:rPr>
          <w:rFonts w:ascii="Times New Roman" w:hAnsi="Times New Roman" w:cs="Times New Roman"/>
          <w:sz w:val="24"/>
          <w:szCs w:val="24"/>
        </w:rPr>
      </w:pPr>
      <w:r w:rsidRPr="000518FE">
        <w:rPr>
          <w:rFonts w:ascii="Times New Roman" w:hAnsi="Times New Roman" w:cs="Times New Roman"/>
          <w:sz w:val="24"/>
          <w:szCs w:val="24"/>
        </w:rPr>
        <w:t>Nome:</w:t>
      </w:r>
    </w:p>
    <w:p w14:paraId="334F68E8" w14:textId="77777777" w:rsidR="000518FE" w:rsidRPr="000518FE" w:rsidRDefault="000518FE" w:rsidP="007E2151">
      <w:pPr>
        <w:jc w:val="both"/>
        <w:rPr>
          <w:rFonts w:ascii="Times New Roman" w:hAnsi="Times New Roman" w:cs="Times New Roman"/>
          <w:sz w:val="24"/>
          <w:szCs w:val="24"/>
        </w:rPr>
      </w:pPr>
      <w:r w:rsidRPr="000518FE">
        <w:rPr>
          <w:rFonts w:ascii="Times New Roman" w:hAnsi="Times New Roman" w:cs="Times New Roman"/>
          <w:sz w:val="24"/>
          <w:szCs w:val="24"/>
        </w:rPr>
        <w:t>Cargo:</w:t>
      </w:r>
    </w:p>
    <w:p w14:paraId="08785D22" w14:textId="77777777" w:rsidR="000518FE" w:rsidRPr="000518FE" w:rsidRDefault="000518FE" w:rsidP="007E2151">
      <w:pPr>
        <w:jc w:val="both"/>
        <w:rPr>
          <w:rFonts w:ascii="Times New Roman" w:hAnsi="Times New Roman" w:cs="Times New Roman"/>
          <w:sz w:val="24"/>
          <w:szCs w:val="24"/>
        </w:rPr>
      </w:pPr>
      <w:r w:rsidRPr="000518FE">
        <w:rPr>
          <w:rFonts w:ascii="Times New Roman" w:hAnsi="Times New Roman" w:cs="Times New Roman"/>
          <w:sz w:val="24"/>
          <w:szCs w:val="24"/>
        </w:rPr>
        <w:t>CPF:</w:t>
      </w:r>
    </w:p>
    <w:p w14:paraId="7AE0FB55" w14:textId="77777777" w:rsidR="000518FE" w:rsidRPr="000518FE" w:rsidRDefault="000518FE" w:rsidP="007E2151">
      <w:pPr>
        <w:jc w:val="both"/>
        <w:rPr>
          <w:rFonts w:ascii="Times New Roman" w:hAnsi="Times New Roman" w:cs="Times New Roman"/>
          <w:sz w:val="24"/>
          <w:szCs w:val="24"/>
        </w:rPr>
      </w:pPr>
    </w:p>
    <w:p w14:paraId="2416D9E0" w14:textId="77777777" w:rsidR="000518FE" w:rsidRPr="000518FE" w:rsidRDefault="000518FE" w:rsidP="007E2151">
      <w:pPr>
        <w:jc w:val="both"/>
        <w:rPr>
          <w:rFonts w:ascii="Times New Roman" w:hAnsi="Times New Roman" w:cs="Times New Roman"/>
          <w:sz w:val="24"/>
          <w:szCs w:val="24"/>
        </w:rPr>
      </w:pPr>
      <w:r w:rsidRPr="000518FE">
        <w:rPr>
          <w:rFonts w:ascii="Times New Roman" w:hAnsi="Times New Roman" w:cs="Times New Roman"/>
          <w:sz w:val="24"/>
          <w:szCs w:val="24"/>
        </w:rPr>
        <w:t>Responsáveis que assinaram o ajuste e/ou Parecer Conclusivo:</w:t>
      </w:r>
    </w:p>
    <w:p w14:paraId="1BB132BB" w14:textId="77777777" w:rsidR="000518FE" w:rsidRPr="000518FE" w:rsidRDefault="000518FE" w:rsidP="007E2151">
      <w:pPr>
        <w:jc w:val="both"/>
        <w:rPr>
          <w:rFonts w:ascii="Times New Roman" w:hAnsi="Times New Roman" w:cs="Times New Roman"/>
          <w:sz w:val="24"/>
          <w:szCs w:val="24"/>
        </w:rPr>
      </w:pPr>
      <w:r w:rsidRPr="000518FE">
        <w:rPr>
          <w:rFonts w:ascii="Times New Roman" w:hAnsi="Times New Roman" w:cs="Times New Roman"/>
          <w:sz w:val="24"/>
          <w:szCs w:val="24"/>
        </w:rPr>
        <w:t>PELO ÓRGÃO PÚBLICO PARCEIRO:</w:t>
      </w:r>
    </w:p>
    <w:p w14:paraId="77F3E6EE" w14:textId="77777777" w:rsidR="000518FE" w:rsidRPr="000518FE" w:rsidRDefault="000518FE" w:rsidP="007E2151">
      <w:pPr>
        <w:jc w:val="both"/>
        <w:rPr>
          <w:rFonts w:ascii="Times New Roman" w:hAnsi="Times New Roman" w:cs="Times New Roman"/>
          <w:sz w:val="24"/>
          <w:szCs w:val="24"/>
        </w:rPr>
      </w:pPr>
      <w:r w:rsidRPr="000518FE">
        <w:rPr>
          <w:rFonts w:ascii="Times New Roman" w:hAnsi="Times New Roman" w:cs="Times New Roman"/>
          <w:sz w:val="24"/>
          <w:szCs w:val="24"/>
        </w:rPr>
        <w:t>Nome:</w:t>
      </w:r>
    </w:p>
    <w:p w14:paraId="62EF1EBC" w14:textId="77777777" w:rsidR="000518FE" w:rsidRPr="000518FE" w:rsidRDefault="000518FE" w:rsidP="007E2151">
      <w:pPr>
        <w:jc w:val="both"/>
        <w:rPr>
          <w:rFonts w:ascii="Times New Roman" w:hAnsi="Times New Roman" w:cs="Times New Roman"/>
          <w:sz w:val="24"/>
          <w:szCs w:val="24"/>
        </w:rPr>
      </w:pPr>
      <w:r w:rsidRPr="000518FE">
        <w:rPr>
          <w:rFonts w:ascii="Times New Roman" w:hAnsi="Times New Roman" w:cs="Times New Roman"/>
          <w:sz w:val="24"/>
          <w:szCs w:val="24"/>
        </w:rPr>
        <w:t>Cargo:</w:t>
      </w:r>
    </w:p>
    <w:p w14:paraId="0A7B1041" w14:textId="77777777" w:rsidR="000518FE" w:rsidRPr="000518FE" w:rsidRDefault="000518FE" w:rsidP="007E2151">
      <w:pPr>
        <w:jc w:val="both"/>
        <w:rPr>
          <w:rFonts w:ascii="Times New Roman" w:hAnsi="Times New Roman" w:cs="Times New Roman"/>
          <w:sz w:val="24"/>
          <w:szCs w:val="24"/>
        </w:rPr>
      </w:pPr>
      <w:r w:rsidRPr="000518FE">
        <w:rPr>
          <w:rFonts w:ascii="Times New Roman" w:hAnsi="Times New Roman" w:cs="Times New Roman"/>
          <w:sz w:val="24"/>
          <w:szCs w:val="24"/>
        </w:rPr>
        <w:t>CPF:</w:t>
      </w:r>
    </w:p>
    <w:p w14:paraId="2E2B4E0E" w14:textId="77777777" w:rsidR="000518FE" w:rsidRPr="000518FE" w:rsidRDefault="000518FE" w:rsidP="007E2151">
      <w:pPr>
        <w:jc w:val="both"/>
        <w:rPr>
          <w:rFonts w:ascii="Times New Roman" w:hAnsi="Times New Roman" w:cs="Times New Roman"/>
          <w:sz w:val="24"/>
          <w:szCs w:val="24"/>
        </w:rPr>
      </w:pPr>
      <w:r w:rsidRPr="000518FE">
        <w:rPr>
          <w:rFonts w:ascii="Times New Roman" w:hAnsi="Times New Roman" w:cs="Times New Roman"/>
          <w:sz w:val="24"/>
          <w:szCs w:val="24"/>
        </w:rPr>
        <w:t>Assinatura:</w:t>
      </w:r>
    </w:p>
    <w:p w14:paraId="4E5E2AA7" w14:textId="77777777" w:rsidR="000518FE" w:rsidRPr="000518FE" w:rsidRDefault="000518FE" w:rsidP="007E2151">
      <w:pPr>
        <w:jc w:val="both"/>
        <w:rPr>
          <w:rFonts w:ascii="Times New Roman" w:hAnsi="Times New Roman" w:cs="Times New Roman"/>
          <w:sz w:val="24"/>
          <w:szCs w:val="24"/>
        </w:rPr>
      </w:pPr>
    </w:p>
    <w:p w14:paraId="0D973205" w14:textId="77777777" w:rsidR="000518FE" w:rsidRPr="000518FE" w:rsidRDefault="000518FE" w:rsidP="007E2151">
      <w:pPr>
        <w:jc w:val="both"/>
        <w:rPr>
          <w:rFonts w:ascii="Times New Roman" w:hAnsi="Times New Roman" w:cs="Times New Roman"/>
          <w:sz w:val="24"/>
          <w:szCs w:val="24"/>
        </w:rPr>
      </w:pPr>
      <w:r w:rsidRPr="000518FE">
        <w:rPr>
          <w:rFonts w:ascii="Times New Roman" w:hAnsi="Times New Roman" w:cs="Times New Roman"/>
          <w:sz w:val="24"/>
          <w:szCs w:val="24"/>
        </w:rPr>
        <w:t>Responsáveis que assinaram o ajuste e/ou prestação de contas:</w:t>
      </w:r>
    </w:p>
    <w:p w14:paraId="7C66AC20" w14:textId="77777777" w:rsidR="000518FE" w:rsidRPr="000518FE" w:rsidRDefault="000518FE" w:rsidP="007E2151">
      <w:pPr>
        <w:jc w:val="both"/>
        <w:rPr>
          <w:rFonts w:ascii="Times New Roman" w:hAnsi="Times New Roman" w:cs="Times New Roman"/>
          <w:sz w:val="24"/>
          <w:szCs w:val="24"/>
        </w:rPr>
      </w:pPr>
      <w:r w:rsidRPr="000518FE">
        <w:rPr>
          <w:rFonts w:ascii="Times New Roman" w:hAnsi="Times New Roman" w:cs="Times New Roman"/>
          <w:sz w:val="24"/>
          <w:szCs w:val="24"/>
        </w:rPr>
        <w:t>PELA ENTIDADE PARCEIRA:</w:t>
      </w:r>
    </w:p>
    <w:p w14:paraId="09E63E51" w14:textId="77777777" w:rsidR="000518FE" w:rsidRPr="000518FE" w:rsidRDefault="000518FE" w:rsidP="007E2151">
      <w:pPr>
        <w:jc w:val="both"/>
        <w:rPr>
          <w:rFonts w:ascii="Times New Roman" w:hAnsi="Times New Roman" w:cs="Times New Roman"/>
          <w:sz w:val="24"/>
          <w:szCs w:val="24"/>
        </w:rPr>
      </w:pPr>
      <w:r w:rsidRPr="000518FE">
        <w:rPr>
          <w:rFonts w:ascii="Times New Roman" w:hAnsi="Times New Roman" w:cs="Times New Roman"/>
          <w:sz w:val="24"/>
          <w:szCs w:val="24"/>
        </w:rPr>
        <w:t>Nome:</w:t>
      </w:r>
    </w:p>
    <w:p w14:paraId="60F1521C" w14:textId="77777777" w:rsidR="000518FE" w:rsidRPr="000518FE" w:rsidRDefault="000518FE" w:rsidP="007E2151">
      <w:pPr>
        <w:jc w:val="both"/>
        <w:rPr>
          <w:rFonts w:ascii="Times New Roman" w:hAnsi="Times New Roman" w:cs="Times New Roman"/>
          <w:sz w:val="24"/>
          <w:szCs w:val="24"/>
        </w:rPr>
      </w:pPr>
      <w:r w:rsidRPr="000518FE">
        <w:rPr>
          <w:rFonts w:ascii="Times New Roman" w:hAnsi="Times New Roman" w:cs="Times New Roman"/>
          <w:sz w:val="24"/>
          <w:szCs w:val="24"/>
        </w:rPr>
        <w:lastRenderedPageBreak/>
        <w:t>Cargo:</w:t>
      </w:r>
    </w:p>
    <w:p w14:paraId="24E7EE37" w14:textId="77777777" w:rsidR="000518FE" w:rsidRPr="000518FE" w:rsidRDefault="000518FE" w:rsidP="007E2151">
      <w:pPr>
        <w:jc w:val="both"/>
        <w:rPr>
          <w:rFonts w:ascii="Times New Roman" w:hAnsi="Times New Roman" w:cs="Times New Roman"/>
          <w:sz w:val="24"/>
          <w:szCs w:val="24"/>
        </w:rPr>
      </w:pPr>
      <w:r w:rsidRPr="000518FE">
        <w:rPr>
          <w:rFonts w:ascii="Times New Roman" w:hAnsi="Times New Roman" w:cs="Times New Roman"/>
          <w:sz w:val="24"/>
          <w:szCs w:val="24"/>
        </w:rPr>
        <w:t>CPF:</w:t>
      </w:r>
    </w:p>
    <w:p w14:paraId="70AA78FD" w14:textId="77777777" w:rsidR="000518FE" w:rsidRPr="000518FE" w:rsidRDefault="000518FE" w:rsidP="007E2151">
      <w:pPr>
        <w:jc w:val="both"/>
        <w:rPr>
          <w:rFonts w:ascii="Times New Roman" w:hAnsi="Times New Roman" w:cs="Times New Roman"/>
          <w:sz w:val="24"/>
          <w:szCs w:val="24"/>
        </w:rPr>
      </w:pPr>
      <w:r w:rsidRPr="000518FE">
        <w:rPr>
          <w:rFonts w:ascii="Times New Roman" w:hAnsi="Times New Roman" w:cs="Times New Roman"/>
          <w:sz w:val="24"/>
          <w:szCs w:val="24"/>
        </w:rPr>
        <w:t>Assinatura:</w:t>
      </w:r>
    </w:p>
    <w:p w14:paraId="56F066EA" w14:textId="77777777" w:rsidR="000518FE" w:rsidRPr="000518FE" w:rsidRDefault="000518FE" w:rsidP="007E2151">
      <w:pPr>
        <w:jc w:val="both"/>
        <w:rPr>
          <w:rFonts w:ascii="Times New Roman" w:hAnsi="Times New Roman" w:cs="Times New Roman"/>
          <w:sz w:val="24"/>
          <w:szCs w:val="24"/>
        </w:rPr>
      </w:pPr>
    </w:p>
    <w:p w14:paraId="5FA8F327" w14:textId="77777777" w:rsidR="000518FE" w:rsidRPr="000518FE" w:rsidRDefault="000518FE" w:rsidP="007E2151">
      <w:pPr>
        <w:jc w:val="both"/>
        <w:rPr>
          <w:rFonts w:ascii="Times New Roman" w:hAnsi="Times New Roman" w:cs="Times New Roman"/>
          <w:sz w:val="24"/>
          <w:szCs w:val="24"/>
        </w:rPr>
      </w:pPr>
      <w:r w:rsidRPr="000518FE">
        <w:rPr>
          <w:rFonts w:ascii="Times New Roman" w:hAnsi="Times New Roman" w:cs="Times New Roman"/>
          <w:sz w:val="24"/>
          <w:szCs w:val="24"/>
        </w:rPr>
        <w:t>DEMAIS RESPONSÁVEIS (*):</w:t>
      </w:r>
    </w:p>
    <w:p w14:paraId="6F84F854" w14:textId="77777777" w:rsidR="000518FE" w:rsidRPr="000518FE" w:rsidRDefault="000518FE" w:rsidP="007E2151">
      <w:pPr>
        <w:jc w:val="both"/>
        <w:rPr>
          <w:rFonts w:ascii="Times New Roman" w:hAnsi="Times New Roman" w:cs="Times New Roman"/>
          <w:sz w:val="24"/>
          <w:szCs w:val="24"/>
        </w:rPr>
      </w:pPr>
      <w:r w:rsidRPr="000518FE">
        <w:rPr>
          <w:rFonts w:ascii="Times New Roman" w:hAnsi="Times New Roman" w:cs="Times New Roman"/>
          <w:sz w:val="24"/>
          <w:szCs w:val="24"/>
        </w:rPr>
        <w:t>Tipo de ato sob sua responsabilidade:</w:t>
      </w:r>
    </w:p>
    <w:p w14:paraId="5B37B490" w14:textId="77777777" w:rsidR="000518FE" w:rsidRPr="000518FE" w:rsidRDefault="000518FE" w:rsidP="007E2151">
      <w:pPr>
        <w:jc w:val="both"/>
        <w:rPr>
          <w:rFonts w:ascii="Times New Roman" w:hAnsi="Times New Roman" w:cs="Times New Roman"/>
          <w:sz w:val="24"/>
          <w:szCs w:val="24"/>
        </w:rPr>
      </w:pPr>
      <w:r w:rsidRPr="000518FE">
        <w:rPr>
          <w:rFonts w:ascii="Times New Roman" w:hAnsi="Times New Roman" w:cs="Times New Roman"/>
          <w:sz w:val="24"/>
          <w:szCs w:val="24"/>
        </w:rPr>
        <w:t>Nome:</w:t>
      </w:r>
    </w:p>
    <w:p w14:paraId="0316D082" w14:textId="77777777" w:rsidR="000518FE" w:rsidRPr="000518FE" w:rsidRDefault="000518FE" w:rsidP="007E2151">
      <w:pPr>
        <w:jc w:val="both"/>
        <w:rPr>
          <w:rFonts w:ascii="Times New Roman" w:hAnsi="Times New Roman" w:cs="Times New Roman"/>
          <w:sz w:val="24"/>
          <w:szCs w:val="24"/>
        </w:rPr>
      </w:pPr>
      <w:r w:rsidRPr="000518FE">
        <w:rPr>
          <w:rFonts w:ascii="Times New Roman" w:hAnsi="Times New Roman" w:cs="Times New Roman"/>
          <w:sz w:val="24"/>
          <w:szCs w:val="24"/>
        </w:rPr>
        <w:t>Cargo:</w:t>
      </w:r>
    </w:p>
    <w:p w14:paraId="1D49B6B0" w14:textId="77777777" w:rsidR="000518FE" w:rsidRPr="000518FE" w:rsidRDefault="000518FE" w:rsidP="007E2151">
      <w:pPr>
        <w:jc w:val="both"/>
        <w:rPr>
          <w:rFonts w:ascii="Times New Roman" w:hAnsi="Times New Roman" w:cs="Times New Roman"/>
          <w:sz w:val="24"/>
          <w:szCs w:val="24"/>
        </w:rPr>
      </w:pPr>
      <w:r w:rsidRPr="000518FE">
        <w:rPr>
          <w:rFonts w:ascii="Times New Roman" w:hAnsi="Times New Roman" w:cs="Times New Roman"/>
          <w:sz w:val="24"/>
          <w:szCs w:val="24"/>
        </w:rPr>
        <w:t>CPF:</w:t>
      </w:r>
    </w:p>
    <w:p w14:paraId="2FF23EE7" w14:textId="77777777" w:rsidR="000518FE" w:rsidRPr="000518FE" w:rsidRDefault="000518FE" w:rsidP="007E2151">
      <w:pPr>
        <w:jc w:val="both"/>
        <w:rPr>
          <w:rFonts w:ascii="Times New Roman" w:hAnsi="Times New Roman" w:cs="Times New Roman"/>
          <w:sz w:val="24"/>
          <w:szCs w:val="24"/>
        </w:rPr>
      </w:pPr>
      <w:r w:rsidRPr="000518FE">
        <w:rPr>
          <w:rFonts w:ascii="Times New Roman" w:hAnsi="Times New Roman" w:cs="Times New Roman"/>
          <w:sz w:val="24"/>
          <w:szCs w:val="24"/>
        </w:rPr>
        <w:t>Assinatura:</w:t>
      </w:r>
    </w:p>
    <w:p w14:paraId="7B6400E7" w14:textId="77777777" w:rsidR="000518FE" w:rsidRPr="000518FE" w:rsidRDefault="000518FE" w:rsidP="007E2151">
      <w:pPr>
        <w:jc w:val="both"/>
        <w:rPr>
          <w:rFonts w:ascii="Times New Roman" w:hAnsi="Times New Roman" w:cs="Times New Roman"/>
          <w:sz w:val="24"/>
          <w:szCs w:val="24"/>
        </w:rPr>
      </w:pPr>
    </w:p>
    <w:p w14:paraId="468387B7" w14:textId="77777777" w:rsidR="000518FE" w:rsidRPr="000518FE" w:rsidRDefault="000518FE" w:rsidP="007E2151">
      <w:pPr>
        <w:jc w:val="both"/>
        <w:rPr>
          <w:rFonts w:ascii="Times New Roman" w:hAnsi="Times New Roman" w:cs="Times New Roman"/>
          <w:sz w:val="24"/>
          <w:szCs w:val="24"/>
        </w:rPr>
      </w:pPr>
      <w:r w:rsidRPr="000518FE">
        <w:rPr>
          <w:rFonts w:ascii="Times New Roman" w:hAnsi="Times New Roman" w:cs="Times New Roman"/>
          <w:sz w:val="24"/>
          <w:szCs w:val="24"/>
        </w:rPr>
        <w:t xml:space="preserve">(1) Valor repassado e exercício, quando se tratar de processo de prestação de contas. </w:t>
      </w:r>
    </w:p>
    <w:p w14:paraId="5832C576" w14:textId="77777777" w:rsidR="007E2151" w:rsidRDefault="000518FE" w:rsidP="007E2151">
      <w:pPr>
        <w:jc w:val="both"/>
        <w:rPr>
          <w:rFonts w:ascii="Times New Roman" w:hAnsi="Times New Roman" w:cs="Times New Roman"/>
          <w:sz w:val="24"/>
          <w:szCs w:val="24"/>
        </w:rPr>
      </w:pPr>
      <w:r w:rsidRPr="000518FE">
        <w:rPr>
          <w:rFonts w:ascii="Times New Roman" w:hAnsi="Times New Roman" w:cs="Times New Roman"/>
          <w:sz w:val="24"/>
          <w:szCs w:val="24"/>
        </w:rPr>
        <w:t>(*) O Termo de Ciência e Notificação e/ou Cadastro do(s) Responsável(</w:t>
      </w:r>
      <w:proofErr w:type="spellStart"/>
      <w:r w:rsidRPr="000518FE">
        <w:rPr>
          <w:rFonts w:ascii="Times New Roman" w:hAnsi="Times New Roman" w:cs="Times New Roman"/>
          <w:sz w:val="24"/>
          <w:szCs w:val="24"/>
        </w:rPr>
        <w:t>is</w:t>
      </w:r>
      <w:proofErr w:type="spellEnd"/>
      <w:r w:rsidRPr="000518FE">
        <w:rPr>
          <w:rFonts w:ascii="Times New Roman" w:hAnsi="Times New Roman" w:cs="Times New Roman"/>
          <w:sz w:val="24"/>
          <w:szCs w:val="24"/>
        </w:rPr>
        <w:t>) deve identificar as</w:t>
      </w:r>
    </w:p>
    <w:p w14:paraId="26CBE8E8" w14:textId="51BCEF3D" w:rsidR="000518FE" w:rsidRPr="000518FE" w:rsidRDefault="000518FE" w:rsidP="007E2151">
      <w:pPr>
        <w:jc w:val="both"/>
        <w:rPr>
          <w:rFonts w:ascii="Times New Roman" w:hAnsi="Times New Roman" w:cs="Times New Roman"/>
          <w:sz w:val="24"/>
          <w:szCs w:val="24"/>
        </w:rPr>
        <w:sectPr w:rsidR="000518FE" w:rsidRPr="000518FE" w:rsidSect="00493AFB">
          <w:pgSz w:w="11910" w:h="16840"/>
          <w:pgMar w:top="1380" w:right="1320" w:bottom="820" w:left="1420" w:header="0" w:footer="545" w:gutter="0"/>
          <w:cols w:space="720"/>
        </w:sectPr>
      </w:pPr>
      <w:r w:rsidRPr="000518FE">
        <w:rPr>
          <w:rFonts w:ascii="Times New Roman" w:hAnsi="Times New Roman" w:cs="Times New Roman"/>
          <w:sz w:val="24"/>
          <w:szCs w:val="24"/>
        </w:rPr>
        <w:t>Timbrado da Unidade Interessada pessoas físicas que tenham concorrido para a prática do ato jurídico, na condição de ordenador da despesa; de partes contratantes; de responsáveis por ações de acompanhamento, monitoramento e avaliação; de responsáveis por processos licitatórios; de responsáveis por prestações de contas; de responsáveis com atribuições previstas em atos legais ou administrativos e de interessados relacionados a processos de competência deste Tribunal. Na hipótese de prestações de contas, caso o signatário do parecer conclusivo seja distinto daqueles já arrolados como subscritores do Termo de Ciência e Notificação, será ele objeto de notificação específica. (inciso acrescido pela Resolução no 11/2021.</w:t>
      </w:r>
    </w:p>
    <w:p w14:paraId="2EADAD53" w14:textId="1D2D9370" w:rsidR="005C3E84" w:rsidRPr="000518FE" w:rsidRDefault="00072BBB" w:rsidP="00A97B3D">
      <w:pPr>
        <w:pStyle w:val="Ttulo1"/>
        <w:rPr>
          <w:lang w:eastAsia="pt-BR"/>
        </w:rPr>
      </w:pPr>
      <w:r w:rsidRPr="000518FE">
        <w:rPr>
          <w:lang w:eastAsia="pt-BR"/>
        </w:rPr>
        <w:lastRenderedPageBreak/>
        <w:t xml:space="preserve">ANEXO </w:t>
      </w:r>
      <w:r w:rsidR="00B80F27" w:rsidRPr="000518FE">
        <w:rPr>
          <w:lang w:eastAsia="pt-BR"/>
        </w:rPr>
        <w:t>T</w:t>
      </w:r>
    </w:p>
    <w:p w14:paraId="3D943207" w14:textId="77777777" w:rsidR="008C1F4D" w:rsidRPr="000518FE" w:rsidRDefault="008C1F4D" w:rsidP="00A97B3D">
      <w:pPr>
        <w:jc w:val="center"/>
        <w:rPr>
          <w:rFonts w:ascii="Times New Roman" w:hAnsi="Times New Roman" w:cs="Times New Roman"/>
          <w:bCs/>
          <w:sz w:val="24"/>
          <w:szCs w:val="24"/>
        </w:rPr>
      </w:pPr>
      <w:r w:rsidRPr="000518FE">
        <w:rPr>
          <w:rFonts w:ascii="Times New Roman" w:hAnsi="Times New Roman" w:cs="Times New Roman"/>
          <w:bCs/>
          <w:sz w:val="24"/>
          <w:szCs w:val="24"/>
        </w:rPr>
        <w:t>ANEXO RP-10 - REPASSES AO TERCEIRO SETOR - DEMONSTRATIVO INTEGRAL DAS RECEITAS E DESPESAS - TERMO DE COLABORAÇÃO/FOMENTO</w:t>
      </w:r>
    </w:p>
    <w:p w14:paraId="795010E7" w14:textId="336005FC" w:rsidR="008C1F4D" w:rsidRPr="000518FE" w:rsidRDefault="008C1F4D" w:rsidP="00A97B3D">
      <w:pPr>
        <w:jc w:val="center"/>
        <w:rPr>
          <w:rFonts w:ascii="Times New Roman" w:hAnsi="Times New Roman" w:cs="Times New Roman"/>
          <w:bCs/>
          <w:sz w:val="24"/>
          <w:szCs w:val="24"/>
        </w:rPr>
      </w:pPr>
      <w:r w:rsidRPr="000518FE">
        <w:rPr>
          <w:rFonts w:ascii="Times New Roman" w:hAnsi="Times New Roman" w:cs="Times New Roman"/>
          <w:bCs/>
          <w:sz w:val="24"/>
          <w:szCs w:val="24"/>
        </w:rPr>
        <w:t>(</w:t>
      </w:r>
      <w:proofErr w:type="spellStart"/>
      <w:r w:rsidRPr="000518FE">
        <w:rPr>
          <w:rFonts w:ascii="Times New Roman" w:hAnsi="Times New Roman" w:cs="Times New Roman"/>
          <w:bCs/>
          <w:sz w:val="24"/>
          <w:szCs w:val="24"/>
        </w:rPr>
        <w:t>Arts</w:t>
      </w:r>
      <w:proofErr w:type="spellEnd"/>
      <w:r w:rsidRPr="000518FE">
        <w:rPr>
          <w:rFonts w:ascii="Times New Roman" w:hAnsi="Times New Roman" w:cs="Times New Roman"/>
          <w:bCs/>
          <w:sz w:val="24"/>
          <w:szCs w:val="24"/>
        </w:rPr>
        <w:t>. 180, XIV e 181, IX da IN 01/2020 do TCESP e alterações)</w:t>
      </w:r>
    </w:p>
    <w:p w14:paraId="0FA5705F" w14:textId="77777777" w:rsidR="008C1F4D" w:rsidRPr="000518FE" w:rsidRDefault="008C1F4D" w:rsidP="000518FE">
      <w:pPr>
        <w:rPr>
          <w:rFonts w:ascii="Times New Roman" w:hAnsi="Times New Roman" w:cs="Times New Roman"/>
          <w:sz w:val="24"/>
          <w:szCs w:val="24"/>
        </w:rPr>
      </w:pPr>
    </w:p>
    <w:p w14:paraId="58D4A921" w14:textId="77777777" w:rsidR="008C1F4D" w:rsidRPr="000518FE" w:rsidRDefault="008C1F4D" w:rsidP="007E2151">
      <w:pPr>
        <w:jc w:val="both"/>
        <w:rPr>
          <w:rFonts w:ascii="Times New Roman" w:hAnsi="Times New Roman" w:cs="Times New Roman"/>
          <w:sz w:val="24"/>
          <w:szCs w:val="24"/>
        </w:rPr>
      </w:pPr>
      <w:r w:rsidRPr="000518FE">
        <w:rPr>
          <w:rFonts w:ascii="Times New Roman" w:hAnsi="Times New Roman" w:cs="Times New Roman"/>
          <w:sz w:val="24"/>
          <w:szCs w:val="24"/>
        </w:rPr>
        <w:t>ÓRGÃO PÚBLICO:</w:t>
      </w:r>
    </w:p>
    <w:p w14:paraId="71692ECD" w14:textId="77777777" w:rsidR="008C1F4D" w:rsidRPr="000518FE" w:rsidRDefault="008C1F4D" w:rsidP="007E2151">
      <w:pPr>
        <w:jc w:val="both"/>
        <w:rPr>
          <w:rFonts w:ascii="Times New Roman" w:hAnsi="Times New Roman" w:cs="Times New Roman"/>
          <w:sz w:val="24"/>
          <w:szCs w:val="24"/>
        </w:rPr>
      </w:pPr>
      <w:r w:rsidRPr="000518FE">
        <w:rPr>
          <w:rFonts w:ascii="Times New Roman" w:hAnsi="Times New Roman" w:cs="Times New Roman"/>
          <w:sz w:val="24"/>
          <w:szCs w:val="24"/>
        </w:rPr>
        <w:t>ORGANIZAÇÃO DA SOCIEDADE CIVIL: CNPJ:</w:t>
      </w:r>
    </w:p>
    <w:p w14:paraId="6B356A2D" w14:textId="77777777" w:rsidR="008C1F4D" w:rsidRPr="000518FE" w:rsidRDefault="008C1F4D" w:rsidP="007E2151">
      <w:pPr>
        <w:jc w:val="both"/>
        <w:rPr>
          <w:rFonts w:ascii="Times New Roman" w:hAnsi="Times New Roman" w:cs="Times New Roman"/>
          <w:sz w:val="24"/>
          <w:szCs w:val="24"/>
        </w:rPr>
      </w:pPr>
      <w:r w:rsidRPr="000518FE">
        <w:rPr>
          <w:rFonts w:ascii="Times New Roman" w:hAnsi="Times New Roman" w:cs="Times New Roman"/>
          <w:sz w:val="24"/>
          <w:szCs w:val="24"/>
        </w:rPr>
        <w:t>ENDEREÇO E CEP: RESPONSÁVEL (IS) PELA OSC: CPF:</w:t>
      </w:r>
    </w:p>
    <w:p w14:paraId="7B373C5A" w14:textId="77777777" w:rsidR="008C1F4D" w:rsidRPr="000518FE" w:rsidRDefault="008C1F4D" w:rsidP="007E2151">
      <w:pPr>
        <w:jc w:val="both"/>
        <w:rPr>
          <w:rFonts w:ascii="Times New Roman" w:hAnsi="Times New Roman" w:cs="Times New Roman"/>
          <w:sz w:val="24"/>
          <w:szCs w:val="24"/>
        </w:rPr>
      </w:pPr>
      <w:r w:rsidRPr="000518FE">
        <w:rPr>
          <w:rFonts w:ascii="Times New Roman" w:hAnsi="Times New Roman" w:cs="Times New Roman"/>
          <w:sz w:val="24"/>
          <w:szCs w:val="24"/>
        </w:rPr>
        <w:t>OBJETO DA PARCERIA: EXERCÍCIO:</w:t>
      </w:r>
    </w:p>
    <w:p w14:paraId="11133A37" w14:textId="77777777" w:rsidR="008C1F4D" w:rsidRPr="000518FE" w:rsidRDefault="008C1F4D" w:rsidP="007E2151">
      <w:pPr>
        <w:jc w:val="both"/>
        <w:rPr>
          <w:rFonts w:ascii="Times New Roman" w:hAnsi="Times New Roman" w:cs="Times New Roman"/>
          <w:sz w:val="24"/>
          <w:szCs w:val="24"/>
        </w:rPr>
      </w:pPr>
      <w:r w:rsidRPr="000518FE">
        <w:rPr>
          <w:rFonts w:ascii="Times New Roman" w:hAnsi="Times New Roman" w:cs="Times New Roman"/>
          <w:sz w:val="24"/>
          <w:szCs w:val="24"/>
        </w:rPr>
        <w:t>ORIGEM DOS RECURSOS (1):</w:t>
      </w:r>
    </w:p>
    <w:p w14:paraId="29AD0AA7" w14:textId="77777777" w:rsidR="008C1F4D" w:rsidRPr="000518FE" w:rsidRDefault="008C1F4D" w:rsidP="007E2151">
      <w:pPr>
        <w:jc w:val="both"/>
        <w:rPr>
          <w:rFonts w:ascii="Times New Roman" w:hAnsi="Times New Roman" w:cs="Times New Roman"/>
          <w:sz w:val="24"/>
          <w:szCs w:val="24"/>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6"/>
        <w:gridCol w:w="1407"/>
        <w:gridCol w:w="2007"/>
        <w:gridCol w:w="1969"/>
      </w:tblGrid>
      <w:tr w:rsidR="008C1F4D" w:rsidRPr="000518FE" w14:paraId="2437AC3C" w14:textId="77777777" w:rsidTr="00A97B3D">
        <w:trPr>
          <w:trHeight w:val="378"/>
          <w:jc w:val="center"/>
        </w:trPr>
        <w:tc>
          <w:tcPr>
            <w:tcW w:w="3116" w:type="dxa"/>
          </w:tcPr>
          <w:p w14:paraId="6E7E64C2" w14:textId="77777777" w:rsidR="008C1F4D" w:rsidRPr="000518FE" w:rsidRDefault="008C1F4D" w:rsidP="007E2151">
            <w:pPr>
              <w:jc w:val="both"/>
              <w:rPr>
                <w:rFonts w:ascii="Times New Roman" w:hAnsi="Times New Roman" w:cs="Times New Roman"/>
                <w:sz w:val="24"/>
                <w:szCs w:val="24"/>
              </w:rPr>
            </w:pPr>
            <w:r w:rsidRPr="000518FE">
              <w:rPr>
                <w:rFonts w:ascii="Times New Roman" w:hAnsi="Times New Roman" w:cs="Times New Roman"/>
                <w:sz w:val="24"/>
                <w:szCs w:val="24"/>
              </w:rPr>
              <w:t>DOCUMENTO</w:t>
            </w:r>
          </w:p>
        </w:tc>
        <w:tc>
          <w:tcPr>
            <w:tcW w:w="1407" w:type="dxa"/>
            <w:tcBorders>
              <w:right w:val="single" w:sz="6" w:space="0" w:color="000000"/>
            </w:tcBorders>
          </w:tcPr>
          <w:p w14:paraId="01EC5A3F" w14:textId="77777777" w:rsidR="008C1F4D" w:rsidRPr="000518FE" w:rsidRDefault="008C1F4D" w:rsidP="007E2151">
            <w:pPr>
              <w:jc w:val="both"/>
              <w:rPr>
                <w:rFonts w:ascii="Times New Roman" w:hAnsi="Times New Roman" w:cs="Times New Roman"/>
                <w:sz w:val="24"/>
                <w:szCs w:val="24"/>
              </w:rPr>
            </w:pPr>
            <w:r w:rsidRPr="000518FE">
              <w:rPr>
                <w:rFonts w:ascii="Times New Roman" w:hAnsi="Times New Roman" w:cs="Times New Roman"/>
                <w:sz w:val="24"/>
                <w:szCs w:val="24"/>
              </w:rPr>
              <w:t>DATA</w:t>
            </w:r>
          </w:p>
        </w:tc>
        <w:tc>
          <w:tcPr>
            <w:tcW w:w="2007" w:type="dxa"/>
            <w:tcBorders>
              <w:left w:val="single" w:sz="6" w:space="0" w:color="000000"/>
            </w:tcBorders>
          </w:tcPr>
          <w:p w14:paraId="634EC86D" w14:textId="77777777" w:rsidR="008C1F4D" w:rsidRPr="000518FE" w:rsidRDefault="008C1F4D" w:rsidP="007E2151">
            <w:pPr>
              <w:jc w:val="both"/>
              <w:rPr>
                <w:rFonts w:ascii="Times New Roman" w:hAnsi="Times New Roman" w:cs="Times New Roman"/>
                <w:sz w:val="24"/>
                <w:szCs w:val="24"/>
              </w:rPr>
            </w:pPr>
            <w:r w:rsidRPr="000518FE">
              <w:rPr>
                <w:rFonts w:ascii="Times New Roman" w:hAnsi="Times New Roman" w:cs="Times New Roman"/>
                <w:sz w:val="24"/>
                <w:szCs w:val="24"/>
              </w:rPr>
              <w:t>VIGÊNCIA</w:t>
            </w:r>
          </w:p>
        </w:tc>
        <w:tc>
          <w:tcPr>
            <w:tcW w:w="1969" w:type="dxa"/>
          </w:tcPr>
          <w:p w14:paraId="606BD783" w14:textId="77777777" w:rsidR="008C1F4D" w:rsidRPr="000518FE" w:rsidRDefault="008C1F4D" w:rsidP="007E2151">
            <w:pPr>
              <w:jc w:val="both"/>
              <w:rPr>
                <w:rFonts w:ascii="Times New Roman" w:hAnsi="Times New Roman" w:cs="Times New Roman"/>
                <w:sz w:val="24"/>
                <w:szCs w:val="24"/>
              </w:rPr>
            </w:pPr>
            <w:r w:rsidRPr="000518FE">
              <w:rPr>
                <w:rFonts w:ascii="Times New Roman" w:hAnsi="Times New Roman" w:cs="Times New Roman"/>
                <w:sz w:val="24"/>
                <w:szCs w:val="24"/>
              </w:rPr>
              <w:t>VALOR - R$</w:t>
            </w:r>
          </w:p>
        </w:tc>
      </w:tr>
      <w:tr w:rsidR="008C1F4D" w:rsidRPr="000518FE" w14:paraId="17368603" w14:textId="77777777" w:rsidTr="00A97B3D">
        <w:trPr>
          <w:trHeight w:val="757"/>
          <w:jc w:val="center"/>
        </w:trPr>
        <w:tc>
          <w:tcPr>
            <w:tcW w:w="3116" w:type="dxa"/>
          </w:tcPr>
          <w:p w14:paraId="06D74601" w14:textId="77777777" w:rsidR="008C1F4D" w:rsidRPr="000518FE" w:rsidRDefault="008C1F4D" w:rsidP="007E2151">
            <w:pPr>
              <w:jc w:val="both"/>
              <w:rPr>
                <w:rFonts w:ascii="Times New Roman" w:hAnsi="Times New Roman" w:cs="Times New Roman"/>
                <w:sz w:val="24"/>
                <w:szCs w:val="24"/>
              </w:rPr>
            </w:pPr>
            <w:proofErr w:type="spellStart"/>
            <w:r w:rsidRPr="000518FE">
              <w:rPr>
                <w:rFonts w:ascii="Times New Roman" w:hAnsi="Times New Roman" w:cs="Times New Roman"/>
                <w:sz w:val="24"/>
                <w:szCs w:val="24"/>
              </w:rPr>
              <w:t>Termo</w:t>
            </w:r>
            <w:proofErr w:type="spellEnd"/>
            <w:r w:rsidRPr="000518FE">
              <w:rPr>
                <w:rFonts w:ascii="Times New Roman" w:hAnsi="Times New Roman" w:cs="Times New Roman"/>
                <w:sz w:val="24"/>
                <w:szCs w:val="24"/>
              </w:rPr>
              <w:t xml:space="preserve"> de</w:t>
            </w:r>
            <w:r w:rsidRPr="000518FE">
              <w:rPr>
                <w:rFonts w:ascii="Times New Roman" w:hAnsi="Times New Roman" w:cs="Times New Roman"/>
                <w:spacing w:val="-7"/>
                <w:sz w:val="24"/>
                <w:szCs w:val="24"/>
              </w:rPr>
              <w:t xml:space="preserve"> </w:t>
            </w:r>
            <w:proofErr w:type="spellStart"/>
            <w:r w:rsidRPr="000518FE">
              <w:rPr>
                <w:rFonts w:ascii="Times New Roman" w:hAnsi="Times New Roman" w:cs="Times New Roman"/>
                <w:sz w:val="24"/>
                <w:szCs w:val="24"/>
              </w:rPr>
              <w:t>Colaboração</w:t>
            </w:r>
            <w:proofErr w:type="spellEnd"/>
          </w:p>
          <w:p w14:paraId="0BA53D6D" w14:textId="77777777" w:rsidR="008C1F4D" w:rsidRPr="000518FE" w:rsidRDefault="008C1F4D" w:rsidP="007E2151">
            <w:pPr>
              <w:jc w:val="both"/>
              <w:rPr>
                <w:rFonts w:ascii="Times New Roman" w:hAnsi="Times New Roman" w:cs="Times New Roman"/>
                <w:sz w:val="24"/>
                <w:szCs w:val="24"/>
              </w:rPr>
            </w:pPr>
            <w:proofErr w:type="spellStart"/>
            <w:r w:rsidRPr="000518FE">
              <w:rPr>
                <w:rFonts w:ascii="Times New Roman" w:hAnsi="Times New Roman" w:cs="Times New Roman"/>
                <w:sz w:val="24"/>
                <w:szCs w:val="24"/>
              </w:rPr>
              <w:t>Termo</w:t>
            </w:r>
            <w:proofErr w:type="spellEnd"/>
            <w:r w:rsidRPr="000518FE">
              <w:rPr>
                <w:rFonts w:ascii="Times New Roman" w:hAnsi="Times New Roman" w:cs="Times New Roman"/>
                <w:sz w:val="24"/>
                <w:szCs w:val="24"/>
              </w:rPr>
              <w:t xml:space="preserve"> de </w:t>
            </w:r>
            <w:proofErr w:type="spellStart"/>
            <w:r w:rsidRPr="000518FE">
              <w:rPr>
                <w:rFonts w:ascii="Times New Roman" w:hAnsi="Times New Roman" w:cs="Times New Roman"/>
                <w:sz w:val="24"/>
                <w:szCs w:val="24"/>
              </w:rPr>
              <w:t>Fomento</w:t>
            </w:r>
            <w:proofErr w:type="spellEnd"/>
            <w:r w:rsidRPr="000518FE">
              <w:rPr>
                <w:rFonts w:ascii="Times New Roman" w:hAnsi="Times New Roman" w:cs="Times New Roman"/>
                <w:spacing w:val="-6"/>
                <w:sz w:val="24"/>
                <w:szCs w:val="24"/>
              </w:rPr>
              <w:t xml:space="preserve"> </w:t>
            </w:r>
            <w:r w:rsidRPr="000518FE">
              <w:rPr>
                <w:rFonts w:ascii="Times New Roman" w:hAnsi="Times New Roman" w:cs="Times New Roman"/>
                <w:sz w:val="24"/>
                <w:szCs w:val="24"/>
              </w:rPr>
              <w:t>nº.</w:t>
            </w:r>
          </w:p>
        </w:tc>
        <w:tc>
          <w:tcPr>
            <w:tcW w:w="1407" w:type="dxa"/>
            <w:tcBorders>
              <w:right w:val="single" w:sz="6" w:space="0" w:color="000000"/>
            </w:tcBorders>
          </w:tcPr>
          <w:p w14:paraId="5D3246C1" w14:textId="77777777" w:rsidR="008C1F4D" w:rsidRPr="000518FE" w:rsidRDefault="008C1F4D" w:rsidP="007E2151">
            <w:pPr>
              <w:jc w:val="both"/>
              <w:rPr>
                <w:rFonts w:ascii="Times New Roman" w:hAnsi="Times New Roman" w:cs="Times New Roman"/>
                <w:sz w:val="24"/>
                <w:szCs w:val="24"/>
              </w:rPr>
            </w:pPr>
          </w:p>
        </w:tc>
        <w:tc>
          <w:tcPr>
            <w:tcW w:w="2007" w:type="dxa"/>
            <w:tcBorders>
              <w:left w:val="single" w:sz="6" w:space="0" w:color="000000"/>
            </w:tcBorders>
          </w:tcPr>
          <w:p w14:paraId="6CD130E1" w14:textId="77777777" w:rsidR="008C1F4D" w:rsidRPr="000518FE" w:rsidRDefault="008C1F4D" w:rsidP="007E2151">
            <w:pPr>
              <w:jc w:val="both"/>
              <w:rPr>
                <w:rFonts w:ascii="Times New Roman" w:hAnsi="Times New Roman" w:cs="Times New Roman"/>
                <w:sz w:val="24"/>
                <w:szCs w:val="24"/>
              </w:rPr>
            </w:pPr>
          </w:p>
        </w:tc>
        <w:tc>
          <w:tcPr>
            <w:tcW w:w="1969" w:type="dxa"/>
          </w:tcPr>
          <w:p w14:paraId="304D0E9E" w14:textId="77777777" w:rsidR="008C1F4D" w:rsidRPr="000518FE" w:rsidRDefault="008C1F4D" w:rsidP="007E2151">
            <w:pPr>
              <w:jc w:val="both"/>
              <w:rPr>
                <w:rFonts w:ascii="Times New Roman" w:hAnsi="Times New Roman" w:cs="Times New Roman"/>
                <w:sz w:val="24"/>
                <w:szCs w:val="24"/>
              </w:rPr>
            </w:pPr>
          </w:p>
        </w:tc>
      </w:tr>
      <w:tr w:rsidR="008C1F4D" w:rsidRPr="000518FE" w14:paraId="27054D8F" w14:textId="77777777" w:rsidTr="00A97B3D">
        <w:trPr>
          <w:trHeight w:val="378"/>
          <w:jc w:val="center"/>
        </w:trPr>
        <w:tc>
          <w:tcPr>
            <w:tcW w:w="3116" w:type="dxa"/>
          </w:tcPr>
          <w:p w14:paraId="21BFE6ED" w14:textId="77777777" w:rsidR="008C1F4D" w:rsidRPr="000518FE" w:rsidRDefault="008C1F4D" w:rsidP="007E2151">
            <w:pPr>
              <w:jc w:val="both"/>
              <w:rPr>
                <w:rFonts w:ascii="Times New Roman" w:hAnsi="Times New Roman" w:cs="Times New Roman"/>
                <w:sz w:val="24"/>
                <w:szCs w:val="24"/>
              </w:rPr>
            </w:pPr>
            <w:proofErr w:type="spellStart"/>
            <w:r w:rsidRPr="000518FE">
              <w:rPr>
                <w:rFonts w:ascii="Times New Roman" w:hAnsi="Times New Roman" w:cs="Times New Roman"/>
                <w:sz w:val="24"/>
                <w:szCs w:val="24"/>
              </w:rPr>
              <w:t>Aditamento</w:t>
            </w:r>
            <w:proofErr w:type="spellEnd"/>
            <w:r w:rsidRPr="000518FE">
              <w:rPr>
                <w:rFonts w:ascii="Times New Roman" w:hAnsi="Times New Roman" w:cs="Times New Roman"/>
                <w:sz w:val="24"/>
                <w:szCs w:val="24"/>
              </w:rPr>
              <w:t xml:space="preserve"> nº.</w:t>
            </w:r>
          </w:p>
        </w:tc>
        <w:tc>
          <w:tcPr>
            <w:tcW w:w="1407" w:type="dxa"/>
            <w:tcBorders>
              <w:right w:val="single" w:sz="6" w:space="0" w:color="000000"/>
            </w:tcBorders>
          </w:tcPr>
          <w:p w14:paraId="5A0AD0A9" w14:textId="77777777" w:rsidR="008C1F4D" w:rsidRPr="000518FE" w:rsidRDefault="008C1F4D" w:rsidP="007E2151">
            <w:pPr>
              <w:jc w:val="both"/>
              <w:rPr>
                <w:rFonts w:ascii="Times New Roman" w:hAnsi="Times New Roman" w:cs="Times New Roman"/>
                <w:sz w:val="24"/>
                <w:szCs w:val="24"/>
              </w:rPr>
            </w:pPr>
          </w:p>
        </w:tc>
        <w:tc>
          <w:tcPr>
            <w:tcW w:w="2007" w:type="dxa"/>
            <w:tcBorders>
              <w:left w:val="single" w:sz="6" w:space="0" w:color="000000"/>
            </w:tcBorders>
          </w:tcPr>
          <w:p w14:paraId="6BF3D6EE" w14:textId="77777777" w:rsidR="008C1F4D" w:rsidRPr="000518FE" w:rsidRDefault="008C1F4D" w:rsidP="007E2151">
            <w:pPr>
              <w:jc w:val="both"/>
              <w:rPr>
                <w:rFonts w:ascii="Times New Roman" w:hAnsi="Times New Roman" w:cs="Times New Roman"/>
                <w:sz w:val="24"/>
                <w:szCs w:val="24"/>
              </w:rPr>
            </w:pPr>
          </w:p>
        </w:tc>
        <w:tc>
          <w:tcPr>
            <w:tcW w:w="1969" w:type="dxa"/>
          </w:tcPr>
          <w:p w14:paraId="04896C1D" w14:textId="77777777" w:rsidR="008C1F4D" w:rsidRPr="000518FE" w:rsidRDefault="008C1F4D" w:rsidP="007E2151">
            <w:pPr>
              <w:jc w:val="both"/>
              <w:rPr>
                <w:rFonts w:ascii="Times New Roman" w:hAnsi="Times New Roman" w:cs="Times New Roman"/>
                <w:sz w:val="24"/>
                <w:szCs w:val="24"/>
              </w:rPr>
            </w:pPr>
          </w:p>
        </w:tc>
      </w:tr>
      <w:tr w:rsidR="008C1F4D" w:rsidRPr="000518FE" w14:paraId="00BB2ADD" w14:textId="77777777" w:rsidTr="00A97B3D">
        <w:trPr>
          <w:trHeight w:val="379"/>
          <w:jc w:val="center"/>
        </w:trPr>
        <w:tc>
          <w:tcPr>
            <w:tcW w:w="3116" w:type="dxa"/>
          </w:tcPr>
          <w:p w14:paraId="117D2332" w14:textId="77777777" w:rsidR="008C1F4D" w:rsidRPr="000518FE" w:rsidRDefault="008C1F4D" w:rsidP="007E2151">
            <w:pPr>
              <w:jc w:val="both"/>
              <w:rPr>
                <w:rFonts w:ascii="Times New Roman" w:hAnsi="Times New Roman" w:cs="Times New Roman"/>
                <w:sz w:val="24"/>
                <w:szCs w:val="24"/>
              </w:rPr>
            </w:pPr>
            <w:proofErr w:type="spellStart"/>
            <w:r w:rsidRPr="000518FE">
              <w:rPr>
                <w:rFonts w:ascii="Times New Roman" w:hAnsi="Times New Roman" w:cs="Times New Roman"/>
                <w:sz w:val="24"/>
                <w:szCs w:val="24"/>
              </w:rPr>
              <w:t>Aditamento</w:t>
            </w:r>
            <w:proofErr w:type="spellEnd"/>
            <w:r w:rsidRPr="000518FE">
              <w:rPr>
                <w:rFonts w:ascii="Times New Roman" w:hAnsi="Times New Roman" w:cs="Times New Roman"/>
                <w:sz w:val="24"/>
                <w:szCs w:val="24"/>
              </w:rPr>
              <w:t xml:space="preserve"> nº.</w:t>
            </w:r>
          </w:p>
        </w:tc>
        <w:tc>
          <w:tcPr>
            <w:tcW w:w="1407" w:type="dxa"/>
            <w:tcBorders>
              <w:right w:val="single" w:sz="6" w:space="0" w:color="000000"/>
            </w:tcBorders>
          </w:tcPr>
          <w:p w14:paraId="08BBEA24" w14:textId="77777777" w:rsidR="008C1F4D" w:rsidRPr="000518FE" w:rsidRDefault="008C1F4D" w:rsidP="007E2151">
            <w:pPr>
              <w:jc w:val="both"/>
              <w:rPr>
                <w:rFonts w:ascii="Times New Roman" w:hAnsi="Times New Roman" w:cs="Times New Roman"/>
                <w:sz w:val="24"/>
                <w:szCs w:val="24"/>
              </w:rPr>
            </w:pPr>
          </w:p>
        </w:tc>
        <w:tc>
          <w:tcPr>
            <w:tcW w:w="2007" w:type="dxa"/>
            <w:tcBorders>
              <w:left w:val="single" w:sz="6" w:space="0" w:color="000000"/>
            </w:tcBorders>
          </w:tcPr>
          <w:p w14:paraId="2C122AAA" w14:textId="77777777" w:rsidR="008C1F4D" w:rsidRPr="000518FE" w:rsidRDefault="008C1F4D" w:rsidP="007E2151">
            <w:pPr>
              <w:jc w:val="both"/>
              <w:rPr>
                <w:rFonts w:ascii="Times New Roman" w:hAnsi="Times New Roman" w:cs="Times New Roman"/>
                <w:sz w:val="24"/>
                <w:szCs w:val="24"/>
              </w:rPr>
            </w:pPr>
          </w:p>
        </w:tc>
        <w:tc>
          <w:tcPr>
            <w:tcW w:w="1969" w:type="dxa"/>
          </w:tcPr>
          <w:p w14:paraId="4FFB8F74" w14:textId="77777777" w:rsidR="008C1F4D" w:rsidRPr="000518FE" w:rsidRDefault="008C1F4D" w:rsidP="007E2151">
            <w:pPr>
              <w:jc w:val="both"/>
              <w:rPr>
                <w:rFonts w:ascii="Times New Roman" w:hAnsi="Times New Roman" w:cs="Times New Roman"/>
                <w:sz w:val="24"/>
                <w:szCs w:val="24"/>
              </w:rPr>
            </w:pPr>
          </w:p>
        </w:tc>
      </w:tr>
    </w:tbl>
    <w:p w14:paraId="27680BF8" w14:textId="77777777" w:rsidR="008C1F4D" w:rsidRPr="000518FE" w:rsidRDefault="008C1F4D" w:rsidP="007E2151">
      <w:pPr>
        <w:jc w:val="both"/>
        <w:rPr>
          <w:rFonts w:ascii="Times New Roman" w:hAnsi="Times New Roman" w:cs="Times New Roman"/>
          <w:sz w:val="24"/>
          <w:szCs w:val="24"/>
        </w:rPr>
      </w:pPr>
    </w:p>
    <w:p w14:paraId="5D9FFEF6" w14:textId="77777777" w:rsidR="008C1F4D" w:rsidRPr="000518FE" w:rsidRDefault="008C1F4D" w:rsidP="007E2151">
      <w:pPr>
        <w:jc w:val="both"/>
        <w:rPr>
          <w:rFonts w:ascii="Times New Roman" w:hAnsi="Times New Roman" w:cs="Times New Roman"/>
          <w:sz w:val="24"/>
          <w:szCs w:val="24"/>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52"/>
        <w:gridCol w:w="1753"/>
        <w:gridCol w:w="1738"/>
        <w:gridCol w:w="1763"/>
        <w:gridCol w:w="1499"/>
      </w:tblGrid>
      <w:tr w:rsidR="008C1F4D" w:rsidRPr="000518FE" w14:paraId="03179D83" w14:textId="77777777" w:rsidTr="00A97B3D">
        <w:trPr>
          <w:trHeight w:val="388"/>
          <w:jc w:val="center"/>
        </w:trPr>
        <w:tc>
          <w:tcPr>
            <w:tcW w:w="8505" w:type="dxa"/>
            <w:gridSpan w:val="5"/>
          </w:tcPr>
          <w:p w14:paraId="5E050EDA" w14:textId="77777777" w:rsidR="008C1F4D" w:rsidRPr="000518FE" w:rsidRDefault="008C1F4D" w:rsidP="007E2151">
            <w:pPr>
              <w:jc w:val="both"/>
              <w:rPr>
                <w:rFonts w:ascii="Times New Roman" w:hAnsi="Times New Roman" w:cs="Times New Roman"/>
                <w:sz w:val="24"/>
                <w:szCs w:val="24"/>
              </w:rPr>
            </w:pPr>
            <w:r w:rsidRPr="000518FE">
              <w:rPr>
                <w:rFonts w:ascii="Times New Roman" w:hAnsi="Times New Roman" w:cs="Times New Roman"/>
                <w:sz w:val="24"/>
                <w:szCs w:val="24"/>
              </w:rPr>
              <w:t>DEMONSTRATIVO DOS RECURSOS DISPONÍVEIS NO EXERCÍCIO</w:t>
            </w:r>
          </w:p>
        </w:tc>
      </w:tr>
      <w:tr w:rsidR="008C1F4D" w:rsidRPr="000518FE" w14:paraId="5FA48807" w14:textId="77777777" w:rsidTr="00A97B3D">
        <w:trPr>
          <w:trHeight w:val="873"/>
          <w:jc w:val="center"/>
        </w:trPr>
        <w:tc>
          <w:tcPr>
            <w:tcW w:w="1752" w:type="dxa"/>
          </w:tcPr>
          <w:p w14:paraId="3C0255AD" w14:textId="77777777" w:rsidR="008C1F4D" w:rsidRPr="000518FE" w:rsidRDefault="008C1F4D" w:rsidP="007E2151">
            <w:pPr>
              <w:jc w:val="both"/>
              <w:rPr>
                <w:rFonts w:ascii="Times New Roman" w:hAnsi="Times New Roman" w:cs="Times New Roman"/>
                <w:sz w:val="24"/>
                <w:szCs w:val="24"/>
              </w:rPr>
            </w:pPr>
            <w:r w:rsidRPr="000518FE">
              <w:rPr>
                <w:rFonts w:ascii="Times New Roman" w:hAnsi="Times New Roman" w:cs="Times New Roman"/>
                <w:sz w:val="24"/>
                <w:szCs w:val="24"/>
              </w:rPr>
              <w:t xml:space="preserve">Data </w:t>
            </w:r>
            <w:proofErr w:type="spellStart"/>
            <w:r w:rsidRPr="000518FE">
              <w:rPr>
                <w:rFonts w:ascii="Times New Roman" w:hAnsi="Times New Roman" w:cs="Times New Roman"/>
                <w:sz w:val="24"/>
                <w:szCs w:val="24"/>
              </w:rPr>
              <w:t>Prevista</w:t>
            </w:r>
            <w:proofErr w:type="spellEnd"/>
          </w:p>
          <w:p w14:paraId="409D9256" w14:textId="77777777" w:rsidR="008C1F4D" w:rsidRPr="000518FE" w:rsidRDefault="008C1F4D" w:rsidP="007E2151">
            <w:pPr>
              <w:jc w:val="both"/>
              <w:rPr>
                <w:rFonts w:ascii="Times New Roman" w:hAnsi="Times New Roman" w:cs="Times New Roman"/>
                <w:sz w:val="24"/>
                <w:szCs w:val="24"/>
              </w:rPr>
            </w:pPr>
            <w:r w:rsidRPr="000518FE">
              <w:rPr>
                <w:rFonts w:ascii="Times New Roman" w:hAnsi="Times New Roman" w:cs="Times New Roman"/>
                <w:sz w:val="24"/>
                <w:szCs w:val="24"/>
              </w:rPr>
              <w:t xml:space="preserve">para o </w:t>
            </w:r>
            <w:proofErr w:type="spellStart"/>
            <w:r w:rsidRPr="000518FE">
              <w:rPr>
                <w:rFonts w:ascii="Times New Roman" w:hAnsi="Times New Roman" w:cs="Times New Roman"/>
                <w:sz w:val="24"/>
                <w:szCs w:val="24"/>
              </w:rPr>
              <w:t>Repasse</w:t>
            </w:r>
            <w:proofErr w:type="spellEnd"/>
            <w:r w:rsidRPr="000518FE">
              <w:rPr>
                <w:rFonts w:ascii="Times New Roman" w:hAnsi="Times New Roman" w:cs="Times New Roman"/>
                <w:sz w:val="24"/>
                <w:szCs w:val="24"/>
              </w:rPr>
              <w:t xml:space="preserve"> (2)</w:t>
            </w:r>
          </w:p>
        </w:tc>
        <w:tc>
          <w:tcPr>
            <w:tcW w:w="1753" w:type="dxa"/>
          </w:tcPr>
          <w:p w14:paraId="7803B878" w14:textId="77777777" w:rsidR="008C1F4D" w:rsidRPr="000518FE" w:rsidRDefault="008C1F4D" w:rsidP="007E2151">
            <w:pPr>
              <w:jc w:val="both"/>
              <w:rPr>
                <w:rFonts w:ascii="Times New Roman" w:hAnsi="Times New Roman" w:cs="Times New Roman"/>
                <w:sz w:val="24"/>
                <w:szCs w:val="24"/>
              </w:rPr>
            </w:pPr>
            <w:proofErr w:type="spellStart"/>
            <w:r w:rsidRPr="000518FE">
              <w:rPr>
                <w:rFonts w:ascii="Times New Roman" w:hAnsi="Times New Roman" w:cs="Times New Roman"/>
                <w:sz w:val="24"/>
                <w:szCs w:val="24"/>
              </w:rPr>
              <w:t>Valores</w:t>
            </w:r>
            <w:proofErr w:type="spellEnd"/>
          </w:p>
          <w:p w14:paraId="41C8BB85" w14:textId="77777777" w:rsidR="008C1F4D" w:rsidRPr="000518FE" w:rsidRDefault="008C1F4D" w:rsidP="007E2151">
            <w:pPr>
              <w:jc w:val="both"/>
              <w:rPr>
                <w:rFonts w:ascii="Times New Roman" w:hAnsi="Times New Roman" w:cs="Times New Roman"/>
                <w:sz w:val="24"/>
                <w:szCs w:val="24"/>
              </w:rPr>
            </w:pPr>
            <w:proofErr w:type="spellStart"/>
            <w:r w:rsidRPr="000518FE">
              <w:rPr>
                <w:rFonts w:ascii="Times New Roman" w:hAnsi="Times New Roman" w:cs="Times New Roman"/>
                <w:sz w:val="24"/>
                <w:szCs w:val="24"/>
              </w:rPr>
              <w:t>Previstos</w:t>
            </w:r>
            <w:proofErr w:type="spellEnd"/>
            <w:r w:rsidRPr="000518FE">
              <w:rPr>
                <w:rFonts w:ascii="Times New Roman" w:hAnsi="Times New Roman" w:cs="Times New Roman"/>
                <w:sz w:val="24"/>
                <w:szCs w:val="24"/>
              </w:rPr>
              <w:t xml:space="preserve"> (R$)</w:t>
            </w:r>
          </w:p>
        </w:tc>
        <w:tc>
          <w:tcPr>
            <w:tcW w:w="1738" w:type="dxa"/>
          </w:tcPr>
          <w:p w14:paraId="4CCEB4C2" w14:textId="77777777" w:rsidR="008C1F4D" w:rsidRPr="000518FE" w:rsidRDefault="008C1F4D" w:rsidP="007E2151">
            <w:pPr>
              <w:jc w:val="both"/>
              <w:rPr>
                <w:rFonts w:ascii="Times New Roman" w:hAnsi="Times New Roman" w:cs="Times New Roman"/>
                <w:sz w:val="24"/>
                <w:szCs w:val="24"/>
              </w:rPr>
            </w:pPr>
            <w:r w:rsidRPr="000518FE">
              <w:rPr>
                <w:rFonts w:ascii="Times New Roman" w:hAnsi="Times New Roman" w:cs="Times New Roman"/>
                <w:sz w:val="24"/>
                <w:szCs w:val="24"/>
              </w:rPr>
              <w:t xml:space="preserve">Data do </w:t>
            </w:r>
            <w:proofErr w:type="spellStart"/>
            <w:r w:rsidRPr="000518FE">
              <w:rPr>
                <w:rFonts w:ascii="Times New Roman" w:hAnsi="Times New Roman" w:cs="Times New Roman"/>
                <w:sz w:val="24"/>
                <w:szCs w:val="24"/>
              </w:rPr>
              <w:t>Repasse</w:t>
            </w:r>
            <w:proofErr w:type="spellEnd"/>
          </w:p>
        </w:tc>
        <w:tc>
          <w:tcPr>
            <w:tcW w:w="1763" w:type="dxa"/>
          </w:tcPr>
          <w:p w14:paraId="30F94F58" w14:textId="77777777" w:rsidR="008C1F4D" w:rsidRPr="000518FE" w:rsidRDefault="008C1F4D" w:rsidP="007E2151">
            <w:pPr>
              <w:jc w:val="both"/>
              <w:rPr>
                <w:rFonts w:ascii="Times New Roman" w:hAnsi="Times New Roman" w:cs="Times New Roman"/>
                <w:sz w:val="24"/>
                <w:szCs w:val="24"/>
              </w:rPr>
            </w:pPr>
            <w:proofErr w:type="spellStart"/>
            <w:r w:rsidRPr="000518FE">
              <w:rPr>
                <w:rFonts w:ascii="Times New Roman" w:hAnsi="Times New Roman" w:cs="Times New Roman"/>
                <w:sz w:val="24"/>
                <w:szCs w:val="24"/>
              </w:rPr>
              <w:t>Número</w:t>
            </w:r>
            <w:proofErr w:type="spellEnd"/>
            <w:r w:rsidRPr="000518FE">
              <w:rPr>
                <w:rFonts w:ascii="Times New Roman" w:hAnsi="Times New Roman" w:cs="Times New Roman"/>
                <w:sz w:val="24"/>
                <w:szCs w:val="24"/>
              </w:rPr>
              <w:t xml:space="preserve"> do</w:t>
            </w:r>
          </w:p>
          <w:p w14:paraId="6765A6C7" w14:textId="77777777" w:rsidR="008C1F4D" w:rsidRPr="000518FE" w:rsidRDefault="008C1F4D" w:rsidP="007E2151">
            <w:pPr>
              <w:jc w:val="both"/>
              <w:rPr>
                <w:rFonts w:ascii="Times New Roman" w:hAnsi="Times New Roman" w:cs="Times New Roman"/>
                <w:sz w:val="24"/>
                <w:szCs w:val="24"/>
              </w:rPr>
            </w:pPr>
            <w:proofErr w:type="spellStart"/>
            <w:r w:rsidRPr="000518FE">
              <w:rPr>
                <w:rFonts w:ascii="Times New Roman" w:hAnsi="Times New Roman" w:cs="Times New Roman"/>
                <w:sz w:val="24"/>
                <w:szCs w:val="24"/>
              </w:rPr>
              <w:t>Documento</w:t>
            </w:r>
            <w:proofErr w:type="spellEnd"/>
            <w:r w:rsidRPr="000518FE">
              <w:rPr>
                <w:rFonts w:ascii="Times New Roman" w:hAnsi="Times New Roman" w:cs="Times New Roman"/>
                <w:sz w:val="24"/>
                <w:szCs w:val="24"/>
              </w:rPr>
              <w:t xml:space="preserve"> de </w:t>
            </w:r>
            <w:proofErr w:type="spellStart"/>
            <w:r w:rsidRPr="000518FE">
              <w:rPr>
                <w:rFonts w:ascii="Times New Roman" w:hAnsi="Times New Roman" w:cs="Times New Roman"/>
                <w:sz w:val="24"/>
                <w:szCs w:val="24"/>
              </w:rPr>
              <w:t>Crédito</w:t>
            </w:r>
            <w:proofErr w:type="spellEnd"/>
          </w:p>
        </w:tc>
        <w:tc>
          <w:tcPr>
            <w:tcW w:w="1499" w:type="dxa"/>
          </w:tcPr>
          <w:p w14:paraId="41BC08E5" w14:textId="77777777" w:rsidR="008C1F4D" w:rsidRPr="000518FE" w:rsidRDefault="008C1F4D" w:rsidP="007E2151">
            <w:pPr>
              <w:jc w:val="both"/>
              <w:rPr>
                <w:rFonts w:ascii="Times New Roman" w:hAnsi="Times New Roman" w:cs="Times New Roman"/>
                <w:sz w:val="24"/>
                <w:szCs w:val="24"/>
              </w:rPr>
            </w:pPr>
            <w:proofErr w:type="spellStart"/>
            <w:r w:rsidRPr="000518FE">
              <w:rPr>
                <w:rFonts w:ascii="Times New Roman" w:hAnsi="Times New Roman" w:cs="Times New Roman"/>
                <w:sz w:val="24"/>
                <w:szCs w:val="24"/>
              </w:rPr>
              <w:t>Valores</w:t>
            </w:r>
            <w:proofErr w:type="spellEnd"/>
          </w:p>
          <w:p w14:paraId="65AE028B" w14:textId="77777777" w:rsidR="008C1F4D" w:rsidRPr="000518FE" w:rsidRDefault="008C1F4D" w:rsidP="007E2151">
            <w:pPr>
              <w:jc w:val="both"/>
              <w:rPr>
                <w:rFonts w:ascii="Times New Roman" w:hAnsi="Times New Roman" w:cs="Times New Roman"/>
                <w:sz w:val="24"/>
                <w:szCs w:val="24"/>
              </w:rPr>
            </w:pPr>
            <w:proofErr w:type="spellStart"/>
            <w:r w:rsidRPr="000518FE">
              <w:rPr>
                <w:rFonts w:ascii="Times New Roman" w:hAnsi="Times New Roman" w:cs="Times New Roman"/>
                <w:sz w:val="24"/>
                <w:szCs w:val="24"/>
              </w:rPr>
              <w:t>Repassados</w:t>
            </w:r>
            <w:proofErr w:type="spellEnd"/>
            <w:r w:rsidRPr="000518FE">
              <w:rPr>
                <w:rFonts w:ascii="Times New Roman" w:hAnsi="Times New Roman" w:cs="Times New Roman"/>
                <w:sz w:val="24"/>
                <w:szCs w:val="24"/>
              </w:rPr>
              <w:t xml:space="preserve"> (R$)</w:t>
            </w:r>
          </w:p>
        </w:tc>
      </w:tr>
      <w:tr w:rsidR="008C1F4D" w:rsidRPr="000518FE" w14:paraId="339E99FB" w14:textId="77777777" w:rsidTr="00A97B3D">
        <w:trPr>
          <w:trHeight w:val="378"/>
          <w:jc w:val="center"/>
        </w:trPr>
        <w:tc>
          <w:tcPr>
            <w:tcW w:w="1752" w:type="dxa"/>
          </w:tcPr>
          <w:p w14:paraId="46036636" w14:textId="77777777" w:rsidR="008C1F4D" w:rsidRPr="000518FE" w:rsidRDefault="008C1F4D" w:rsidP="007E2151">
            <w:pPr>
              <w:jc w:val="both"/>
              <w:rPr>
                <w:rFonts w:ascii="Times New Roman" w:hAnsi="Times New Roman" w:cs="Times New Roman"/>
                <w:sz w:val="24"/>
                <w:szCs w:val="24"/>
              </w:rPr>
            </w:pPr>
          </w:p>
        </w:tc>
        <w:tc>
          <w:tcPr>
            <w:tcW w:w="1753" w:type="dxa"/>
          </w:tcPr>
          <w:p w14:paraId="0B74EE27" w14:textId="77777777" w:rsidR="008C1F4D" w:rsidRPr="000518FE" w:rsidRDefault="008C1F4D" w:rsidP="007E2151">
            <w:pPr>
              <w:jc w:val="both"/>
              <w:rPr>
                <w:rFonts w:ascii="Times New Roman" w:hAnsi="Times New Roman" w:cs="Times New Roman"/>
                <w:sz w:val="24"/>
                <w:szCs w:val="24"/>
              </w:rPr>
            </w:pPr>
          </w:p>
        </w:tc>
        <w:tc>
          <w:tcPr>
            <w:tcW w:w="1738" w:type="dxa"/>
          </w:tcPr>
          <w:p w14:paraId="1FE0FB0D" w14:textId="77777777" w:rsidR="008C1F4D" w:rsidRPr="000518FE" w:rsidRDefault="008C1F4D" w:rsidP="007E2151">
            <w:pPr>
              <w:jc w:val="both"/>
              <w:rPr>
                <w:rFonts w:ascii="Times New Roman" w:hAnsi="Times New Roman" w:cs="Times New Roman"/>
                <w:sz w:val="24"/>
                <w:szCs w:val="24"/>
              </w:rPr>
            </w:pPr>
          </w:p>
        </w:tc>
        <w:tc>
          <w:tcPr>
            <w:tcW w:w="1763" w:type="dxa"/>
          </w:tcPr>
          <w:p w14:paraId="150BF3FF" w14:textId="77777777" w:rsidR="008C1F4D" w:rsidRPr="000518FE" w:rsidRDefault="008C1F4D" w:rsidP="007E2151">
            <w:pPr>
              <w:jc w:val="both"/>
              <w:rPr>
                <w:rFonts w:ascii="Times New Roman" w:hAnsi="Times New Roman" w:cs="Times New Roman"/>
                <w:sz w:val="24"/>
                <w:szCs w:val="24"/>
              </w:rPr>
            </w:pPr>
          </w:p>
        </w:tc>
        <w:tc>
          <w:tcPr>
            <w:tcW w:w="1499" w:type="dxa"/>
          </w:tcPr>
          <w:p w14:paraId="069C420D" w14:textId="77777777" w:rsidR="008C1F4D" w:rsidRPr="000518FE" w:rsidRDefault="008C1F4D" w:rsidP="007E2151">
            <w:pPr>
              <w:jc w:val="both"/>
              <w:rPr>
                <w:rFonts w:ascii="Times New Roman" w:hAnsi="Times New Roman" w:cs="Times New Roman"/>
                <w:sz w:val="24"/>
                <w:szCs w:val="24"/>
              </w:rPr>
            </w:pPr>
          </w:p>
        </w:tc>
      </w:tr>
      <w:tr w:rsidR="008C1F4D" w:rsidRPr="000518FE" w14:paraId="0F3ED069" w14:textId="77777777" w:rsidTr="00A97B3D">
        <w:trPr>
          <w:trHeight w:val="378"/>
          <w:jc w:val="center"/>
        </w:trPr>
        <w:tc>
          <w:tcPr>
            <w:tcW w:w="1752" w:type="dxa"/>
          </w:tcPr>
          <w:p w14:paraId="668600EE" w14:textId="77777777" w:rsidR="008C1F4D" w:rsidRPr="000518FE" w:rsidRDefault="008C1F4D" w:rsidP="007E2151">
            <w:pPr>
              <w:jc w:val="both"/>
              <w:rPr>
                <w:rFonts w:ascii="Times New Roman" w:hAnsi="Times New Roman" w:cs="Times New Roman"/>
                <w:sz w:val="24"/>
                <w:szCs w:val="24"/>
              </w:rPr>
            </w:pPr>
          </w:p>
        </w:tc>
        <w:tc>
          <w:tcPr>
            <w:tcW w:w="1753" w:type="dxa"/>
          </w:tcPr>
          <w:p w14:paraId="3DDEA6FE" w14:textId="77777777" w:rsidR="008C1F4D" w:rsidRPr="000518FE" w:rsidRDefault="008C1F4D" w:rsidP="007E2151">
            <w:pPr>
              <w:jc w:val="both"/>
              <w:rPr>
                <w:rFonts w:ascii="Times New Roman" w:hAnsi="Times New Roman" w:cs="Times New Roman"/>
                <w:sz w:val="24"/>
                <w:szCs w:val="24"/>
              </w:rPr>
            </w:pPr>
          </w:p>
        </w:tc>
        <w:tc>
          <w:tcPr>
            <w:tcW w:w="1738" w:type="dxa"/>
          </w:tcPr>
          <w:p w14:paraId="21B933C5" w14:textId="77777777" w:rsidR="008C1F4D" w:rsidRPr="000518FE" w:rsidRDefault="008C1F4D" w:rsidP="007E2151">
            <w:pPr>
              <w:jc w:val="both"/>
              <w:rPr>
                <w:rFonts w:ascii="Times New Roman" w:hAnsi="Times New Roman" w:cs="Times New Roman"/>
                <w:sz w:val="24"/>
                <w:szCs w:val="24"/>
              </w:rPr>
            </w:pPr>
          </w:p>
        </w:tc>
        <w:tc>
          <w:tcPr>
            <w:tcW w:w="1763" w:type="dxa"/>
          </w:tcPr>
          <w:p w14:paraId="5903C9B5" w14:textId="77777777" w:rsidR="008C1F4D" w:rsidRPr="000518FE" w:rsidRDefault="008C1F4D" w:rsidP="007E2151">
            <w:pPr>
              <w:jc w:val="both"/>
              <w:rPr>
                <w:rFonts w:ascii="Times New Roman" w:hAnsi="Times New Roman" w:cs="Times New Roman"/>
                <w:sz w:val="24"/>
                <w:szCs w:val="24"/>
              </w:rPr>
            </w:pPr>
          </w:p>
        </w:tc>
        <w:tc>
          <w:tcPr>
            <w:tcW w:w="1499" w:type="dxa"/>
          </w:tcPr>
          <w:p w14:paraId="015E06FD" w14:textId="77777777" w:rsidR="008C1F4D" w:rsidRPr="000518FE" w:rsidRDefault="008C1F4D" w:rsidP="007E2151">
            <w:pPr>
              <w:jc w:val="both"/>
              <w:rPr>
                <w:rFonts w:ascii="Times New Roman" w:hAnsi="Times New Roman" w:cs="Times New Roman"/>
                <w:sz w:val="24"/>
                <w:szCs w:val="24"/>
              </w:rPr>
            </w:pPr>
          </w:p>
        </w:tc>
      </w:tr>
      <w:tr w:rsidR="008C1F4D" w:rsidRPr="000518FE" w14:paraId="2E29EA81" w14:textId="77777777" w:rsidTr="00A97B3D">
        <w:trPr>
          <w:trHeight w:val="273"/>
          <w:jc w:val="center"/>
        </w:trPr>
        <w:tc>
          <w:tcPr>
            <w:tcW w:w="1752" w:type="dxa"/>
          </w:tcPr>
          <w:p w14:paraId="77CDFDF8" w14:textId="77777777" w:rsidR="008C1F4D" w:rsidRPr="000518FE" w:rsidRDefault="008C1F4D" w:rsidP="007E2151">
            <w:pPr>
              <w:jc w:val="both"/>
              <w:rPr>
                <w:rFonts w:ascii="Times New Roman" w:hAnsi="Times New Roman" w:cs="Times New Roman"/>
                <w:sz w:val="24"/>
                <w:szCs w:val="24"/>
              </w:rPr>
            </w:pPr>
          </w:p>
        </w:tc>
        <w:tc>
          <w:tcPr>
            <w:tcW w:w="1753" w:type="dxa"/>
          </w:tcPr>
          <w:p w14:paraId="349516C8" w14:textId="77777777" w:rsidR="008C1F4D" w:rsidRPr="000518FE" w:rsidRDefault="008C1F4D" w:rsidP="007E2151">
            <w:pPr>
              <w:jc w:val="both"/>
              <w:rPr>
                <w:rFonts w:ascii="Times New Roman" w:hAnsi="Times New Roman" w:cs="Times New Roman"/>
                <w:sz w:val="24"/>
                <w:szCs w:val="24"/>
              </w:rPr>
            </w:pPr>
          </w:p>
        </w:tc>
        <w:tc>
          <w:tcPr>
            <w:tcW w:w="1738" w:type="dxa"/>
          </w:tcPr>
          <w:p w14:paraId="5697C64E" w14:textId="77777777" w:rsidR="008C1F4D" w:rsidRPr="000518FE" w:rsidRDefault="008C1F4D" w:rsidP="007E2151">
            <w:pPr>
              <w:jc w:val="both"/>
              <w:rPr>
                <w:rFonts w:ascii="Times New Roman" w:hAnsi="Times New Roman" w:cs="Times New Roman"/>
                <w:sz w:val="24"/>
                <w:szCs w:val="24"/>
              </w:rPr>
            </w:pPr>
          </w:p>
        </w:tc>
        <w:tc>
          <w:tcPr>
            <w:tcW w:w="1763" w:type="dxa"/>
          </w:tcPr>
          <w:p w14:paraId="179F7B66" w14:textId="77777777" w:rsidR="008C1F4D" w:rsidRPr="000518FE" w:rsidRDefault="008C1F4D" w:rsidP="007E2151">
            <w:pPr>
              <w:jc w:val="both"/>
              <w:rPr>
                <w:rFonts w:ascii="Times New Roman" w:hAnsi="Times New Roman" w:cs="Times New Roman"/>
                <w:sz w:val="24"/>
                <w:szCs w:val="24"/>
              </w:rPr>
            </w:pPr>
          </w:p>
        </w:tc>
        <w:tc>
          <w:tcPr>
            <w:tcW w:w="1499" w:type="dxa"/>
          </w:tcPr>
          <w:p w14:paraId="5C4DC275" w14:textId="77777777" w:rsidR="008C1F4D" w:rsidRPr="000518FE" w:rsidRDefault="008C1F4D" w:rsidP="007E2151">
            <w:pPr>
              <w:jc w:val="both"/>
              <w:rPr>
                <w:rFonts w:ascii="Times New Roman" w:hAnsi="Times New Roman" w:cs="Times New Roman"/>
                <w:sz w:val="24"/>
                <w:szCs w:val="24"/>
              </w:rPr>
            </w:pPr>
          </w:p>
        </w:tc>
      </w:tr>
      <w:tr w:rsidR="008C1F4D" w:rsidRPr="000518FE" w14:paraId="28FAEA09" w14:textId="77777777" w:rsidTr="00A97B3D">
        <w:trPr>
          <w:trHeight w:val="345"/>
          <w:jc w:val="center"/>
        </w:trPr>
        <w:tc>
          <w:tcPr>
            <w:tcW w:w="1752" w:type="dxa"/>
          </w:tcPr>
          <w:p w14:paraId="19163533" w14:textId="77777777" w:rsidR="008C1F4D" w:rsidRPr="000518FE" w:rsidRDefault="008C1F4D" w:rsidP="007E2151">
            <w:pPr>
              <w:jc w:val="both"/>
              <w:rPr>
                <w:rFonts w:ascii="Times New Roman" w:hAnsi="Times New Roman" w:cs="Times New Roman"/>
                <w:sz w:val="24"/>
                <w:szCs w:val="24"/>
              </w:rPr>
            </w:pPr>
          </w:p>
        </w:tc>
        <w:tc>
          <w:tcPr>
            <w:tcW w:w="1753" w:type="dxa"/>
          </w:tcPr>
          <w:p w14:paraId="0403B34F" w14:textId="77777777" w:rsidR="008C1F4D" w:rsidRPr="000518FE" w:rsidRDefault="008C1F4D" w:rsidP="007E2151">
            <w:pPr>
              <w:jc w:val="both"/>
              <w:rPr>
                <w:rFonts w:ascii="Times New Roman" w:hAnsi="Times New Roman" w:cs="Times New Roman"/>
                <w:sz w:val="24"/>
                <w:szCs w:val="24"/>
              </w:rPr>
            </w:pPr>
          </w:p>
        </w:tc>
        <w:tc>
          <w:tcPr>
            <w:tcW w:w="1738" w:type="dxa"/>
          </w:tcPr>
          <w:p w14:paraId="1D027FA5" w14:textId="77777777" w:rsidR="008C1F4D" w:rsidRPr="000518FE" w:rsidRDefault="008C1F4D" w:rsidP="007E2151">
            <w:pPr>
              <w:jc w:val="both"/>
              <w:rPr>
                <w:rFonts w:ascii="Times New Roman" w:hAnsi="Times New Roman" w:cs="Times New Roman"/>
                <w:sz w:val="24"/>
                <w:szCs w:val="24"/>
              </w:rPr>
            </w:pPr>
          </w:p>
        </w:tc>
        <w:tc>
          <w:tcPr>
            <w:tcW w:w="1763" w:type="dxa"/>
          </w:tcPr>
          <w:p w14:paraId="03E79B49" w14:textId="77777777" w:rsidR="008C1F4D" w:rsidRPr="000518FE" w:rsidRDefault="008C1F4D" w:rsidP="007E2151">
            <w:pPr>
              <w:jc w:val="both"/>
              <w:rPr>
                <w:rFonts w:ascii="Times New Roman" w:hAnsi="Times New Roman" w:cs="Times New Roman"/>
                <w:sz w:val="24"/>
                <w:szCs w:val="24"/>
              </w:rPr>
            </w:pPr>
          </w:p>
        </w:tc>
        <w:tc>
          <w:tcPr>
            <w:tcW w:w="1499" w:type="dxa"/>
          </w:tcPr>
          <w:p w14:paraId="673CF7CA" w14:textId="77777777" w:rsidR="008C1F4D" w:rsidRPr="000518FE" w:rsidRDefault="008C1F4D" w:rsidP="007E2151">
            <w:pPr>
              <w:jc w:val="both"/>
              <w:rPr>
                <w:rFonts w:ascii="Times New Roman" w:hAnsi="Times New Roman" w:cs="Times New Roman"/>
                <w:sz w:val="24"/>
                <w:szCs w:val="24"/>
              </w:rPr>
            </w:pPr>
          </w:p>
        </w:tc>
      </w:tr>
      <w:tr w:rsidR="008C1F4D" w:rsidRPr="000518FE" w14:paraId="3B580867" w14:textId="77777777" w:rsidTr="00A97B3D">
        <w:trPr>
          <w:trHeight w:val="378"/>
          <w:jc w:val="center"/>
        </w:trPr>
        <w:tc>
          <w:tcPr>
            <w:tcW w:w="1752" w:type="dxa"/>
          </w:tcPr>
          <w:p w14:paraId="3CF11317" w14:textId="77777777" w:rsidR="008C1F4D" w:rsidRPr="000518FE" w:rsidRDefault="008C1F4D" w:rsidP="007E2151">
            <w:pPr>
              <w:jc w:val="both"/>
              <w:rPr>
                <w:rFonts w:ascii="Times New Roman" w:hAnsi="Times New Roman" w:cs="Times New Roman"/>
                <w:sz w:val="24"/>
                <w:szCs w:val="24"/>
              </w:rPr>
            </w:pPr>
          </w:p>
        </w:tc>
        <w:tc>
          <w:tcPr>
            <w:tcW w:w="1753" w:type="dxa"/>
          </w:tcPr>
          <w:p w14:paraId="07763F90" w14:textId="77777777" w:rsidR="008C1F4D" w:rsidRPr="000518FE" w:rsidRDefault="008C1F4D" w:rsidP="007E2151">
            <w:pPr>
              <w:jc w:val="both"/>
              <w:rPr>
                <w:rFonts w:ascii="Times New Roman" w:hAnsi="Times New Roman" w:cs="Times New Roman"/>
                <w:sz w:val="24"/>
                <w:szCs w:val="24"/>
              </w:rPr>
            </w:pPr>
          </w:p>
        </w:tc>
        <w:tc>
          <w:tcPr>
            <w:tcW w:w="1738" w:type="dxa"/>
          </w:tcPr>
          <w:p w14:paraId="5E71217F" w14:textId="77777777" w:rsidR="008C1F4D" w:rsidRPr="000518FE" w:rsidRDefault="008C1F4D" w:rsidP="007E2151">
            <w:pPr>
              <w:jc w:val="both"/>
              <w:rPr>
                <w:rFonts w:ascii="Times New Roman" w:hAnsi="Times New Roman" w:cs="Times New Roman"/>
                <w:sz w:val="24"/>
                <w:szCs w:val="24"/>
              </w:rPr>
            </w:pPr>
          </w:p>
        </w:tc>
        <w:tc>
          <w:tcPr>
            <w:tcW w:w="1763" w:type="dxa"/>
          </w:tcPr>
          <w:p w14:paraId="351EE918" w14:textId="77777777" w:rsidR="008C1F4D" w:rsidRPr="000518FE" w:rsidRDefault="008C1F4D" w:rsidP="007E2151">
            <w:pPr>
              <w:jc w:val="both"/>
              <w:rPr>
                <w:rFonts w:ascii="Times New Roman" w:hAnsi="Times New Roman" w:cs="Times New Roman"/>
                <w:sz w:val="24"/>
                <w:szCs w:val="24"/>
              </w:rPr>
            </w:pPr>
          </w:p>
        </w:tc>
        <w:tc>
          <w:tcPr>
            <w:tcW w:w="1499" w:type="dxa"/>
          </w:tcPr>
          <w:p w14:paraId="7DE0FD08" w14:textId="77777777" w:rsidR="008C1F4D" w:rsidRPr="000518FE" w:rsidRDefault="008C1F4D" w:rsidP="007E2151">
            <w:pPr>
              <w:jc w:val="both"/>
              <w:rPr>
                <w:rFonts w:ascii="Times New Roman" w:hAnsi="Times New Roman" w:cs="Times New Roman"/>
                <w:sz w:val="24"/>
                <w:szCs w:val="24"/>
              </w:rPr>
            </w:pPr>
          </w:p>
        </w:tc>
      </w:tr>
      <w:tr w:rsidR="008C1F4D" w:rsidRPr="000518FE" w14:paraId="68D54382" w14:textId="77777777" w:rsidTr="00A97B3D">
        <w:trPr>
          <w:trHeight w:val="378"/>
          <w:jc w:val="center"/>
        </w:trPr>
        <w:tc>
          <w:tcPr>
            <w:tcW w:w="5243" w:type="dxa"/>
            <w:gridSpan w:val="3"/>
          </w:tcPr>
          <w:p w14:paraId="3B4731DB" w14:textId="77777777" w:rsidR="008C1F4D" w:rsidRPr="000518FE" w:rsidRDefault="008C1F4D" w:rsidP="007E2151">
            <w:pPr>
              <w:jc w:val="both"/>
              <w:rPr>
                <w:rFonts w:ascii="Times New Roman" w:hAnsi="Times New Roman" w:cs="Times New Roman"/>
                <w:sz w:val="24"/>
                <w:szCs w:val="24"/>
              </w:rPr>
            </w:pPr>
            <w:r w:rsidRPr="000518FE">
              <w:rPr>
                <w:rFonts w:ascii="Times New Roman" w:hAnsi="Times New Roman" w:cs="Times New Roman"/>
                <w:sz w:val="24"/>
                <w:szCs w:val="24"/>
              </w:rPr>
              <w:t xml:space="preserve">(A) </w:t>
            </w:r>
            <w:proofErr w:type="spellStart"/>
            <w:r w:rsidRPr="000518FE">
              <w:rPr>
                <w:rFonts w:ascii="Times New Roman" w:hAnsi="Times New Roman" w:cs="Times New Roman"/>
                <w:sz w:val="24"/>
                <w:szCs w:val="24"/>
              </w:rPr>
              <w:t>Saldo</w:t>
            </w:r>
            <w:proofErr w:type="spellEnd"/>
            <w:r w:rsidRPr="000518FE">
              <w:rPr>
                <w:rFonts w:ascii="Times New Roman" w:hAnsi="Times New Roman" w:cs="Times New Roman"/>
                <w:sz w:val="24"/>
                <w:szCs w:val="24"/>
              </w:rPr>
              <w:t xml:space="preserve"> do </w:t>
            </w:r>
            <w:proofErr w:type="spellStart"/>
            <w:r w:rsidRPr="000518FE">
              <w:rPr>
                <w:rFonts w:ascii="Times New Roman" w:hAnsi="Times New Roman" w:cs="Times New Roman"/>
                <w:sz w:val="24"/>
                <w:szCs w:val="24"/>
              </w:rPr>
              <w:t>Exercício</w:t>
            </w:r>
            <w:proofErr w:type="spellEnd"/>
            <w:r w:rsidRPr="000518FE">
              <w:rPr>
                <w:rFonts w:ascii="Times New Roman" w:hAnsi="Times New Roman" w:cs="Times New Roman"/>
                <w:sz w:val="24"/>
                <w:szCs w:val="24"/>
              </w:rPr>
              <w:t xml:space="preserve"> Anterior</w:t>
            </w:r>
          </w:p>
        </w:tc>
        <w:tc>
          <w:tcPr>
            <w:tcW w:w="1763" w:type="dxa"/>
          </w:tcPr>
          <w:p w14:paraId="3550819D" w14:textId="77777777" w:rsidR="008C1F4D" w:rsidRPr="000518FE" w:rsidRDefault="008C1F4D" w:rsidP="007E2151">
            <w:pPr>
              <w:jc w:val="both"/>
              <w:rPr>
                <w:rFonts w:ascii="Times New Roman" w:hAnsi="Times New Roman" w:cs="Times New Roman"/>
                <w:sz w:val="24"/>
                <w:szCs w:val="24"/>
              </w:rPr>
            </w:pPr>
          </w:p>
        </w:tc>
        <w:tc>
          <w:tcPr>
            <w:tcW w:w="1499" w:type="dxa"/>
          </w:tcPr>
          <w:p w14:paraId="6C8942D1" w14:textId="77777777" w:rsidR="008C1F4D" w:rsidRPr="000518FE" w:rsidRDefault="008C1F4D" w:rsidP="007E2151">
            <w:pPr>
              <w:jc w:val="both"/>
              <w:rPr>
                <w:rFonts w:ascii="Times New Roman" w:hAnsi="Times New Roman" w:cs="Times New Roman"/>
                <w:sz w:val="24"/>
                <w:szCs w:val="24"/>
              </w:rPr>
            </w:pPr>
          </w:p>
        </w:tc>
      </w:tr>
      <w:tr w:rsidR="008C1F4D" w:rsidRPr="000518FE" w14:paraId="3A77FD35" w14:textId="77777777" w:rsidTr="00A97B3D">
        <w:trPr>
          <w:trHeight w:val="383"/>
          <w:jc w:val="center"/>
        </w:trPr>
        <w:tc>
          <w:tcPr>
            <w:tcW w:w="5243" w:type="dxa"/>
            <w:gridSpan w:val="3"/>
          </w:tcPr>
          <w:p w14:paraId="588BCE88" w14:textId="77777777" w:rsidR="008C1F4D" w:rsidRPr="000518FE" w:rsidRDefault="008C1F4D" w:rsidP="007E2151">
            <w:pPr>
              <w:jc w:val="both"/>
              <w:rPr>
                <w:rFonts w:ascii="Times New Roman" w:hAnsi="Times New Roman" w:cs="Times New Roman"/>
                <w:sz w:val="24"/>
                <w:szCs w:val="24"/>
              </w:rPr>
            </w:pPr>
            <w:r w:rsidRPr="000518FE">
              <w:rPr>
                <w:rFonts w:ascii="Times New Roman" w:hAnsi="Times New Roman" w:cs="Times New Roman"/>
                <w:sz w:val="24"/>
                <w:szCs w:val="24"/>
              </w:rPr>
              <w:t xml:space="preserve">(B) Repasses </w:t>
            </w:r>
            <w:proofErr w:type="spellStart"/>
            <w:r w:rsidRPr="000518FE">
              <w:rPr>
                <w:rFonts w:ascii="Times New Roman" w:hAnsi="Times New Roman" w:cs="Times New Roman"/>
                <w:sz w:val="24"/>
                <w:szCs w:val="24"/>
              </w:rPr>
              <w:t>Públicos</w:t>
            </w:r>
            <w:proofErr w:type="spellEnd"/>
            <w:r w:rsidRPr="000518FE">
              <w:rPr>
                <w:rFonts w:ascii="Times New Roman" w:hAnsi="Times New Roman" w:cs="Times New Roman"/>
                <w:sz w:val="24"/>
                <w:szCs w:val="24"/>
              </w:rPr>
              <w:t xml:space="preserve"> no </w:t>
            </w:r>
            <w:proofErr w:type="spellStart"/>
            <w:r w:rsidRPr="000518FE">
              <w:rPr>
                <w:rFonts w:ascii="Times New Roman" w:hAnsi="Times New Roman" w:cs="Times New Roman"/>
                <w:sz w:val="24"/>
                <w:szCs w:val="24"/>
              </w:rPr>
              <w:t>Exercício</w:t>
            </w:r>
            <w:proofErr w:type="spellEnd"/>
          </w:p>
        </w:tc>
        <w:tc>
          <w:tcPr>
            <w:tcW w:w="1762" w:type="dxa"/>
          </w:tcPr>
          <w:p w14:paraId="067F1E5D" w14:textId="77777777" w:rsidR="008C1F4D" w:rsidRPr="000518FE" w:rsidRDefault="008C1F4D" w:rsidP="007E2151">
            <w:pPr>
              <w:jc w:val="both"/>
              <w:rPr>
                <w:rFonts w:ascii="Times New Roman" w:hAnsi="Times New Roman" w:cs="Times New Roman"/>
                <w:sz w:val="24"/>
                <w:szCs w:val="24"/>
              </w:rPr>
            </w:pPr>
          </w:p>
        </w:tc>
        <w:tc>
          <w:tcPr>
            <w:tcW w:w="1498" w:type="dxa"/>
          </w:tcPr>
          <w:p w14:paraId="55BC78ED" w14:textId="77777777" w:rsidR="008C1F4D" w:rsidRPr="000518FE" w:rsidRDefault="008C1F4D" w:rsidP="007E2151">
            <w:pPr>
              <w:jc w:val="both"/>
              <w:rPr>
                <w:rFonts w:ascii="Times New Roman" w:hAnsi="Times New Roman" w:cs="Times New Roman"/>
                <w:sz w:val="24"/>
                <w:szCs w:val="24"/>
              </w:rPr>
            </w:pPr>
          </w:p>
        </w:tc>
      </w:tr>
      <w:tr w:rsidR="008C1F4D" w:rsidRPr="000518FE" w14:paraId="1EE63E1F" w14:textId="77777777" w:rsidTr="00A97B3D">
        <w:trPr>
          <w:trHeight w:val="758"/>
          <w:jc w:val="center"/>
        </w:trPr>
        <w:tc>
          <w:tcPr>
            <w:tcW w:w="5243" w:type="dxa"/>
            <w:gridSpan w:val="3"/>
          </w:tcPr>
          <w:p w14:paraId="28399D51" w14:textId="77777777" w:rsidR="008C1F4D" w:rsidRPr="000518FE" w:rsidRDefault="008C1F4D" w:rsidP="007E2151">
            <w:pPr>
              <w:jc w:val="both"/>
              <w:rPr>
                <w:rFonts w:ascii="Times New Roman" w:hAnsi="Times New Roman" w:cs="Times New Roman"/>
                <w:sz w:val="24"/>
                <w:szCs w:val="24"/>
              </w:rPr>
            </w:pPr>
            <w:r w:rsidRPr="000518FE">
              <w:rPr>
                <w:rFonts w:ascii="Times New Roman" w:hAnsi="Times New Roman" w:cs="Times New Roman"/>
                <w:sz w:val="24"/>
                <w:szCs w:val="24"/>
              </w:rPr>
              <w:t xml:space="preserve">(C) </w:t>
            </w:r>
            <w:proofErr w:type="spellStart"/>
            <w:r w:rsidRPr="000518FE">
              <w:rPr>
                <w:rFonts w:ascii="Times New Roman" w:hAnsi="Times New Roman" w:cs="Times New Roman"/>
                <w:sz w:val="24"/>
                <w:szCs w:val="24"/>
              </w:rPr>
              <w:t>Receitas</w:t>
            </w:r>
            <w:proofErr w:type="spellEnd"/>
            <w:r w:rsidRPr="000518FE">
              <w:rPr>
                <w:rFonts w:ascii="Times New Roman" w:hAnsi="Times New Roman" w:cs="Times New Roman"/>
                <w:sz w:val="24"/>
                <w:szCs w:val="24"/>
              </w:rPr>
              <w:t xml:space="preserve"> com </w:t>
            </w:r>
            <w:proofErr w:type="spellStart"/>
            <w:r w:rsidRPr="000518FE">
              <w:rPr>
                <w:rFonts w:ascii="Times New Roman" w:hAnsi="Times New Roman" w:cs="Times New Roman"/>
                <w:sz w:val="24"/>
                <w:szCs w:val="24"/>
              </w:rPr>
              <w:t>Aplicações</w:t>
            </w:r>
            <w:proofErr w:type="spellEnd"/>
            <w:r w:rsidRPr="000518FE">
              <w:rPr>
                <w:rFonts w:ascii="Times New Roman" w:hAnsi="Times New Roman" w:cs="Times New Roman"/>
                <w:sz w:val="24"/>
                <w:szCs w:val="24"/>
              </w:rPr>
              <w:t xml:space="preserve"> </w:t>
            </w:r>
            <w:proofErr w:type="spellStart"/>
            <w:r w:rsidRPr="000518FE">
              <w:rPr>
                <w:rFonts w:ascii="Times New Roman" w:hAnsi="Times New Roman" w:cs="Times New Roman"/>
                <w:sz w:val="24"/>
                <w:szCs w:val="24"/>
              </w:rPr>
              <w:t>Financeiras</w:t>
            </w:r>
            <w:proofErr w:type="spellEnd"/>
            <w:r w:rsidRPr="000518FE">
              <w:rPr>
                <w:rFonts w:ascii="Times New Roman" w:hAnsi="Times New Roman" w:cs="Times New Roman"/>
                <w:sz w:val="24"/>
                <w:szCs w:val="24"/>
              </w:rPr>
              <w:t xml:space="preserve"> dos</w:t>
            </w:r>
          </w:p>
          <w:p w14:paraId="4554F5B5" w14:textId="77777777" w:rsidR="008C1F4D" w:rsidRPr="000518FE" w:rsidRDefault="008C1F4D" w:rsidP="007E2151">
            <w:pPr>
              <w:jc w:val="both"/>
              <w:rPr>
                <w:rFonts w:ascii="Times New Roman" w:hAnsi="Times New Roman" w:cs="Times New Roman"/>
                <w:sz w:val="24"/>
                <w:szCs w:val="24"/>
              </w:rPr>
            </w:pPr>
            <w:r w:rsidRPr="000518FE">
              <w:rPr>
                <w:rFonts w:ascii="Times New Roman" w:hAnsi="Times New Roman" w:cs="Times New Roman"/>
                <w:sz w:val="24"/>
                <w:szCs w:val="24"/>
              </w:rPr>
              <w:t xml:space="preserve">Repasses </w:t>
            </w:r>
            <w:proofErr w:type="spellStart"/>
            <w:r w:rsidRPr="000518FE">
              <w:rPr>
                <w:rFonts w:ascii="Times New Roman" w:hAnsi="Times New Roman" w:cs="Times New Roman"/>
                <w:sz w:val="24"/>
                <w:szCs w:val="24"/>
              </w:rPr>
              <w:t>Públicos</w:t>
            </w:r>
            <w:proofErr w:type="spellEnd"/>
          </w:p>
        </w:tc>
        <w:tc>
          <w:tcPr>
            <w:tcW w:w="1762" w:type="dxa"/>
          </w:tcPr>
          <w:p w14:paraId="6762ECF4" w14:textId="77777777" w:rsidR="008C1F4D" w:rsidRPr="000518FE" w:rsidRDefault="008C1F4D" w:rsidP="007E2151">
            <w:pPr>
              <w:jc w:val="both"/>
              <w:rPr>
                <w:rFonts w:ascii="Times New Roman" w:hAnsi="Times New Roman" w:cs="Times New Roman"/>
                <w:sz w:val="24"/>
                <w:szCs w:val="24"/>
              </w:rPr>
            </w:pPr>
          </w:p>
        </w:tc>
        <w:tc>
          <w:tcPr>
            <w:tcW w:w="1498" w:type="dxa"/>
          </w:tcPr>
          <w:p w14:paraId="5929426D" w14:textId="77777777" w:rsidR="008C1F4D" w:rsidRPr="000518FE" w:rsidRDefault="008C1F4D" w:rsidP="007E2151">
            <w:pPr>
              <w:jc w:val="both"/>
              <w:rPr>
                <w:rFonts w:ascii="Times New Roman" w:hAnsi="Times New Roman" w:cs="Times New Roman"/>
                <w:sz w:val="24"/>
                <w:szCs w:val="24"/>
              </w:rPr>
            </w:pPr>
          </w:p>
        </w:tc>
      </w:tr>
      <w:tr w:rsidR="008C1F4D" w:rsidRPr="000518FE" w14:paraId="2AB0D028" w14:textId="77777777" w:rsidTr="00A97B3D">
        <w:trPr>
          <w:trHeight w:val="758"/>
          <w:jc w:val="center"/>
        </w:trPr>
        <w:tc>
          <w:tcPr>
            <w:tcW w:w="5243" w:type="dxa"/>
            <w:gridSpan w:val="3"/>
          </w:tcPr>
          <w:p w14:paraId="01E9DBAB" w14:textId="77777777" w:rsidR="008C1F4D" w:rsidRPr="000518FE" w:rsidRDefault="008C1F4D" w:rsidP="007E2151">
            <w:pPr>
              <w:jc w:val="both"/>
              <w:rPr>
                <w:rFonts w:ascii="Times New Roman" w:hAnsi="Times New Roman" w:cs="Times New Roman"/>
                <w:sz w:val="24"/>
                <w:szCs w:val="24"/>
              </w:rPr>
            </w:pPr>
            <w:r w:rsidRPr="000518FE">
              <w:rPr>
                <w:rFonts w:ascii="Times New Roman" w:hAnsi="Times New Roman" w:cs="Times New Roman"/>
                <w:sz w:val="24"/>
                <w:szCs w:val="24"/>
              </w:rPr>
              <w:t xml:space="preserve">(D) </w:t>
            </w:r>
            <w:proofErr w:type="spellStart"/>
            <w:r w:rsidRPr="000518FE">
              <w:rPr>
                <w:rFonts w:ascii="Times New Roman" w:hAnsi="Times New Roman" w:cs="Times New Roman"/>
                <w:sz w:val="24"/>
                <w:szCs w:val="24"/>
              </w:rPr>
              <w:t>Outras</w:t>
            </w:r>
            <w:proofErr w:type="spellEnd"/>
            <w:r w:rsidRPr="000518FE">
              <w:rPr>
                <w:rFonts w:ascii="Times New Roman" w:hAnsi="Times New Roman" w:cs="Times New Roman"/>
                <w:sz w:val="24"/>
                <w:szCs w:val="24"/>
              </w:rPr>
              <w:t xml:space="preserve"> </w:t>
            </w:r>
            <w:proofErr w:type="spellStart"/>
            <w:r w:rsidRPr="000518FE">
              <w:rPr>
                <w:rFonts w:ascii="Times New Roman" w:hAnsi="Times New Roman" w:cs="Times New Roman"/>
                <w:sz w:val="24"/>
                <w:szCs w:val="24"/>
              </w:rPr>
              <w:t>Receitas</w:t>
            </w:r>
            <w:proofErr w:type="spellEnd"/>
            <w:r w:rsidRPr="000518FE">
              <w:rPr>
                <w:rFonts w:ascii="Times New Roman" w:hAnsi="Times New Roman" w:cs="Times New Roman"/>
                <w:sz w:val="24"/>
                <w:szCs w:val="24"/>
              </w:rPr>
              <w:t xml:space="preserve"> </w:t>
            </w:r>
            <w:proofErr w:type="spellStart"/>
            <w:r w:rsidRPr="000518FE">
              <w:rPr>
                <w:rFonts w:ascii="Times New Roman" w:hAnsi="Times New Roman" w:cs="Times New Roman"/>
                <w:sz w:val="24"/>
                <w:szCs w:val="24"/>
              </w:rPr>
              <w:t>Decorrentes</w:t>
            </w:r>
            <w:proofErr w:type="spellEnd"/>
            <w:r w:rsidRPr="000518FE">
              <w:rPr>
                <w:rFonts w:ascii="Times New Roman" w:hAnsi="Times New Roman" w:cs="Times New Roman"/>
                <w:sz w:val="24"/>
                <w:szCs w:val="24"/>
              </w:rPr>
              <w:t xml:space="preserve"> da </w:t>
            </w:r>
            <w:proofErr w:type="spellStart"/>
            <w:r w:rsidRPr="000518FE">
              <w:rPr>
                <w:rFonts w:ascii="Times New Roman" w:hAnsi="Times New Roman" w:cs="Times New Roman"/>
                <w:sz w:val="24"/>
                <w:szCs w:val="24"/>
              </w:rPr>
              <w:t>Execução</w:t>
            </w:r>
            <w:proofErr w:type="spellEnd"/>
            <w:r w:rsidRPr="000518FE">
              <w:rPr>
                <w:rFonts w:ascii="Times New Roman" w:hAnsi="Times New Roman" w:cs="Times New Roman"/>
                <w:sz w:val="24"/>
                <w:szCs w:val="24"/>
              </w:rPr>
              <w:t xml:space="preserve"> do</w:t>
            </w:r>
          </w:p>
          <w:p w14:paraId="039CEFA3" w14:textId="77777777" w:rsidR="008C1F4D" w:rsidRPr="000518FE" w:rsidRDefault="008C1F4D" w:rsidP="007E2151">
            <w:pPr>
              <w:jc w:val="both"/>
              <w:rPr>
                <w:rFonts w:ascii="Times New Roman" w:hAnsi="Times New Roman" w:cs="Times New Roman"/>
                <w:sz w:val="24"/>
                <w:szCs w:val="24"/>
              </w:rPr>
            </w:pPr>
            <w:proofErr w:type="spellStart"/>
            <w:r w:rsidRPr="000518FE">
              <w:rPr>
                <w:rFonts w:ascii="Times New Roman" w:hAnsi="Times New Roman" w:cs="Times New Roman"/>
                <w:sz w:val="24"/>
                <w:szCs w:val="24"/>
              </w:rPr>
              <w:t>Ajuste</w:t>
            </w:r>
            <w:proofErr w:type="spellEnd"/>
            <w:r w:rsidRPr="000518FE">
              <w:rPr>
                <w:rFonts w:ascii="Times New Roman" w:hAnsi="Times New Roman" w:cs="Times New Roman"/>
                <w:sz w:val="24"/>
                <w:szCs w:val="24"/>
              </w:rPr>
              <w:t xml:space="preserve"> (3)</w:t>
            </w:r>
          </w:p>
        </w:tc>
        <w:tc>
          <w:tcPr>
            <w:tcW w:w="1762" w:type="dxa"/>
          </w:tcPr>
          <w:p w14:paraId="36A202C1" w14:textId="77777777" w:rsidR="008C1F4D" w:rsidRPr="000518FE" w:rsidRDefault="008C1F4D" w:rsidP="007E2151">
            <w:pPr>
              <w:jc w:val="both"/>
              <w:rPr>
                <w:rFonts w:ascii="Times New Roman" w:hAnsi="Times New Roman" w:cs="Times New Roman"/>
                <w:sz w:val="24"/>
                <w:szCs w:val="24"/>
              </w:rPr>
            </w:pPr>
          </w:p>
        </w:tc>
        <w:tc>
          <w:tcPr>
            <w:tcW w:w="1498" w:type="dxa"/>
          </w:tcPr>
          <w:p w14:paraId="00507BFA" w14:textId="77777777" w:rsidR="008C1F4D" w:rsidRPr="000518FE" w:rsidRDefault="008C1F4D" w:rsidP="007E2151">
            <w:pPr>
              <w:jc w:val="both"/>
              <w:rPr>
                <w:rFonts w:ascii="Times New Roman" w:hAnsi="Times New Roman" w:cs="Times New Roman"/>
                <w:sz w:val="24"/>
                <w:szCs w:val="24"/>
              </w:rPr>
            </w:pPr>
          </w:p>
        </w:tc>
      </w:tr>
      <w:tr w:rsidR="008C1F4D" w:rsidRPr="000518FE" w14:paraId="1DCC11E3" w14:textId="77777777" w:rsidTr="00A97B3D">
        <w:trPr>
          <w:trHeight w:val="378"/>
          <w:jc w:val="center"/>
        </w:trPr>
        <w:tc>
          <w:tcPr>
            <w:tcW w:w="5243" w:type="dxa"/>
            <w:gridSpan w:val="3"/>
          </w:tcPr>
          <w:p w14:paraId="5C2E5A0F" w14:textId="77777777" w:rsidR="008C1F4D" w:rsidRPr="000518FE" w:rsidRDefault="008C1F4D" w:rsidP="007E2151">
            <w:pPr>
              <w:jc w:val="both"/>
              <w:rPr>
                <w:rFonts w:ascii="Times New Roman" w:hAnsi="Times New Roman" w:cs="Times New Roman"/>
                <w:sz w:val="24"/>
                <w:szCs w:val="24"/>
              </w:rPr>
            </w:pPr>
            <w:r w:rsidRPr="000518FE">
              <w:rPr>
                <w:rFonts w:ascii="Times New Roman" w:hAnsi="Times New Roman" w:cs="Times New Roman"/>
                <w:sz w:val="24"/>
                <w:szCs w:val="24"/>
              </w:rPr>
              <w:t xml:space="preserve">(E) Total de </w:t>
            </w:r>
            <w:proofErr w:type="spellStart"/>
            <w:r w:rsidRPr="000518FE">
              <w:rPr>
                <w:rFonts w:ascii="Times New Roman" w:hAnsi="Times New Roman" w:cs="Times New Roman"/>
                <w:sz w:val="24"/>
                <w:szCs w:val="24"/>
              </w:rPr>
              <w:t>Recursos</w:t>
            </w:r>
            <w:proofErr w:type="spellEnd"/>
            <w:r w:rsidRPr="000518FE">
              <w:rPr>
                <w:rFonts w:ascii="Times New Roman" w:hAnsi="Times New Roman" w:cs="Times New Roman"/>
                <w:sz w:val="24"/>
                <w:szCs w:val="24"/>
              </w:rPr>
              <w:t xml:space="preserve"> </w:t>
            </w:r>
            <w:proofErr w:type="spellStart"/>
            <w:r w:rsidRPr="000518FE">
              <w:rPr>
                <w:rFonts w:ascii="Times New Roman" w:hAnsi="Times New Roman" w:cs="Times New Roman"/>
                <w:sz w:val="24"/>
                <w:szCs w:val="24"/>
              </w:rPr>
              <w:t>Públicos</w:t>
            </w:r>
            <w:proofErr w:type="spellEnd"/>
            <w:r w:rsidRPr="000518FE">
              <w:rPr>
                <w:rFonts w:ascii="Times New Roman" w:hAnsi="Times New Roman" w:cs="Times New Roman"/>
                <w:sz w:val="24"/>
                <w:szCs w:val="24"/>
              </w:rPr>
              <w:t xml:space="preserve"> (A + B+ C + D)</w:t>
            </w:r>
          </w:p>
        </w:tc>
        <w:tc>
          <w:tcPr>
            <w:tcW w:w="1762" w:type="dxa"/>
          </w:tcPr>
          <w:p w14:paraId="7941DD45" w14:textId="77777777" w:rsidR="008C1F4D" w:rsidRPr="000518FE" w:rsidRDefault="008C1F4D" w:rsidP="007E2151">
            <w:pPr>
              <w:jc w:val="both"/>
              <w:rPr>
                <w:rFonts w:ascii="Times New Roman" w:hAnsi="Times New Roman" w:cs="Times New Roman"/>
                <w:sz w:val="24"/>
                <w:szCs w:val="24"/>
              </w:rPr>
            </w:pPr>
          </w:p>
        </w:tc>
        <w:tc>
          <w:tcPr>
            <w:tcW w:w="1498" w:type="dxa"/>
          </w:tcPr>
          <w:p w14:paraId="6ED28884" w14:textId="77777777" w:rsidR="008C1F4D" w:rsidRPr="000518FE" w:rsidRDefault="008C1F4D" w:rsidP="007E2151">
            <w:pPr>
              <w:jc w:val="both"/>
              <w:rPr>
                <w:rFonts w:ascii="Times New Roman" w:hAnsi="Times New Roman" w:cs="Times New Roman"/>
                <w:sz w:val="24"/>
                <w:szCs w:val="24"/>
              </w:rPr>
            </w:pPr>
          </w:p>
        </w:tc>
      </w:tr>
      <w:tr w:rsidR="008C1F4D" w:rsidRPr="000518FE" w14:paraId="01E0267D" w14:textId="77777777" w:rsidTr="00A97B3D">
        <w:trPr>
          <w:trHeight w:val="379"/>
          <w:jc w:val="center"/>
        </w:trPr>
        <w:tc>
          <w:tcPr>
            <w:tcW w:w="5243" w:type="dxa"/>
            <w:gridSpan w:val="3"/>
            <w:shd w:val="clear" w:color="auto" w:fill="DFDFDF"/>
          </w:tcPr>
          <w:p w14:paraId="38D6F487" w14:textId="77777777" w:rsidR="008C1F4D" w:rsidRPr="000518FE" w:rsidRDefault="008C1F4D" w:rsidP="007E2151">
            <w:pPr>
              <w:jc w:val="both"/>
              <w:rPr>
                <w:rFonts w:ascii="Times New Roman" w:hAnsi="Times New Roman" w:cs="Times New Roman"/>
                <w:sz w:val="24"/>
                <w:szCs w:val="24"/>
              </w:rPr>
            </w:pPr>
          </w:p>
        </w:tc>
        <w:tc>
          <w:tcPr>
            <w:tcW w:w="1762" w:type="dxa"/>
            <w:shd w:val="clear" w:color="auto" w:fill="DFDFDF"/>
          </w:tcPr>
          <w:p w14:paraId="296FA853" w14:textId="77777777" w:rsidR="008C1F4D" w:rsidRPr="000518FE" w:rsidRDefault="008C1F4D" w:rsidP="007E2151">
            <w:pPr>
              <w:jc w:val="both"/>
              <w:rPr>
                <w:rFonts w:ascii="Times New Roman" w:hAnsi="Times New Roman" w:cs="Times New Roman"/>
                <w:sz w:val="24"/>
                <w:szCs w:val="24"/>
              </w:rPr>
            </w:pPr>
          </w:p>
        </w:tc>
        <w:tc>
          <w:tcPr>
            <w:tcW w:w="1498" w:type="dxa"/>
            <w:shd w:val="clear" w:color="auto" w:fill="DFDFDF"/>
          </w:tcPr>
          <w:p w14:paraId="3B99445B" w14:textId="77777777" w:rsidR="008C1F4D" w:rsidRPr="000518FE" w:rsidRDefault="008C1F4D" w:rsidP="007E2151">
            <w:pPr>
              <w:jc w:val="both"/>
              <w:rPr>
                <w:rFonts w:ascii="Times New Roman" w:hAnsi="Times New Roman" w:cs="Times New Roman"/>
                <w:sz w:val="24"/>
                <w:szCs w:val="24"/>
              </w:rPr>
            </w:pPr>
          </w:p>
        </w:tc>
      </w:tr>
      <w:tr w:rsidR="008C1F4D" w:rsidRPr="000518FE" w14:paraId="65E64C7A" w14:textId="77777777" w:rsidTr="00A97B3D">
        <w:trPr>
          <w:trHeight w:val="378"/>
          <w:jc w:val="center"/>
        </w:trPr>
        <w:tc>
          <w:tcPr>
            <w:tcW w:w="5243" w:type="dxa"/>
            <w:gridSpan w:val="3"/>
          </w:tcPr>
          <w:p w14:paraId="0F312B35" w14:textId="77777777" w:rsidR="008C1F4D" w:rsidRPr="000518FE" w:rsidRDefault="008C1F4D" w:rsidP="007E2151">
            <w:pPr>
              <w:jc w:val="both"/>
              <w:rPr>
                <w:rFonts w:ascii="Times New Roman" w:hAnsi="Times New Roman" w:cs="Times New Roman"/>
                <w:sz w:val="24"/>
                <w:szCs w:val="24"/>
              </w:rPr>
            </w:pPr>
            <w:r w:rsidRPr="000518FE">
              <w:rPr>
                <w:rFonts w:ascii="Times New Roman" w:hAnsi="Times New Roman" w:cs="Times New Roman"/>
                <w:sz w:val="24"/>
                <w:szCs w:val="24"/>
              </w:rPr>
              <w:t xml:space="preserve">(F) </w:t>
            </w:r>
            <w:proofErr w:type="spellStart"/>
            <w:r w:rsidRPr="000518FE">
              <w:rPr>
                <w:rFonts w:ascii="Times New Roman" w:hAnsi="Times New Roman" w:cs="Times New Roman"/>
                <w:sz w:val="24"/>
                <w:szCs w:val="24"/>
              </w:rPr>
              <w:t>Recursos</w:t>
            </w:r>
            <w:proofErr w:type="spellEnd"/>
            <w:r w:rsidRPr="000518FE">
              <w:rPr>
                <w:rFonts w:ascii="Times New Roman" w:hAnsi="Times New Roman" w:cs="Times New Roman"/>
                <w:sz w:val="24"/>
                <w:szCs w:val="24"/>
              </w:rPr>
              <w:t xml:space="preserve"> </w:t>
            </w:r>
            <w:proofErr w:type="spellStart"/>
            <w:r w:rsidRPr="000518FE">
              <w:rPr>
                <w:rFonts w:ascii="Times New Roman" w:hAnsi="Times New Roman" w:cs="Times New Roman"/>
                <w:sz w:val="24"/>
                <w:szCs w:val="24"/>
              </w:rPr>
              <w:t>Próprios</w:t>
            </w:r>
            <w:proofErr w:type="spellEnd"/>
            <w:r w:rsidRPr="000518FE">
              <w:rPr>
                <w:rFonts w:ascii="Times New Roman" w:hAnsi="Times New Roman" w:cs="Times New Roman"/>
                <w:sz w:val="24"/>
                <w:szCs w:val="24"/>
              </w:rPr>
              <w:t xml:space="preserve"> da </w:t>
            </w:r>
            <w:proofErr w:type="spellStart"/>
            <w:r w:rsidRPr="000518FE">
              <w:rPr>
                <w:rFonts w:ascii="Times New Roman" w:hAnsi="Times New Roman" w:cs="Times New Roman"/>
                <w:sz w:val="24"/>
                <w:szCs w:val="24"/>
              </w:rPr>
              <w:t>Entidade</w:t>
            </w:r>
            <w:proofErr w:type="spellEnd"/>
            <w:r w:rsidRPr="000518FE">
              <w:rPr>
                <w:rFonts w:ascii="Times New Roman" w:hAnsi="Times New Roman" w:cs="Times New Roman"/>
                <w:sz w:val="24"/>
                <w:szCs w:val="24"/>
              </w:rPr>
              <w:t xml:space="preserve"> </w:t>
            </w:r>
            <w:proofErr w:type="spellStart"/>
            <w:r w:rsidRPr="000518FE">
              <w:rPr>
                <w:rFonts w:ascii="Times New Roman" w:hAnsi="Times New Roman" w:cs="Times New Roman"/>
                <w:sz w:val="24"/>
                <w:szCs w:val="24"/>
              </w:rPr>
              <w:t>Parceira</w:t>
            </w:r>
            <w:proofErr w:type="spellEnd"/>
          </w:p>
        </w:tc>
        <w:tc>
          <w:tcPr>
            <w:tcW w:w="1762" w:type="dxa"/>
          </w:tcPr>
          <w:p w14:paraId="6C5340A8" w14:textId="77777777" w:rsidR="008C1F4D" w:rsidRPr="000518FE" w:rsidRDefault="008C1F4D" w:rsidP="007E2151">
            <w:pPr>
              <w:jc w:val="both"/>
              <w:rPr>
                <w:rFonts w:ascii="Times New Roman" w:hAnsi="Times New Roman" w:cs="Times New Roman"/>
                <w:sz w:val="24"/>
                <w:szCs w:val="24"/>
              </w:rPr>
            </w:pPr>
          </w:p>
        </w:tc>
        <w:tc>
          <w:tcPr>
            <w:tcW w:w="1498" w:type="dxa"/>
          </w:tcPr>
          <w:p w14:paraId="50E46AE9" w14:textId="77777777" w:rsidR="008C1F4D" w:rsidRPr="000518FE" w:rsidRDefault="008C1F4D" w:rsidP="007E2151">
            <w:pPr>
              <w:jc w:val="both"/>
              <w:rPr>
                <w:rFonts w:ascii="Times New Roman" w:hAnsi="Times New Roman" w:cs="Times New Roman"/>
                <w:sz w:val="24"/>
                <w:szCs w:val="24"/>
              </w:rPr>
            </w:pPr>
          </w:p>
        </w:tc>
      </w:tr>
      <w:tr w:rsidR="008C1F4D" w:rsidRPr="000518FE" w14:paraId="538B2E51" w14:textId="77777777" w:rsidTr="00A97B3D">
        <w:trPr>
          <w:trHeight w:val="762"/>
          <w:jc w:val="center"/>
        </w:trPr>
        <w:tc>
          <w:tcPr>
            <w:tcW w:w="5243" w:type="dxa"/>
            <w:gridSpan w:val="3"/>
          </w:tcPr>
          <w:p w14:paraId="4F10CA5F" w14:textId="77777777" w:rsidR="008C1F4D" w:rsidRPr="000518FE" w:rsidRDefault="008C1F4D" w:rsidP="007E2151">
            <w:pPr>
              <w:jc w:val="both"/>
              <w:rPr>
                <w:rFonts w:ascii="Times New Roman" w:hAnsi="Times New Roman" w:cs="Times New Roman"/>
                <w:sz w:val="24"/>
                <w:szCs w:val="24"/>
              </w:rPr>
            </w:pPr>
            <w:r w:rsidRPr="000518FE">
              <w:rPr>
                <w:rFonts w:ascii="Times New Roman" w:hAnsi="Times New Roman" w:cs="Times New Roman"/>
                <w:sz w:val="24"/>
                <w:szCs w:val="24"/>
              </w:rPr>
              <w:lastRenderedPageBreak/>
              <w:t xml:space="preserve">(G) Total de </w:t>
            </w:r>
            <w:proofErr w:type="spellStart"/>
            <w:r w:rsidRPr="000518FE">
              <w:rPr>
                <w:rFonts w:ascii="Times New Roman" w:hAnsi="Times New Roman" w:cs="Times New Roman"/>
                <w:sz w:val="24"/>
                <w:szCs w:val="24"/>
              </w:rPr>
              <w:t>Recursos</w:t>
            </w:r>
            <w:proofErr w:type="spellEnd"/>
            <w:r w:rsidRPr="000518FE">
              <w:rPr>
                <w:rFonts w:ascii="Times New Roman" w:hAnsi="Times New Roman" w:cs="Times New Roman"/>
                <w:sz w:val="24"/>
                <w:szCs w:val="24"/>
              </w:rPr>
              <w:t xml:space="preserve"> </w:t>
            </w:r>
            <w:proofErr w:type="spellStart"/>
            <w:r w:rsidRPr="000518FE">
              <w:rPr>
                <w:rFonts w:ascii="Times New Roman" w:hAnsi="Times New Roman" w:cs="Times New Roman"/>
                <w:sz w:val="24"/>
                <w:szCs w:val="24"/>
              </w:rPr>
              <w:t>Disponíveis</w:t>
            </w:r>
            <w:proofErr w:type="spellEnd"/>
            <w:r w:rsidRPr="000518FE">
              <w:rPr>
                <w:rFonts w:ascii="Times New Roman" w:hAnsi="Times New Roman" w:cs="Times New Roman"/>
                <w:sz w:val="24"/>
                <w:szCs w:val="24"/>
              </w:rPr>
              <w:t xml:space="preserve"> no </w:t>
            </w:r>
            <w:proofErr w:type="spellStart"/>
            <w:r w:rsidRPr="000518FE">
              <w:rPr>
                <w:rFonts w:ascii="Times New Roman" w:hAnsi="Times New Roman" w:cs="Times New Roman"/>
                <w:sz w:val="24"/>
                <w:szCs w:val="24"/>
              </w:rPr>
              <w:t>Exercício</w:t>
            </w:r>
            <w:proofErr w:type="spellEnd"/>
          </w:p>
          <w:p w14:paraId="5230877C" w14:textId="77777777" w:rsidR="008C1F4D" w:rsidRPr="000518FE" w:rsidRDefault="008C1F4D" w:rsidP="007E2151">
            <w:pPr>
              <w:jc w:val="both"/>
              <w:rPr>
                <w:rFonts w:ascii="Times New Roman" w:hAnsi="Times New Roman" w:cs="Times New Roman"/>
                <w:sz w:val="24"/>
                <w:szCs w:val="24"/>
              </w:rPr>
            </w:pPr>
            <w:r w:rsidRPr="000518FE">
              <w:rPr>
                <w:rFonts w:ascii="Times New Roman" w:hAnsi="Times New Roman" w:cs="Times New Roman"/>
                <w:sz w:val="24"/>
                <w:szCs w:val="24"/>
              </w:rPr>
              <w:t>(E+F)</w:t>
            </w:r>
          </w:p>
        </w:tc>
        <w:tc>
          <w:tcPr>
            <w:tcW w:w="1762" w:type="dxa"/>
          </w:tcPr>
          <w:p w14:paraId="2ACA8C3F" w14:textId="77777777" w:rsidR="008C1F4D" w:rsidRPr="000518FE" w:rsidRDefault="008C1F4D" w:rsidP="007E2151">
            <w:pPr>
              <w:jc w:val="both"/>
              <w:rPr>
                <w:rFonts w:ascii="Times New Roman" w:hAnsi="Times New Roman" w:cs="Times New Roman"/>
                <w:sz w:val="24"/>
                <w:szCs w:val="24"/>
              </w:rPr>
            </w:pPr>
          </w:p>
        </w:tc>
        <w:tc>
          <w:tcPr>
            <w:tcW w:w="1498" w:type="dxa"/>
          </w:tcPr>
          <w:p w14:paraId="37730B74" w14:textId="77777777" w:rsidR="008C1F4D" w:rsidRPr="000518FE" w:rsidRDefault="008C1F4D" w:rsidP="007E2151">
            <w:pPr>
              <w:jc w:val="both"/>
              <w:rPr>
                <w:rFonts w:ascii="Times New Roman" w:hAnsi="Times New Roman" w:cs="Times New Roman"/>
                <w:sz w:val="24"/>
                <w:szCs w:val="24"/>
              </w:rPr>
            </w:pPr>
          </w:p>
        </w:tc>
      </w:tr>
    </w:tbl>
    <w:p w14:paraId="1D7CB6B7" w14:textId="77777777" w:rsidR="008C1F4D" w:rsidRPr="000518FE" w:rsidRDefault="008C1F4D" w:rsidP="007E2151">
      <w:pPr>
        <w:jc w:val="both"/>
        <w:rPr>
          <w:rFonts w:ascii="Times New Roman" w:hAnsi="Times New Roman" w:cs="Times New Roman"/>
          <w:sz w:val="24"/>
          <w:szCs w:val="24"/>
        </w:rPr>
      </w:pPr>
    </w:p>
    <w:p w14:paraId="547A436D" w14:textId="77777777" w:rsidR="008C1F4D" w:rsidRPr="000518FE" w:rsidRDefault="008C1F4D" w:rsidP="007E2151">
      <w:pPr>
        <w:jc w:val="both"/>
        <w:rPr>
          <w:rFonts w:ascii="Times New Roman" w:hAnsi="Times New Roman" w:cs="Times New Roman"/>
          <w:sz w:val="24"/>
          <w:szCs w:val="24"/>
        </w:rPr>
      </w:pPr>
      <w:r w:rsidRPr="000518FE">
        <w:rPr>
          <w:rFonts w:ascii="Times New Roman" w:hAnsi="Times New Roman" w:cs="Times New Roman"/>
          <w:sz w:val="24"/>
          <w:szCs w:val="24"/>
        </w:rPr>
        <w:t>Verba: Federal, Estadual ou Municipal, devendo ser elaborado um anexo</w:t>
      </w:r>
      <w:r w:rsidRPr="000518FE">
        <w:rPr>
          <w:rFonts w:ascii="Times New Roman" w:hAnsi="Times New Roman" w:cs="Times New Roman"/>
          <w:spacing w:val="-43"/>
          <w:sz w:val="24"/>
          <w:szCs w:val="24"/>
        </w:rPr>
        <w:t xml:space="preserve"> </w:t>
      </w:r>
      <w:r w:rsidRPr="000518FE">
        <w:rPr>
          <w:rFonts w:ascii="Times New Roman" w:hAnsi="Times New Roman" w:cs="Times New Roman"/>
          <w:sz w:val="24"/>
          <w:szCs w:val="24"/>
        </w:rPr>
        <w:t>para cada fonte de</w:t>
      </w:r>
      <w:r w:rsidRPr="000518FE">
        <w:rPr>
          <w:rFonts w:ascii="Times New Roman" w:hAnsi="Times New Roman" w:cs="Times New Roman"/>
          <w:spacing w:val="-5"/>
          <w:sz w:val="24"/>
          <w:szCs w:val="24"/>
        </w:rPr>
        <w:t xml:space="preserve"> </w:t>
      </w:r>
      <w:r w:rsidRPr="000518FE">
        <w:rPr>
          <w:rFonts w:ascii="Times New Roman" w:hAnsi="Times New Roman" w:cs="Times New Roman"/>
          <w:sz w:val="24"/>
          <w:szCs w:val="24"/>
        </w:rPr>
        <w:t>recurso.</w:t>
      </w:r>
    </w:p>
    <w:p w14:paraId="7179883B" w14:textId="77777777" w:rsidR="008C1F4D" w:rsidRPr="000518FE" w:rsidRDefault="008C1F4D" w:rsidP="007E2151">
      <w:pPr>
        <w:jc w:val="both"/>
        <w:rPr>
          <w:rFonts w:ascii="Times New Roman" w:hAnsi="Times New Roman" w:cs="Times New Roman"/>
          <w:sz w:val="24"/>
          <w:szCs w:val="24"/>
        </w:rPr>
      </w:pPr>
      <w:r w:rsidRPr="000518FE">
        <w:rPr>
          <w:rFonts w:ascii="Times New Roman" w:hAnsi="Times New Roman" w:cs="Times New Roman"/>
          <w:sz w:val="24"/>
          <w:szCs w:val="24"/>
        </w:rPr>
        <w:t>Incluir valores previstos no exercício anterior e repassados neste</w:t>
      </w:r>
      <w:r w:rsidRPr="000518FE">
        <w:rPr>
          <w:rFonts w:ascii="Times New Roman" w:hAnsi="Times New Roman" w:cs="Times New Roman"/>
          <w:spacing w:val="-19"/>
          <w:sz w:val="24"/>
          <w:szCs w:val="24"/>
        </w:rPr>
        <w:t xml:space="preserve"> </w:t>
      </w:r>
      <w:r w:rsidRPr="000518FE">
        <w:rPr>
          <w:rFonts w:ascii="Times New Roman" w:hAnsi="Times New Roman" w:cs="Times New Roman"/>
          <w:sz w:val="24"/>
          <w:szCs w:val="24"/>
        </w:rPr>
        <w:t>exercício.</w:t>
      </w:r>
    </w:p>
    <w:p w14:paraId="5E6C4541" w14:textId="77777777" w:rsidR="008C1F4D" w:rsidRPr="000518FE" w:rsidRDefault="008C1F4D" w:rsidP="007E2151">
      <w:pPr>
        <w:jc w:val="both"/>
        <w:rPr>
          <w:rFonts w:ascii="Times New Roman" w:hAnsi="Times New Roman" w:cs="Times New Roman"/>
          <w:sz w:val="24"/>
          <w:szCs w:val="24"/>
        </w:rPr>
      </w:pPr>
      <w:r w:rsidRPr="000518FE">
        <w:rPr>
          <w:rFonts w:ascii="Times New Roman" w:hAnsi="Times New Roman" w:cs="Times New Roman"/>
          <w:sz w:val="24"/>
          <w:szCs w:val="24"/>
        </w:rPr>
        <w:t>Receitas com estacionamento, aluguéis, entre</w:t>
      </w:r>
      <w:r w:rsidRPr="000518FE">
        <w:rPr>
          <w:rFonts w:ascii="Times New Roman" w:hAnsi="Times New Roman" w:cs="Times New Roman"/>
          <w:spacing w:val="-8"/>
          <w:sz w:val="24"/>
          <w:szCs w:val="24"/>
        </w:rPr>
        <w:t xml:space="preserve"> </w:t>
      </w:r>
      <w:r w:rsidRPr="000518FE">
        <w:rPr>
          <w:rFonts w:ascii="Times New Roman" w:hAnsi="Times New Roman" w:cs="Times New Roman"/>
          <w:sz w:val="24"/>
          <w:szCs w:val="24"/>
        </w:rPr>
        <w:t>outras.</w:t>
      </w:r>
    </w:p>
    <w:p w14:paraId="7AA9B855" w14:textId="77777777" w:rsidR="008C1F4D" w:rsidRPr="000518FE" w:rsidRDefault="008C1F4D" w:rsidP="007E2151">
      <w:pPr>
        <w:jc w:val="both"/>
        <w:rPr>
          <w:rFonts w:ascii="Times New Roman" w:hAnsi="Times New Roman" w:cs="Times New Roman"/>
          <w:sz w:val="24"/>
          <w:szCs w:val="24"/>
        </w:rPr>
      </w:pPr>
    </w:p>
    <w:p w14:paraId="5C11A065" w14:textId="77777777" w:rsidR="008C1F4D" w:rsidRPr="000518FE" w:rsidRDefault="008C1F4D" w:rsidP="007E2151">
      <w:pPr>
        <w:jc w:val="both"/>
        <w:rPr>
          <w:rFonts w:ascii="Times New Roman" w:hAnsi="Times New Roman" w:cs="Times New Roman"/>
          <w:sz w:val="24"/>
          <w:szCs w:val="24"/>
        </w:rPr>
      </w:pPr>
      <w:proofErr w:type="gramStart"/>
      <w:r w:rsidRPr="000518FE">
        <w:rPr>
          <w:rFonts w:ascii="Times New Roman" w:hAnsi="Times New Roman" w:cs="Times New Roman"/>
          <w:sz w:val="24"/>
          <w:szCs w:val="24"/>
        </w:rPr>
        <w:t>O  (</w:t>
      </w:r>
      <w:proofErr w:type="gramEnd"/>
      <w:r w:rsidRPr="000518FE">
        <w:rPr>
          <w:rFonts w:ascii="Times New Roman" w:hAnsi="Times New Roman" w:cs="Times New Roman"/>
          <w:sz w:val="24"/>
          <w:szCs w:val="24"/>
        </w:rPr>
        <w:t>s) signatário(s), na qualidade  de</w:t>
      </w:r>
      <w:r w:rsidRPr="000518FE">
        <w:rPr>
          <w:rFonts w:ascii="Times New Roman" w:hAnsi="Times New Roman" w:cs="Times New Roman"/>
          <w:spacing w:val="5"/>
          <w:sz w:val="24"/>
          <w:szCs w:val="24"/>
        </w:rPr>
        <w:t xml:space="preserve"> </w:t>
      </w:r>
      <w:r w:rsidRPr="000518FE">
        <w:rPr>
          <w:rFonts w:ascii="Times New Roman" w:hAnsi="Times New Roman" w:cs="Times New Roman"/>
          <w:sz w:val="24"/>
          <w:szCs w:val="24"/>
        </w:rPr>
        <w:t>representante(s)</w:t>
      </w:r>
      <w:r w:rsidRPr="000518FE">
        <w:rPr>
          <w:rFonts w:ascii="Times New Roman" w:hAnsi="Times New Roman" w:cs="Times New Roman"/>
          <w:spacing w:val="20"/>
          <w:sz w:val="24"/>
          <w:szCs w:val="24"/>
        </w:rPr>
        <w:t xml:space="preserve"> </w:t>
      </w:r>
      <w:r w:rsidRPr="000518FE">
        <w:rPr>
          <w:rFonts w:ascii="Times New Roman" w:hAnsi="Times New Roman" w:cs="Times New Roman"/>
          <w:sz w:val="24"/>
          <w:szCs w:val="24"/>
        </w:rPr>
        <w:t>da</w:t>
      </w:r>
      <w:r w:rsidRPr="000518FE">
        <w:rPr>
          <w:rFonts w:ascii="Times New Roman" w:hAnsi="Times New Roman" w:cs="Times New Roman"/>
          <w:sz w:val="24"/>
          <w:szCs w:val="24"/>
          <w:u w:val="single"/>
        </w:rPr>
        <w:t xml:space="preserve"> </w:t>
      </w:r>
      <w:r w:rsidRPr="000518FE">
        <w:rPr>
          <w:rFonts w:ascii="Times New Roman" w:hAnsi="Times New Roman" w:cs="Times New Roman"/>
          <w:sz w:val="24"/>
          <w:szCs w:val="24"/>
          <w:u w:val="single"/>
        </w:rPr>
        <w:tab/>
        <w:t>(nome da entidade)</w:t>
      </w:r>
      <w:r w:rsidRPr="000518FE">
        <w:rPr>
          <w:rFonts w:ascii="Times New Roman" w:hAnsi="Times New Roman" w:cs="Times New Roman"/>
          <w:sz w:val="24"/>
          <w:szCs w:val="24"/>
        </w:rPr>
        <w:t xml:space="preserve"> vem indicar, na forma abaixo detalhada, as despesas incorridas e pagas no exercício/20XX bem como as despesas a pagar no exercício</w:t>
      </w:r>
      <w:r w:rsidRPr="000518FE">
        <w:rPr>
          <w:rFonts w:ascii="Times New Roman" w:hAnsi="Times New Roman" w:cs="Times New Roman"/>
          <w:spacing w:val="-22"/>
          <w:sz w:val="24"/>
          <w:szCs w:val="24"/>
        </w:rPr>
        <w:t xml:space="preserve"> </w:t>
      </w:r>
      <w:r w:rsidRPr="000518FE">
        <w:rPr>
          <w:rFonts w:ascii="Times New Roman" w:hAnsi="Times New Roman" w:cs="Times New Roman"/>
          <w:sz w:val="24"/>
          <w:szCs w:val="24"/>
        </w:rPr>
        <w:t>seguinte.</w:t>
      </w:r>
    </w:p>
    <w:p w14:paraId="2B4324ED" w14:textId="77777777" w:rsidR="008C1F4D" w:rsidRPr="000518FE" w:rsidRDefault="008C1F4D" w:rsidP="007E2151">
      <w:pPr>
        <w:jc w:val="both"/>
        <w:rPr>
          <w:rFonts w:ascii="Times New Roman" w:hAnsi="Times New Roman" w:cs="Times New Roman"/>
          <w:sz w:val="24"/>
          <w:szCs w:val="24"/>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6"/>
        <w:gridCol w:w="1278"/>
        <w:gridCol w:w="1561"/>
        <w:gridCol w:w="1557"/>
        <w:gridCol w:w="1139"/>
        <w:gridCol w:w="1413"/>
      </w:tblGrid>
      <w:tr w:rsidR="008C1F4D" w:rsidRPr="000518FE" w14:paraId="724220F7" w14:textId="77777777" w:rsidTr="00A97B3D">
        <w:trPr>
          <w:trHeight w:val="379"/>
          <w:jc w:val="center"/>
        </w:trPr>
        <w:tc>
          <w:tcPr>
            <w:tcW w:w="8504" w:type="dxa"/>
            <w:gridSpan w:val="6"/>
          </w:tcPr>
          <w:p w14:paraId="09DCAF6A" w14:textId="77777777" w:rsidR="008C1F4D" w:rsidRPr="000518FE" w:rsidRDefault="008C1F4D" w:rsidP="007E2151">
            <w:pPr>
              <w:jc w:val="both"/>
              <w:rPr>
                <w:rFonts w:ascii="Times New Roman" w:hAnsi="Times New Roman" w:cs="Times New Roman"/>
                <w:sz w:val="24"/>
                <w:szCs w:val="24"/>
              </w:rPr>
            </w:pPr>
            <w:proofErr w:type="spellStart"/>
            <w:r w:rsidRPr="000518FE">
              <w:rPr>
                <w:rFonts w:ascii="Times New Roman" w:hAnsi="Times New Roman" w:cs="Times New Roman"/>
                <w:sz w:val="24"/>
                <w:szCs w:val="24"/>
              </w:rPr>
              <w:t>Demonstrativo</w:t>
            </w:r>
            <w:proofErr w:type="spellEnd"/>
            <w:r w:rsidRPr="000518FE">
              <w:rPr>
                <w:rFonts w:ascii="Times New Roman" w:hAnsi="Times New Roman" w:cs="Times New Roman"/>
                <w:sz w:val="24"/>
                <w:szCs w:val="24"/>
              </w:rPr>
              <w:t xml:space="preserve"> Das </w:t>
            </w:r>
            <w:proofErr w:type="spellStart"/>
            <w:r w:rsidRPr="000518FE">
              <w:rPr>
                <w:rFonts w:ascii="Times New Roman" w:hAnsi="Times New Roman" w:cs="Times New Roman"/>
                <w:sz w:val="24"/>
                <w:szCs w:val="24"/>
              </w:rPr>
              <w:t>Despesas</w:t>
            </w:r>
            <w:proofErr w:type="spellEnd"/>
            <w:r w:rsidRPr="000518FE">
              <w:rPr>
                <w:rFonts w:ascii="Times New Roman" w:hAnsi="Times New Roman" w:cs="Times New Roman"/>
                <w:sz w:val="24"/>
                <w:szCs w:val="24"/>
              </w:rPr>
              <w:t xml:space="preserve"> </w:t>
            </w:r>
            <w:proofErr w:type="spellStart"/>
            <w:r w:rsidRPr="000518FE">
              <w:rPr>
                <w:rFonts w:ascii="Times New Roman" w:hAnsi="Times New Roman" w:cs="Times New Roman"/>
                <w:sz w:val="24"/>
                <w:szCs w:val="24"/>
              </w:rPr>
              <w:t>Incorridas</w:t>
            </w:r>
            <w:proofErr w:type="spellEnd"/>
            <w:r w:rsidRPr="000518FE">
              <w:rPr>
                <w:rFonts w:ascii="Times New Roman" w:hAnsi="Times New Roman" w:cs="Times New Roman"/>
                <w:sz w:val="24"/>
                <w:szCs w:val="24"/>
              </w:rPr>
              <w:t xml:space="preserve"> No </w:t>
            </w:r>
            <w:proofErr w:type="spellStart"/>
            <w:r w:rsidRPr="000518FE">
              <w:rPr>
                <w:rFonts w:ascii="Times New Roman" w:hAnsi="Times New Roman" w:cs="Times New Roman"/>
                <w:sz w:val="24"/>
                <w:szCs w:val="24"/>
              </w:rPr>
              <w:t>Exercício</w:t>
            </w:r>
            <w:proofErr w:type="spellEnd"/>
          </w:p>
        </w:tc>
      </w:tr>
      <w:tr w:rsidR="008C1F4D" w:rsidRPr="000518FE" w14:paraId="4C9E8482" w14:textId="77777777" w:rsidTr="00A97B3D">
        <w:trPr>
          <w:trHeight w:val="532"/>
          <w:jc w:val="center"/>
        </w:trPr>
        <w:tc>
          <w:tcPr>
            <w:tcW w:w="8504" w:type="dxa"/>
            <w:gridSpan w:val="6"/>
          </w:tcPr>
          <w:p w14:paraId="6DF78B0E" w14:textId="77777777" w:rsidR="008C1F4D" w:rsidRPr="000518FE" w:rsidRDefault="008C1F4D" w:rsidP="007E2151">
            <w:pPr>
              <w:jc w:val="both"/>
              <w:rPr>
                <w:rFonts w:ascii="Times New Roman" w:hAnsi="Times New Roman" w:cs="Times New Roman"/>
                <w:sz w:val="24"/>
                <w:szCs w:val="24"/>
              </w:rPr>
            </w:pPr>
            <w:r w:rsidRPr="000518FE">
              <w:rPr>
                <w:rFonts w:ascii="Times New Roman" w:hAnsi="Times New Roman" w:cs="Times New Roman"/>
                <w:sz w:val="24"/>
                <w:szCs w:val="24"/>
              </w:rPr>
              <w:t>ORIGEM DOS RECURSOS (4):</w:t>
            </w:r>
          </w:p>
        </w:tc>
      </w:tr>
      <w:tr w:rsidR="008C1F4D" w:rsidRPr="000518FE" w14:paraId="48D965E8" w14:textId="77777777" w:rsidTr="00A97B3D">
        <w:trPr>
          <w:trHeight w:val="2117"/>
          <w:jc w:val="center"/>
        </w:trPr>
        <w:tc>
          <w:tcPr>
            <w:tcW w:w="1556" w:type="dxa"/>
          </w:tcPr>
          <w:p w14:paraId="784E42C5" w14:textId="77777777" w:rsidR="008C1F4D" w:rsidRPr="000518FE" w:rsidRDefault="008C1F4D" w:rsidP="007E2151">
            <w:pPr>
              <w:jc w:val="both"/>
              <w:rPr>
                <w:rFonts w:ascii="Times New Roman" w:hAnsi="Times New Roman" w:cs="Times New Roman"/>
                <w:sz w:val="24"/>
                <w:szCs w:val="24"/>
              </w:rPr>
            </w:pPr>
          </w:p>
          <w:p w14:paraId="6D646DB5" w14:textId="77777777" w:rsidR="008C1F4D" w:rsidRPr="000518FE" w:rsidRDefault="008C1F4D" w:rsidP="007E2151">
            <w:pPr>
              <w:jc w:val="both"/>
              <w:rPr>
                <w:rFonts w:ascii="Times New Roman" w:hAnsi="Times New Roman" w:cs="Times New Roman"/>
                <w:sz w:val="24"/>
                <w:szCs w:val="24"/>
              </w:rPr>
            </w:pPr>
          </w:p>
          <w:p w14:paraId="40D1B98E" w14:textId="77777777" w:rsidR="008C1F4D" w:rsidRPr="000518FE" w:rsidRDefault="008C1F4D" w:rsidP="007E2151">
            <w:pPr>
              <w:jc w:val="both"/>
              <w:rPr>
                <w:rFonts w:ascii="Times New Roman" w:hAnsi="Times New Roman" w:cs="Times New Roman"/>
                <w:sz w:val="24"/>
                <w:szCs w:val="24"/>
              </w:rPr>
            </w:pPr>
            <w:proofErr w:type="spellStart"/>
            <w:r w:rsidRPr="000518FE">
              <w:rPr>
                <w:rFonts w:ascii="Times New Roman" w:hAnsi="Times New Roman" w:cs="Times New Roman"/>
                <w:sz w:val="24"/>
                <w:szCs w:val="24"/>
              </w:rPr>
              <w:t>Categoria</w:t>
            </w:r>
            <w:proofErr w:type="spellEnd"/>
            <w:r w:rsidRPr="000518FE">
              <w:rPr>
                <w:rFonts w:ascii="Times New Roman" w:hAnsi="Times New Roman" w:cs="Times New Roman"/>
                <w:sz w:val="24"/>
                <w:szCs w:val="24"/>
              </w:rPr>
              <w:t xml:space="preserve"> </w:t>
            </w:r>
            <w:proofErr w:type="spellStart"/>
            <w:r w:rsidRPr="000518FE">
              <w:rPr>
                <w:rFonts w:ascii="Times New Roman" w:hAnsi="Times New Roman" w:cs="Times New Roman"/>
                <w:sz w:val="24"/>
                <w:szCs w:val="24"/>
              </w:rPr>
              <w:t>ou</w:t>
            </w:r>
            <w:proofErr w:type="spellEnd"/>
            <w:r w:rsidRPr="000518FE">
              <w:rPr>
                <w:rFonts w:ascii="Times New Roman" w:hAnsi="Times New Roman" w:cs="Times New Roman"/>
                <w:sz w:val="24"/>
                <w:szCs w:val="24"/>
              </w:rPr>
              <w:t xml:space="preserve"> </w:t>
            </w:r>
            <w:proofErr w:type="spellStart"/>
            <w:r w:rsidRPr="000518FE">
              <w:rPr>
                <w:rFonts w:ascii="Times New Roman" w:hAnsi="Times New Roman" w:cs="Times New Roman"/>
                <w:sz w:val="24"/>
                <w:szCs w:val="24"/>
              </w:rPr>
              <w:t>finalidade</w:t>
            </w:r>
            <w:proofErr w:type="spellEnd"/>
            <w:r w:rsidRPr="000518FE">
              <w:rPr>
                <w:rFonts w:ascii="Times New Roman" w:hAnsi="Times New Roman" w:cs="Times New Roman"/>
                <w:sz w:val="24"/>
                <w:szCs w:val="24"/>
              </w:rPr>
              <w:t xml:space="preserve"> da </w:t>
            </w:r>
            <w:proofErr w:type="spellStart"/>
            <w:r w:rsidRPr="000518FE">
              <w:rPr>
                <w:rFonts w:ascii="Times New Roman" w:hAnsi="Times New Roman" w:cs="Times New Roman"/>
                <w:sz w:val="24"/>
                <w:szCs w:val="24"/>
              </w:rPr>
              <w:t>despesa</w:t>
            </w:r>
            <w:proofErr w:type="spellEnd"/>
            <w:r w:rsidRPr="000518FE">
              <w:rPr>
                <w:rFonts w:ascii="Times New Roman" w:hAnsi="Times New Roman" w:cs="Times New Roman"/>
                <w:sz w:val="24"/>
                <w:szCs w:val="24"/>
              </w:rPr>
              <w:t xml:space="preserve"> (8)</w:t>
            </w:r>
          </w:p>
        </w:tc>
        <w:tc>
          <w:tcPr>
            <w:tcW w:w="1278" w:type="dxa"/>
          </w:tcPr>
          <w:p w14:paraId="48C85FB7" w14:textId="77777777" w:rsidR="008C1F4D" w:rsidRPr="000518FE" w:rsidRDefault="008C1F4D" w:rsidP="007E2151">
            <w:pPr>
              <w:jc w:val="both"/>
              <w:rPr>
                <w:rFonts w:ascii="Times New Roman" w:hAnsi="Times New Roman" w:cs="Times New Roman"/>
                <w:sz w:val="24"/>
                <w:szCs w:val="24"/>
              </w:rPr>
            </w:pPr>
          </w:p>
          <w:p w14:paraId="4A0CD53C" w14:textId="77777777" w:rsidR="008C1F4D" w:rsidRPr="000518FE" w:rsidRDefault="008C1F4D" w:rsidP="007E2151">
            <w:pPr>
              <w:jc w:val="both"/>
              <w:rPr>
                <w:rFonts w:ascii="Times New Roman" w:hAnsi="Times New Roman" w:cs="Times New Roman"/>
                <w:sz w:val="24"/>
                <w:szCs w:val="24"/>
              </w:rPr>
            </w:pPr>
            <w:proofErr w:type="spellStart"/>
            <w:r w:rsidRPr="000518FE">
              <w:rPr>
                <w:rFonts w:ascii="Times New Roman" w:hAnsi="Times New Roman" w:cs="Times New Roman"/>
                <w:sz w:val="24"/>
                <w:szCs w:val="24"/>
              </w:rPr>
              <w:t>Despesas</w:t>
            </w:r>
            <w:proofErr w:type="spellEnd"/>
            <w:r w:rsidRPr="000518FE">
              <w:rPr>
                <w:rFonts w:ascii="Times New Roman" w:hAnsi="Times New Roman" w:cs="Times New Roman"/>
                <w:sz w:val="24"/>
                <w:szCs w:val="24"/>
              </w:rPr>
              <w:t xml:space="preserve"> </w:t>
            </w:r>
            <w:proofErr w:type="spellStart"/>
            <w:r w:rsidRPr="000518FE">
              <w:rPr>
                <w:rFonts w:ascii="Times New Roman" w:hAnsi="Times New Roman" w:cs="Times New Roman"/>
                <w:sz w:val="24"/>
                <w:szCs w:val="24"/>
              </w:rPr>
              <w:t>contabiliza</w:t>
            </w:r>
            <w:proofErr w:type="spellEnd"/>
            <w:r w:rsidRPr="000518FE">
              <w:rPr>
                <w:rFonts w:ascii="Times New Roman" w:hAnsi="Times New Roman" w:cs="Times New Roman"/>
                <w:sz w:val="24"/>
                <w:szCs w:val="24"/>
              </w:rPr>
              <w:t xml:space="preserve"> das </w:t>
            </w:r>
            <w:proofErr w:type="spellStart"/>
            <w:r w:rsidRPr="000518FE">
              <w:rPr>
                <w:rFonts w:ascii="Times New Roman" w:hAnsi="Times New Roman" w:cs="Times New Roman"/>
                <w:sz w:val="24"/>
                <w:szCs w:val="24"/>
              </w:rPr>
              <w:t>neste</w:t>
            </w:r>
            <w:proofErr w:type="spellEnd"/>
            <w:r w:rsidRPr="000518FE">
              <w:rPr>
                <w:rFonts w:ascii="Times New Roman" w:hAnsi="Times New Roman" w:cs="Times New Roman"/>
                <w:sz w:val="24"/>
                <w:szCs w:val="24"/>
              </w:rPr>
              <w:t xml:space="preserve"> </w:t>
            </w:r>
            <w:proofErr w:type="spellStart"/>
            <w:r w:rsidRPr="000518FE">
              <w:rPr>
                <w:rFonts w:ascii="Times New Roman" w:hAnsi="Times New Roman" w:cs="Times New Roman"/>
                <w:sz w:val="24"/>
                <w:szCs w:val="24"/>
              </w:rPr>
              <w:t>exercício</w:t>
            </w:r>
            <w:proofErr w:type="spellEnd"/>
            <w:r w:rsidRPr="000518FE">
              <w:rPr>
                <w:rFonts w:ascii="Times New Roman" w:hAnsi="Times New Roman" w:cs="Times New Roman"/>
                <w:sz w:val="24"/>
                <w:szCs w:val="24"/>
              </w:rPr>
              <w:t xml:space="preserve"> (R$)</w:t>
            </w:r>
          </w:p>
        </w:tc>
        <w:tc>
          <w:tcPr>
            <w:tcW w:w="1561" w:type="dxa"/>
          </w:tcPr>
          <w:p w14:paraId="695D2BE5" w14:textId="77777777" w:rsidR="008C1F4D" w:rsidRPr="000518FE" w:rsidRDefault="008C1F4D" w:rsidP="007E2151">
            <w:pPr>
              <w:jc w:val="both"/>
              <w:rPr>
                <w:rFonts w:ascii="Times New Roman" w:hAnsi="Times New Roman" w:cs="Times New Roman"/>
                <w:sz w:val="24"/>
                <w:szCs w:val="24"/>
              </w:rPr>
            </w:pPr>
            <w:proofErr w:type="spellStart"/>
            <w:r w:rsidRPr="000518FE">
              <w:rPr>
                <w:rFonts w:ascii="Times New Roman" w:hAnsi="Times New Roman" w:cs="Times New Roman"/>
                <w:sz w:val="24"/>
                <w:szCs w:val="24"/>
              </w:rPr>
              <w:t>Despesas</w:t>
            </w:r>
            <w:proofErr w:type="spellEnd"/>
            <w:r w:rsidRPr="000518FE">
              <w:rPr>
                <w:rFonts w:ascii="Times New Roman" w:hAnsi="Times New Roman" w:cs="Times New Roman"/>
                <w:sz w:val="24"/>
                <w:szCs w:val="24"/>
              </w:rPr>
              <w:t xml:space="preserve"> </w:t>
            </w:r>
            <w:proofErr w:type="spellStart"/>
            <w:r w:rsidRPr="000518FE">
              <w:rPr>
                <w:rFonts w:ascii="Times New Roman" w:hAnsi="Times New Roman" w:cs="Times New Roman"/>
                <w:sz w:val="24"/>
                <w:szCs w:val="24"/>
              </w:rPr>
              <w:t>contabilizadas</w:t>
            </w:r>
            <w:proofErr w:type="spellEnd"/>
            <w:r w:rsidRPr="000518FE">
              <w:rPr>
                <w:rFonts w:ascii="Times New Roman" w:hAnsi="Times New Roman" w:cs="Times New Roman"/>
                <w:sz w:val="24"/>
                <w:szCs w:val="24"/>
              </w:rPr>
              <w:t xml:space="preserve"> </w:t>
            </w:r>
            <w:proofErr w:type="spellStart"/>
            <w:r w:rsidRPr="000518FE">
              <w:rPr>
                <w:rFonts w:ascii="Times New Roman" w:hAnsi="Times New Roman" w:cs="Times New Roman"/>
                <w:sz w:val="24"/>
                <w:szCs w:val="24"/>
              </w:rPr>
              <w:t>em</w:t>
            </w:r>
            <w:proofErr w:type="spellEnd"/>
            <w:r w:rsidRPr="000518FE">
              <w:rPr>
                <w:rFonts w:ascii="Times New Roman" w:hAnsi="Times New Roman" w:cs="Times New Roman"/>
                <w:sz w:val="24"/>
                <w:szCs w:val="24"/>
              </w:rPr>
              <w:t xml:space="preserve"> </w:t>
            </w:r>
            <w:proofErr w:type="spellStart"/>
            <w:r w:rsidRPr="000518FE">
              <w:rPr>
                <w:rFonts w:ascii="Times New Roman" w:hAnsi="Times New Roman" w:cs="Times New Roman"/>
                <w:sz w:val="24"/>
                <w:szCs w:val="24"/>
              </w:rPr>
              <w:t>exercícios</w:t>
            </w:r>
            <w:proofErr w:type="spellEnd"/>
            <w:r w:rsidRPr="000518FE">
              <w:rPr>
                <w:rFonts w:ascii="Times New Roman" w:hAnsi="Times New Roman" w:cs="Times New Roman"/>
                <w:sz w:val="24"/>
                <w:szCs w:val="24"/>
              </w:rPr>
              <w:t xml:space="preserve"> </w:t>
            </w:r>
            <w:proofErr w:type="spellStart"/>
            <w:r w:rsidRPr="000518FE">
              <w:rPr>
                <w:rFonts w:ascii="Times New Roman" w:hAnsi="Times New Roman" w:cs="Times New Roman"/>
                <w:sz w:val="24"/>
                <w:szCs w:val="24"/>
              </w:rPr>
              <w:t>anteriores</w:t>
            </w:r>
            <w:proofErr w:type="spellEnd"/>
            <w:r w:rsidRPr="000518FE">
              <w:rPr>
                <w:rFonts w:ascii="Times New Roman" w:hAnsi="Times New Roman" w:cs="Times New Roman"/>
                <w:sz w:val="24"/>
                <w:szCs w:val="24"/>
              </w:rPr>
              <w:t xml:space="preserve"> e </w:t>
            </w:r>
            <w:proofErr w:type="spellStart"/>
            <w:r w:rsidRPr="000518FE">
              <w:rPr>
                <w:rFonts w:ascii="Times New Roman" w:hAnsi="Times New Roman" w:cs="Times New Roman"/>
                <w:sz w:val="24"/>
                <w:szCs w:val="24"/>
              </w:rPr>
              <w:t>pagas</w:t>
            </w:r>
            <w:proofErr w:type="spellEnd"/>
            <w:r w:rsidRPr="000518FE">
              <w:rPr>
                <w:rFonts w:ascii="Times New Roman" w:hAnsi="Times New Roman" w:cs="Times New Roman"/>
                <w:sz w:val="24"/>
                <w:szCs w:val="24"/>
              </w:rPr>
              <w:t xml:space="preserve"> </w:t>
            </w:r>
            <w:proofErr w:type="spellStart"/>
            <w:r w:rsidRPr="000518FE">
              <w:rPr>
                <w:rFonts w:ascii="Times New Roman" w:hAnsi="Times New Roman" w:cs="Times New Roman"/>
                <w:sz w:val="24"/>
                <w:szCs w:val="24"/>
              </w:rPr>
              <w:t>neste</w:t>
            </w:r>
            <w:proofErr w:type="spellEnd"/>
            <w:r w:rsidRPr="000518FE">
              <w:rPr>
                <w:rFonts w:ascii="Times New Roman" w:hAnsi="Times New Roman" w:cs="Times New Roman"/>
                <w:sz w:val="24"/>
                <w:szCs w:val="24"/>
              </w:rPr>
              <w:t xml:space="preserve"> </w:t>
            </w:r>
            <w:proofErr w:type="spellStart"/>
            <w:r w:rsidRPr="000518FE">
              <w:rPr>
                <w:rFonts w:ascii="Times New Roman" w:hAnsi="Times New Roman" w:cs="Times New Roman"/>
                <w:sz w:val="24"/>
                <w:szCs w:val="24"/>
              </w:rPr>
              <w:t>exercício</w:t>
            </w:r>
            <w:proofErr w:type="spellEnd"/>
            <w:r w:rsidRPr="000518FE">
              <w:rPr>
                <w:rFonts w:ascii="Times New Roman" w:hAnsi="Times New Roman" w:cs="Times New Roman"/>
                <w:sz w:val="24"/>
                <w:szCs w:val="24"/>
              </w:rPr>
              <w:t xml:space="preserve"> (R$) (h)</w:t>
            </w:r>
          </w:p>
        </w:tc>
        <w:tc>
          <w:tcPr>
            <w:tcW w:w="1557" w:type="dxa"/>
          </w:tcPr>
          <w:p w14:paraId="3669ECDF" w14:textId="77777777" w:rsidR="008C1F4D" w:rsidRPr="000518FE" w:rsidRDefault="008C1F4D" w:rsidP="007E2151">
            <w:pPr>
              <w:jc w:val="both"/>
              <w:rPr>
                <w:rFonts w:ascii="Times New Roman" w:hAnsi="Times New Roman" w:cs="Times New Roman"/>
                <w:sz w:val="24"/>
                <w:szCs w:val="24"/>
              </w:rPr>
            </w:pPr>
            <w:proofErr w:type="spellStart"/>
            <w:r w:rsidRPr="000518FE">
              <w:rPr>
                <w:rFonts w:ascii="Times New Roman" w:hAnsi="Times New Roman" w:cs="Times New Roman"/>
                <w:sz w:val="24"/>
                <w:szCs w:val="24"/>
              </w:rPr>
              <w:t>Despesas</w:t>
            </w:r>
            <w:proofErr w:type="spellEnd"/>
            <w:r w:rsidRPr="000518FE">
              <w:rPr>
                <w:rFonts w:ascii="Times New Roman" w:hAnsi="Times New Roman" w:cs="Times New Roman"/>
                <w:sz w:val="24"/>
                <w:szCs w:val="24"/>
              </w:rPr>
              <w:t xml:space="preserve"> </w:t>
            </w:r>
            <w:proofErr w:type="spellStart"/>
            <w:r w:rsidRPr="000518FE">
              <w:rPr>
                <w:rFonts w:ascii="Times New Roman" w:hAnsi="Times New Roman" w:cs="Times New Roman"/>
                <w:sz w:val="24"/>
                <w:szCs w:val="24"/>
              </w:rPr>
              <w:t>contabilizadas</w:t>
            </w:r>
            <w:proofErr w:type="spellEnd"/>
            <w:r w:rsidRPr="000518FE">
              <w:rPr>
                <w:rFonts w:ascii="Times New Roman" w:hAnsi="Times New Roman" w:cs="Times New Roman"/>
                <w:sz w:val="24"/>
                <w:szCs w:val="24"/>
              </w:rPr>
              <w:t xml:space="preserve"> </w:t>
            </w:r>
            <w:proofErr w:type="spellStart"/>
            <w:r w:rsidRPr="000518FE">
              <w:rPr>
                <w:rFonts w:ascii="Times New Roman" w:hAnsi="Times New Roman" w:cs="Times New Roman"/>
                <w:sz w:val="24"/>
                <w:szCs w:val="24"/>
              </w:rPr>
              <w:t>neste</w:t>
            </w:r>
            <w:proofErr w:type="spellEnd"/>
            <w:r w:rsidRPr="000518FE">
              <w:rPr>
                <w:rFonts w:ascii="Times New Roman" w:hAnsi="Times New Roman" w:cs="Times New Roman"/>
                <w:sz w:val="24"/>
                <w:szCs w:val="24"/>
              </w:rPr>
              <w:t xml:space="preserve"> </w:t>
            </w:r>
            <w:proofErr w:type="spellStart"/>
            <w:r w:rsidRPr="000518FE">
              <w:rPr>
                <w:rFonts w:ascii="Times New Roman" w:hAnsi="Times New Roman" w:cs="Times New Roman"/>
                <w:sz w:val="24"/>
                <w:szCs w:val="24"/>
              </w:rPr>
              <w:t>exercício</w:t>
            </w:r>
            <w:proofErr w:type="spellEnd"/>
            <w:r w:rsidRPr="000518FE">
              <w:rPr>
                <w:rFonts w:ascii="Times New Roman" w:hAnsi="Times New Roman" w:cs="Times New Roman"/>
                <w:sz w:val="24"/>
                <w:szCs w:val="24"/>
              </w:rPr>
              <w:t xml:space="preserve"> e </w:t>
            </w:r>
            <w:proofErr w:type="spellStart"/>
            <w:r w:rsidRPr="000518FE">
              <w:rPr>
                <w:rFonts w:ascii="Times New Roman" w:hAnsi="Times New Roman" w:cs="Times New Roman"/>
                <w:sz w:val="24"/>
                <w:szCs w:val="24"/>
              </w:rPr>
              <w:t>pagas</w:t>
            </w:r>
            <w:proofErr w:type="spellEnd"/>
            <w:r w:rsidRPr="000518FE">
              <w:rPr>
                <w:rFonts w:ascii="Times New Roman" w:hAnsi="Times New Roman" w:cs="Times New Roman"/>
                <w:sz w:val="24"/>
                <w:szCs w:val="24"/>
              </w:rPr>
              <w:t xml:space="preserve"> </w:t>
            </w:r>
            <w:proofErr w:type="spellStart"/>
            <w:r w:rsidRPr="000518FE">
              <w:rPr>
                <w:rFonts w:ascii="Times New Roman" w:hAnsi="Times New Roman" w:cs="Times New Roman"/>
                <w:sz w:val="24"/>
                <w:szCs w:val="24"/>
              </w:rPr>
              <w:t>neste</w:t>
            </w:r>
            <w:proofErr w:type="spellEnd"/>
            <w:r w:rsidRPr="000518FE">
              <w:rPr>
                <w:rFonts w:ascii="Times New Roman" w:hAnsi="Times New Roman" w:cs="Times New Roman"/>
                <w:sz w:val="24"/>
                <w:szCs w:val="24"/>
              </w:rPr>
              <w:t xml:space="preserve"> </w:t>
            </w:r>
            <w:proofErr w:type="spellStart"/>
            <w:r w:rsidRPr="000518FE">
              <w:rPr>
                <w:rFonts w:ascii="Times New Roman" w:hAnsi="Times New Roman" w:cs="Times New Roman"/>
                <w:sz w:val="24"/>
                <w:szCs w:val="24"/>
              </w:rPr>
              <w:t>exercício</w:t>
            </w:r>
            <w:proofErr w:type="spellEnd"/>
            <w:r w:rsidRPr="000518FE">
              <w:rPr>
                <w:rFonts w:ascii="Times New Roman" w:hAnsi="Times New Roman" w:cs="Times New Roman"/>
                <w:sz w:val="24"/>
                <w:szCs w:val="24"/>
              </w:rPr>
              <w:t xml:space="preserve"> (R$) (</w:t>
            </w:r>
            <w:proofErr w:type="spellStart"/>
            <w:r w:rsidRPr="000518FE">
              <w:rPr>
                <w:rFonts w:ascii="Times New Roman" w:hAnsi="Times New Roman" w:cs="Times New Roman"/>
                <w:sz w:val="24"/>
                <w:szCs w:val="24"/>
              </w:rPr>
              <w:t>i</w:t>
            </w:r>
            <w:proofErr w:type="spellEnd"/>
            <w:r w:rsidRPr="000518FE">
              <w:rPr>
                <w:rFonts w:ascii="Times New Roman" w:hAnsi="Times New Roman" w:cs="Times New Roman"/>
                <w:sz w:val="24"/>
                <w:szCs w:val="24"/>
              </w:rPr>
              <w:t>)</w:t>
            </w:r>
          </w:p>
        </w:tc>
        <w:tc>
          <w:tcPr>
            <w:tcW w:w="1139" w:type="dxa"/>
          </w:tcPr>
          <w:p w14:paraId="18B10A72" w14:textId="77777777" w:rsidR="008C1F4D" w:rsidRPr="000518FE" w:rsidRDefault="008C1F4D" w:rsidP="007E2151">
            <w:pPr>
              <w:jc w:val="both"/>
              <w:rPr>
                <w:rFonts w:ascii="Times New Roman" w:hAnsi="Times New Roman" w:cs="Times New Roman"/>
                <w:sz w:val="24"/>
                <w:szCs w:val="24"/>
              </w:rPr>
            </w:pPr>
            <w:r w:rsidRPr="000518FE">
              <w:rPr>
                <w:rFonts w:ascii="Times New Roman" w:hAnsi="Times New Roman" w:cs="Times New Roman"/>
                <w:sz w:val="24"/>
                <w:szCs w:val="24"/>
              </w:rPr>
              <w:t xml:space="preserve">Total de </w:t>
            </w:r>
            <w:proofErr w:type="spellStart"/>
            <w:r w:rsidRPr="000518FE">
              <w:rPr>
                <w:rFonts w:ascii="Times New Roman" w:hAnsi="Times New Roman" w:cs="Times New Roman"/>
                <w:sz w:val="24"/>
                <w:szCs w:val="24"/>
              </w:rPr>
              <w:t>despesas</w:t>
            </w:r>
            <w:proofErr w:type="spellEnd"/>
            <w:r w:rsidRPr="000518FE">
              <w:rPr>
                <w:rFonts w:ascii="Times New Roman" w:hAnsi="Times New Roman" w:cs="Times New Roman"/>
                <w:sz w:val="24"/>
                <w:szCs w:val="24"/>
              </w:rPr>
              <w:t xml:space="preserve"> </w:t>
            </w:r>
            <w:proofErr w:type="spellStart"/>
            <w:r w:rsidRPr="000518FE">
              <w:rPr>
                <w:rFonts w:ascii="Times New Roman" w:hAnsi="Times New Roman" w:cs="Times New Roman"/>
                <w:sz w:val="24"/>
                <w:szCs w:val="24"/>
              </w:rPr>
              <w:t>pagas</w:t>
            </w:r>
            <w:proofErr w:type="spellEnd"/>
            <w:r w:rsidRPr="000518FE">
              <w:rPr>
                <w:rFonts w:ascii="Times New Roman" w:hAnsi="Times New Roman" w:cs="Times New Roman"/>
                <w:sz w:val="24"/>
                <w:szCs w:val="24"/>
              </w:rPr>
              <w:t xml:space="preserve"> </w:t>
            </w:r>
            <w:proofErr w:type="spellStart"/>
            <w:r w:rsidRPr="000518FE">
              <w:rPr>
                <w:rFonts w:ascii="Times New Roman" w:hAnsi="Times New Roman" w:cs="Times New Roman"/>
                <w:sz w:val="24"/>
                <w:szCs w:val="24"/>
              </w:rPr>
              <w:t>neste</w:t>
            </w:r>
            <w:proofErr w:type="spellEnd"/>
            <w:r w:rsidRPr="000518FE">
              <w:rPr>
                <w:rFonts w:ascii="Times New Roman" w:hAnsi="Times New Roman" w:cs="Times New Roman"/>
                <w:sz w:val="24"/>
                <w:szCs w:val="24"/>
              </w:rPr>
              <w:t xml:space="preserve"> </w:t>
            </w:r>
            <w:proofErr w:type="spellStart"/>
            <w:r w:rsidRPr="000518FE">
              <w:rPr>
                <w:rFonts w:ascii="Times New Roman" w:hAnsi="Times New Roman" w:cs="Times New Roman"/>
                <w:sz w:val="24"/>
                <w:szCs w:val="24"/>
              </w:rPr>
              <w:t>exercício</w:t>
            </w:r>
            <w:proofErr w:type="spellEnd"/>
            <w:r w:rsidRPr="000518FE">
              <w:rPr>
                <w:rFonts w:ascii="Times New Roman" w:hAnsi="Times New Roman" w:cs="Times New Roman"/>
                <w:sz w:val="24"/>
                <w:szCs w:val="24"/>
              </w:rPr>
              <w:t xml:space="preserve"> (R$)</w:t>
            </w:r>
          </w:p>
          <w:p w14:paraId="5AEA6C50" w14:textId="77777777" w:rsidR="008C1F4D" w:rsidRPr="000518FE" w:rsidRDefault="008C1F4D" w:rsidP="007E2151">
            <w:pPr>
              <w:jc w:val="both"/>
              <w:rPr>
                <w:rFonts w:ascii="Times New Roman" w:hAnsi="Times New Roman" w:cs="Times New Roman"/>
                <w:sz w:val="24"/>
                <w:szCs w:val="24"/>
              </w:rPr>
            </w:pPr>
            <w:r w:rsidRPr="000518FE">
              <w:rPr>
                <w:rFonts w:ascii="Times New Roman" w:hAnsi="Times New Roman" w:cs="Times New Roman"/>
                <w:sz w:val="24"/>
                <w:szCs w:val="24"/>
              </w:rPr>
              <w:t xml:space="preserve">(j = h + </w:t>
            </w:r>
            <w:proofErr w:type="spellStart"/>
            <w:r w:rsidRPr="000518FE">
              <w:rPr>
                <w:rFonts w:ascii="Times New Roman" w:hAnsi="Times New Roman" w:cs="Times New Roman"/>
                <w:sz w:val="24"/>
                <w:szCs w:val="24"/>
              </w:rPr>
              <w:t>i</w:t>
            </w:r>
            <w:proofErr w:type="spellEnd"/>
            <w:r w:rsidRPr="000518FE">
              <w:rPr>
                <w:rFonts w:ascii="Times New Roman" w:hAnsi="Times New Roman" w:cs="Times New Roman"/>
                <w:sz w:val="24"/>
                <w:szCs w:val="24"/>
              </w:rPr>
              <w:t>)</w:t>
            </w:r>
          </w:p>
        </w:tc>
        <w:tc>
          <w:tcPr>
            <w:tcW w:w="1413" w:type="dxa"/>
          </w:tcPr>
          <w:p w14:paraId="6E4A1C0A" w14:textId="77777777" w:rsidR="008C1F4D" w:rsidRPr="000518FE" w:rsidRDefault="008C1F4D" w:rsidP="007E2151">
            <w:pPr>
              <w:jc w:val="both"/>
              <w:rPr>
                <w:rFonts w:ascii="Times New Roman" w:hAnsi="Times New Roman" w:cs="Times New Roman"/>
                <w:sz w:val="24"/>
                <w:szCs w:val="24"/>
              </w:rPr>
            </w:pPr>
            <w:proofErr w:type="spellStart"/>
            <w:r w:rsidRPr="000518FE">
              <w:rPr>
                <w:rFonts w:ascii="Times New Roman" w:hAnsi="Times New Roman" w:cs="Times New Roman"/>
                <w:sz w:val="24"/>
                <w:szCs w:val="24"/>
              </w:rPr>
              <w:t>Despesas</w:t>
            </w:r>
            <w:proofErr w:type="spellEnd"/>
            <w:r w:rsidRPr="000518FE">
              <w:rPr>
                <w:rFonts w:ascii="Times New Roman" w:hAnsi="Times New Roman" w:cs="Times New Roman"/>
                <w:sz w:val="24"/>
                <w:szCs w:val="24"/>
              </w:rPr>
              <w:t xml:space="preserve"> </w:t>
            </w:r>
            <w:proofErr w:type="spellStart"/>
            <w:r w:rsidRPr="000518FE">
              <w:rPr>
                <w:rFonts w:ascii="Times New Roman" w:hAnsi="Times New Roman" w:cs="Times New Roman"/>
                <w:sz w:val="24"/>
                <w:szCs w:val="24"/>
              </w:rPr>
              <w:t>contabilizada</w:t>
            </w:r>
            <w:proofErr w:type="spellEnd"/>
            <w:r w:rsidRPr="000518FE">
              <w:rPr>
                <w:rFonts w:ascii="Times New Roman" w:hAnsi="Times New Roman" w:cs="Times New Roman"/>
                <w:sz w:val="24"/>
                <w:szCs w:val="24"/>
              </w:rPr>
              <w:t xml:space="preserve"> s </w:t>
            </w:r>
            <w:proofErr w:type="spellStart"/>
            <w:r w:rsidRPr="000518FE">
              <w:rPr>
                <w:rFonts w:ascii="Times New Roman" w:hAnsi="Times New Roman" w:cs="Times New Roman"/>
                <w:sz w:val="24"/>
                <w:szCs w:val="24"/>
              </w:rPr>
              <w:t>neste</w:t>
            </w:r>
            <w:proofErr w:type="spellEnd"/>
            <w:r w:rsidRPr="000518FE">
              <w:rPr>
                <w:rFonts w:ascii="Times New Roman" w:hAnsi="Times New Roman" w:cs="Times New Roman"/>
                <w:sz w:val="24"/>
                <w:szCs w:val="24"/>
              </w:rPr>
              <w:t xml:space="preserve"> </w:t>
            </w:r>
            <w:proofErr w:type="spellStart"/>
            <w:r w:rsidRPr="000518FE">
              <w:rPr>
                <w:rFonts w:ascii="Times New Roman" w:hAnsi="Times New Roman" w:cs="Times New Roman"/>
                <w:sz w:val="24"/>
                <w:szCs w:val="24"/>
              </w:rPr>
              <w:t>exercício</w:t>
            </w:r>
            <w:proofErr w:type="spellEnd"/>
            <w:r w:rsidRPr="000518FE">
              <w:rPr>
                <w:rFonts w:ascii="Times New Roman" w:hAnsi="Times New Roman" w:cs="Times New Roman"/>
                <w:sz w:val="24"/>
                <w:szCs w:val="24"/>
              </w:rPr>
              <w:t xml:space="preserve"> a </w:t>
            </w:r>
            <w:proofErr w:type="spellStart"/>
            <w:r w:rsidRPr="000518FE">
              <w:rPr>
                <w:rFonts w:ascii="Times New Roman" w:hAnsi="Times New Roman" w:cs="Times New Roman"/>
                <w:sz w:val="24"/>
                <w:szCs w:val="24"/>
              </w:rPr>
              <w:t>pagar</w:t>
            </w:r>
            <w:proofErr w:type="spellEnd"/>
            <w:r w:rsidRPr="000518FE">
              <w:rPr>
                <w:rFonts w:ascii="Times New Roman" w:hAnsi="Times New Roman" w:cs="Times New Roman"/>
                <w:sz w:val="24"/>
                <w:szCs w:val="24"/>
              </w:rPr>
              <w:t xml:space="preserve"> </w:t>
            </w:r>
            <w:proofErr w:type="spellStart"/>
            <w:r w:rsidRPr="000518FE">
              <w:rPr>
                <w:rFonts w:ascii="Times New Roman" w:hAnsi="Times New Roman" w:cs="Times New Roman"/>
                <w:sz w:val="24"/>
                <w:szCs w:val="24"/>
              </w:rPr>
              <w:t>em</w:t>
            </w:r>
            <w:proofErr w:type="spellEnd"/>
            <w:r w:rsidRPr="000518FE">
              <w:rPr>
                <w:rFonts w:ascii="Times New Roman" w:hAnsi="Times New Roman" w:cs="Times New Roman"/>
                <w:sz w:val="24"/>
                <w:szCs w:val="24"/>
              </w:rPr>
              <w:t xml:space="preserve"> </w:t>
            </w:r>
            <w:proofErr w:type="spellStart"/>
            <w:r w:rsidRPr="000518FE">
              <w:rPr>
                <w:rFonts w:ascii="Times New Roman" w:hAnsi="Times New Roman" w:cs="Times New Roman"/>
                <w:sz w:val="24"/>
                <w:szCs w:val="24"/>
              </w:rPr>
              <w:t>exercícios</w:t>
            </w:r>
            <w:proofErr w:type="spellEnd"/>
            <w:r w:rsidRPr="000518FE">
              <w:rPr>
                <w:rFonts w:ascii="Times New Roman" w:hAnsi="Times New Roman" w:cs="Times New Roman"/>
                <w:sz w:val="24"/>
                <w:szCs w:val="24"/>
              </w:rPr>
              <w:t xml:space="preserve"> </w:t>
            </w:r>
            <w:proofErr w:type="spellStart"/>
            <w:r w:rsidRPr="000518FE">
              <w:rPr>
                <w:rFonts w:ascii="Times New Roman" w:hAnsi="Times New Roman" w:cs="Times New Roman"/>
                <w:sz w:val="24"/>
                <w:szCs w:val="24"/>
              </w:rPr>
              <w:t>seguintes</w:t>
            </w:r>
            <w:proofErr w:type="spellEnd"/>
          </w:p>
          <w:p w14:paraId="2C22A9D0" w14:textId="77777777" w:rsidR="008C1F4D" w:rsidRPr="000518FE" w:rsidRDefault="008C1F4D" w:rsidP="007E2151">
            <w:pPr>
              <w:jc w:val="both"/>
              <w:rPr>
                <w:rFonts w:ascii="Times New Roman" w:hAnsi="Times New Roman" w:cs="Times New Roman"/>
                <w:sz w:val="24"/>
                <w:szCs w:val="24"/>
              </w:rPr>
            </w:pPr>
            <w:r w:rsidRPr="000518FE">
              <w:rPr>
                <w:rFonts w:ascii="Times New Roman" w:hAnsi="Times New Roman" w:cs="Times New Roman"/>
                <w:sz w:val="24"/>
                <w:szCs w:val="24"/>
              </w:rPr>
              <w:t>(R$)</w:t>
            </w:r>
          </w:p>
        </w:tc>
      </w:tr>
      <w:tr w:rsidR="008C1F4D" w:rsidRPr="000518FE" w14:paraId="71999B46" w14:textId="77777777" w:rsidTr="00A97B3D">
        <w:trPr>
          <w:trHeight w:val="691"/>
          <w:jc w:val="center"/>
        </w:trPr>
        <w:tc>
          <w:tcPr>
            <w:tcW w:w="1556" w:type="dxa"/>
          </w:tcPr>
          <w:p w14:paraId="57274AD9" w14:textId="77777777" w:rsidR="008C1F4D" w:rsidRPr="000518FE" w:rsidRDefault="008C1F4D" w:rsidP="007E2151">
            <w:pPr>
              <w:jc w:val="both"/>
              <w:rPr>
                <w:rFonts w:ascii="Times New Roman" w:hAnsi="Times New Roman" w:cs="Times New Roman"/>
                <w:sz w:val="24"/>
                <w:szCs w:val="24"/>
              </w:rPr>
            </w:pPr>
            <w:proofErr w:type="spellStart"/>
            <w:r w:rsidRPr="000518FE">
              <w:rPr>
                <w:rFonts w:ascii="Times New Roman" w:hAnsi="Times New Roman" w:cs="Times New Roman"/>
                <w:sz w:val="24"/>
                <w:szCs w:val="24"/>
              </w:rPr>
              <w:t>Recursos</w:t>
            </w:r>
            <w:proofErr w:type="spellEnd"/>
          </w:p>
          <w:p w14:paraId="196F514F" w14:textId="77777777" w:rsidR="008C1F4D" w:rsidRPr="000518FE" w:rsidRDefault="008C1F4D" w:rsidP="007E2151">
            <w:pPr>
              <w:jc w:val="both"/>
              <w:rPr>
                <w:rFonts w:ascii="Times New Roman" w:hAnsi="Times New Roman" w:cs="Times New Roman"/>
                <w:sz w:val="24"/>
                <w:szCs w:val="24"/>
              </w:rPr>
            </w:pPr>
            <w:proofErr w:type="spellStart"/>
            <w:r w:rsidRPr="000518FE">
              <w:rPr>
                <w:rFonts w:ascii="Times New Roman" w:hAnsi="Times New Roman" w:cs="Times New Roman"/>
                <w:sz w:val="24"/>
                <w:szCs w:val="24"/>
              </w:rPr>
              <w:t>humanos</w:t>
            </w:r>
            <w:proofErr w:type="spellEnd"/>
            <w:r w:rsidRPr="000518FE">
              <w:rPr>
                <w:rFonts w:ascii="Times New Roman" w:hAnsi="Times New Roman" w:cs="Times New Roman"/>
                <w:sz w:val="24"/>
                <w:szCs w:val="24"/>
              </w:rPr>
              <w:t xml:space="preserve"> (5)</w:t>
            </w:r>
          </w:p>
        </w:tc>
        <w:tc>
          <w:tcPr>
            <w:tcW w:w="1278" w:type="dxa"/>
          </w:tcPr>
          <w:p w14:paraId="5E8EFB72" w14:textId="77777777" w:rsidR="008C1F4D" w:rsidRPr="000518FE" w:rsidRDefault="008C1F4D" w:rsidP="007E2151">
            <w:pPr>
              <w:jc w:val="both"/>
              <w:rPr>
                <w:rFonts w:ascii="Times New Roman" w:hAnsi="Times New Roman" w:cs="Times New Roman"/>
                <w:sz w:val="24"/>
                <w:szCs w:val="24"/>
              </w:rPr>
            </w:pPr>
          </w:p>
        </w:tc>
        <w:tc>
          <w:tcPr>
            <w:tcW w:w="1561" w:type="dxa"/>
          </w:tcPr>
          <w:p w14:paraId="2E5123A6" w14:textId="77777777" w:rsidR="008C1F4D" w:rsidRPr="000518FE" w:rsidRDefault="008C1F4D" w:rsidP="007E2151">
            <w:pPr>
              <w:jc w:val="both"/>
              <w:rPr>
                <w:rFonts w:ascii="Times New Roman" w:hAnsi="Times New Roman" w:cs="Times New Roman"/>
                <w:sz w:val="24"/>
                <w:szCs w:val="24"/>
              </w:rPr>
            </w:pPr>
          </w:p>
        </w:tc>
        <w:tc>
          <w:tcPr>
            <w:tcW w:w="1557" w:type="dxa"/>
          </w:tcPr>
          <w:p w14:paraId="79D16BF8" w14:textId="77777777" w:rsidR="008C1F4D" w:rsidRPr="000518FE" w:rsidRDefault="008C1F4D" w:rsidP="007E2151">
            <w:pPr>
              <w:jc w:val="both"/>
              <w:rPr>
                <w:rFonts w:ascii="Times New Roman" w:hAnsi="Times New Roman" w:cs="Times New Roman"/>
                <w:sz w:val="24"/>
                <w:szCs w:val="24"/>
              </w:rPr>
            </w:pPr>
          </w:p>
        </w:tc>
        <w:tc>
          <w:tcPr>
            <w:tcW w:w="1139" w:type="dxa"/>
          </w:tcPr>
          <w:p w14:paraId="72281309" w14:textId="77777777" w:rsidR="008C1F4D" w:rsidRPr="000518FE" w:rsidRDefault="008C1F4D" w:rsidP="007E2151">
            <w:pPr>
              <w:jc w:val="both"/>
              <w:rPr>
                <w:rFonts w:ascii="Times New Roman" w:hAnsi="Times New Roman" w:cs="Times New Roman"/>
                <w:sz w:val="24"/>
                <w:szCs w:val="24"/>
              </w:rPr>
            </w:pPr>
          </w:p>
        </w:tc>
        <w:tc>
          <w:tcPr>
            <w:tcW w:w="1413" w:type="dxa"/>
          </w:tcPr>
          <w:p w14:paraId="066F298C" w14:textId="77777777" w:rsidR="008C1F4D" w:rsidRPr="000518FE" w:rsidRDefault="008C1F4D" w:rsidP="007E2151">
            <w:pPr>
              <w:jc w:val="both"/>
              <w:rPr>
                <w:rFonts w:ascii="Times New Roman" w:hAnsi="Times New Roman" w:cs="Times New Roman"/>
                <w:sz w:val="24"/>
                <w:szCs w:val="24"/>
              </w:rPr>
            </w:pPr>
          </w:p>
        </w:tc>
      </w:tr>
      <w:tr w:rsidR="008C1F4D" w:rsidRPr="000518FE" w14:paraId="2D4E2415" w14:textId="77777777" w:rsidTr="00A97B3D">
        <w:trPr>
          <w:trHeight w:val="690"/>
          <w:jc w:val="center"/>
        </w:trPr>
        <w:tc>
          <w:tcPr>
            <w:tcW w:w="1556" w:type="dxa"/>
          </w:tcPr>
          <w:p w14:paraId="2CE6CE35" w14:textId="77777777" w:rsidR="008C1F4D" w:rsidRPr="000518FE" w:rsidRDefault="008C1F4D" w:rsidP="007E2151">
            <w:pPr>
              <w:jc w:val="both"/>
              <w:rPr>
                <w:rFonts w:ascii="Times New Roman" w:hAnsi="Times New Roman" w:cs="Times New Roman"/>
                <w:sz w:val="24"/>
                <w:szCs w:val="24"/>
              </w:rPr>
            </w:pPr>
            <w:proofErr w:type="spellStart"/>
            <w:r w:rsidRPr="000518FE">
              <w:rPr>
                <w:rFonts w:ascii="Times New Roman" w:hAnsi="Times New Roman" w:cs="Times New Roman"/>
                <w:sz w:val="24"/>
                <w:szCs w:val="24"/>
              </w:rPr>
              <w:t>Recursos</w:t>
            </w:r>
            <w:proofErr w:type="spellEnd"/>
          </w:p>
          <w:p w14:paraId="2D8191CF" w14:textId="77777777" w:rsidR="008C1F4D" w:rsidRPr="000518FE" w:rsidRDefault="008C1F4D" w:rsidP="007E2151">
            <w:pPr>
              <w:jc w:val="both"/>
              <w:rPr>
                <w:rFonts w:ascii="Times New Roman" w:hAnsi="Times New Roman" w:cs="Times New Roman"/>
                <w:sz w:val="24"/>
                <w:szCs w:val="24"/>
              </w:rPr>
            </w:pPr>
            <w:proofErr w:type="spellStart"/>
            <w:r w:rsidRPr="000518FE">
              <w:rPr>
                <w:rFonts w:ascii="Times New Roman" w:hAnsi="Times New Roman" w:cs="Times New Roman"/>
                <w:sz w:val="24"/>
                <w:szCs w:val="24"/>
              </w:rPr>
              <w:t>humanos</w:t>
            </w:r>
            <w:proofErr w:type="spellEnd"/>
            <w:r w:rsidRPr="000518FE">
              <w:rPr>
                <w:rFonts w:ascii="Times New Roman" w:hAnsi="Times New Roman" w:cs="Times New Roman"/>
                <w:sz w:val="24"/>
                <w:szCs w:val="24"/>
              </w:rPr>
              <w:t xml:space="preserve"> (6)</w:t>
            </w:r>
          </w:p>
        </w:tc>
        <w:tc>
          <w:tcPr>
            <w:tcW w:w="1278" w:type="dxa"/>
          </w:tcPr>
          <w:p w14:paraId="5EC381C6" w14:textId="77777777" w:rsidR="008C1F4D" w:rsidRPr="000518FE" w:rsidRDefault="008C1F4D" w:rsidP="007E2151">
            <w:pPr>
              <w:jc w:val="both"/>
              <w:rPr>
                <w:rFonts w:ascii="Times New Roman" w:hAnsi="Times New Roman" w:cs="Times New Roman"/>
                <w:sz w:val="24"/>
                <w:szCs w:val="24"/>
              </w:rPr>
            </w:pPr>
          </w:p>
        </w:tc>
        <w:tc>
          <w:tcPr>
            <w:tcW w:w="1561" w:type="dxa"/>
          </w:tcPr>
          <w:p w14:paraId="0D565F07" w14:textId="77777777" w:rsidR="008C1F4D" w:rsidRPr="000518FE" w:rsidRDefault="008C1F4D" w:rsidP="007E2151">
            <w:pPr>
              <w:jc w:val="both"/>
              <w:rPr>
                <w:rFonts w:ascii="Times New Roman" w:hAnsi="Times New Roman" w:cs="Times New Roman"/>
                <w:sz w:val="24"/>
                <w:szCs w:val="24"/>
              </w:rPr>
            </w:pPr>
          </w:p>
        </w:tc>
        <w:tc>
          <w:tcPr>
            <w:tcW w:w="1557" w:type="dxa"/>
          </w:tcPr>
          <w:p w14:paraId="458837B4" w14:textId="77777777" w:rsidR="008C1F4D" w:rsidRPr="000518FE" w:rsidRDefault="008C1F4D" w:rsidP="007E2151">
            <w:pPr>
              <w:jc w:val="both"/>
              <w:rPr>
                <w:rFonts w:ascii="Times New Roman" w:hAnsi="Times New Roman" w:cs="Times New Roman"/>
                <w:sz w:val="24"/>
                <w:szCs w:val="24"/>
              </w:rPr>
            </w:pPr>
          </w:p>
        </w:tc>
        <w:tc>
          <w:tcPr>
            <w:tcW w:w="1139" w:type="dxa"/>
          </w:tcPr>
          <w:p w14:paraId="15CDDC05" w14:textId="77777777" w:rsidR="008C1F4D" w:rsidRPr="000518FE" w:rsidRDefault="008C1F4D" w:rsidP="007E2151">
            <w:pPr>
              <w:jc w:val="both"/>
              <w:rPr>
                <w:rFonts w:ascii="Times New Roman" w:hAnsi="Times New Roman" w:cs="Times New Roman"/>
                <w:sz w:val="24"/>
                <w:szCs w:val="24"/>
              </w:rPr>
            </w:pPr>
          </w:p>
        </w:tc>
        <w:tc>
          <w:tcPr>
            <w:tcW w:w="1413" w:type="dxa"/>
          </w:tcPr>
          <w:p w14:paraId="157E6750" w14:textId="77777777" w:rsidR="008C1F4D" w:rsidRPr="000518FE" w:rsidRDefault="008C1F4D" w:rsidP="007E2151">
            <w:pPr>
              <w:jc w:val="both"/>
              <w:rPr>
                <w:rFonts w:ascii="Times New Roman" w:hAnsi="Times New Roman" w:cs="Times New Roman"/>
                <w:sz w:val="24"/>
                <w:szCs w:val="24"/>
              </w:rPr>
            </w:pPr>
          </w:p>
        </w:tc>
      </w:tr>
      <w:tr w:rsidR="008C1F4D" w:rsidRPr="000518FE" w14:paraId="7E6BA75D" w14:textId="77777777" w:rsidTr="00A97B3D">
        <w:trPr>
          <w:trHeight w:val="378"/>
          <w:jc w:val="center"/>
        </w:trPr>
        <w:tc>
          <w:tcPr>
            <w:tcW w:w="1556" w:type="dxa"/>
          </w:tcPr>
          <w:p w14:paraId="29CB0010" w14:textId="77777777" w:rsidR="008C1F4D" w:rsidRPr="000518FE" w:rsidRDefault="008C1F4D" w:rsidP="007E2151">
            <w:pPr>
              <w:jc w:val="both"/>
              <w:rPr>
                <w:rFonts w:ascii="Times New Roman" w:hAnsi="Times New Roman" w:cs="Times New Roman"/>
                <w:sz w:val="24"/>
                <w:szCs w:val="24"/>
              </w:rPr>
            </w:pPr>
            <w:proofErr w:type="spellStart"/>
            <w:r w:rsidRPr="000518FE">
              <w:rPr>
                <w:rFonts w:ascii="Times New Roman" w:hAnsi="Times New Roman" w:cs="Times New Roman"/>
                <w:sz w:val="24"/>
                <w:szCs w:val="24"/>
              </w:rPr>
              <w:t>Medicamentos</w:t>
            </w:r>
            <w:proofErr w:type="spellEnd"/>
          </w:p>
        </w:tc>
        <w:tc>
          <w:tcPr>
            <w:tcW w:w="1278" w:type="dxa"/>
          </w:tcPr>
          <w:p w14:paraId="6BCE35C2" w14:textId="77777777" w:rsidR="008C1F4D" w:rsidRPr="000518FE" w:rsidRDefault="008C1F4D" w:rsidP="007E2151">
            <w:pPr>
              <w:jc w:val="both"/>
              <w:rPr>
                <w:rFonts w:ascii="Times New Roman" w:hAnsi="Times New Roman" w:cs="Times New Roman"/>
                <w:sz w:val="24"/>
                <w:szCs w:val="24"/>
              </w:rPr>
            </w:pPr>
          </w:p>
        </w:tc>
        <w:tc>
          <w:tcPr>
            <w:tcW w:w="1561" w:type="dxa"/>
          </w:tcPr>
          <w:p w14:paraId="60F14C69" w14:textId="77777777" w:rsidR="008C1F4D" w:rsidRPr="000518FE" w:rsidRDefault="008C1F4D" w:rsidP="007E2151">
            <w:pPr>
              <w:jc w:val="both"/>
              <w:rPr>
                <w:rFonts w:ascii="Times New Roman" w:hAnsi="Times New Roman" w:cs="Times New Roman"/>
                <w:sz w:val="24"/>
                <w:szCs w:val="24"/>
              </w:rPr>
            </w:pPr>
          </w:p>
        </w:tc>
        <w:tc>
          <w:tcPr>
            <w:tcW w:w="1557" w:type="dxa"/>
          </w:tcPr>
          <w:p w14:paraId="240D3894" w14:textId="77777777" w:rsidR="008C1F4D" w:rsidRPr="000518FE" w:rsidRDefault="008C1F4D" w:rsidP="007E2151">
            <w:pPr>
              <w:jc w:val="both"/>
              <w:rPr>
                <w:rFonts w:ascii="Times New Roman" w:hAnsi="Times New Roman" w:cs="Times New Roman"/>
                <w:sz w:val="24"/>
                <w:szCs w:val="24"/>
              </w:rPr>
            </w:pPr>
          </w:p>
        </w:tc>
        <w:tc>
          <w:tcPr>
            <w:tcW w:w="1139" w:type="dxa"/>
          </w:tcPr>
          <w:p w14:paraId="2A4056D7" w14:textId="77777777" w:rsidR="008C1F4D" w:rsidRPr="000518FE" w:rsidRDefault="008C1F4D" w:rsidP="007E2151">
            <w:pPr>
              <w:jc w:val="both"/>
              <w:rPr>
                <w:rFonts w:ascii="Times New Roman" w:hAnsi="Times New Roman" w:cs="Times New Roman"/>
                <w:sz w:val="24"/>
                <w:szCs w:val="24"/>
              </w:rPr>
            </w:pPr>
          </w:p>
        </w:tc>
        <w:tc>
          <w:tcPr>
            <w:tcW w:w="1413" w:type="dxa"/>
          </w:tcPr>
          <w:p w14:paraId="01503E1E" w14:textId="77777777" w:rsidR="008C1F4D" w:rsidRPr="000518FE" w:rsidRDefault="008C1F4D" w:rsidP="007E2151">
            <w:pPr>
              <w:jc w:val="both"/>
              <w:rPr>
                <w:rFonts w:ascii="Times New Roman" w:hAnsi="Times New Roman" w:cs="Times New Roman"/>
                <w:sz w:val="24"/>
                <w:szCs w:val="24"/>
              </w:rPr>
            </w:pPr>
          </w:p>
        </w:tc>
      </w:tr>
      <w:tr w:rsidR="008C1F4D" w:rsidRPr="000518FE" w14:paraId="293E8F80" w14:textId="77777777" w:rsidTr="00A97B3D">
        <w:trPr>
          <w:trHeight w:val="691"/>
          <w:jc w:val="center"/>
        </w:trPr>
        <w:tc>
          <w:tcPr>
            <w:tcW w:w="1556" w:type="dxa"/>
          </w:tcPr>
          <w:p w14:paraId="030089E9" w14:textId="77777777" w:rsidR="008C1F4D" w:rsidRPr="000518FE" w:rsidRDefault="008C1F4D" w:rsidP="007E2151">
            <w:pPr>
              <w:jc w:val="both"/>
              <w:rPr>
                <w:rFonts w:ascii="Times New Roman" w:hAnsi="Times New Roman" w:cs="Times New Roman"/>
                <w:sz w:val="24"/>
                <w:szCs w:val="24"/>
              </w:rPr>
            </w:pPr>
            <w:r w:rsidRPr="000518FE">
              <w:rPr>
                <w:rFonts w:ascii="Times New Roman" w:hAnsi="Times New Roman" w:cs="Times New Roman"/>
                <w:sz w:val="24"/>
                <w:szCs w:val="24"/>
              </w:rPr>
              <w:t xml:space="preserve">Material </w:t>
            </w:r>
            <w:proofErr w:type="spellStart"/>
            <w:r w:rsidRPr="000518FE">
              <w:rPr>
                <w:rFonts w:ascii="Times New Roman" w:hAnsi="Times New Roman" w:cs="Times New Roman"/>
                <w:sz w:val="24"/>
                <w:szCs w:val="24"/>
              </w:rPr>
              <w:t>médico</w:t>
            </w:r>
            <w:proofErr w:type="spellEnd"/>
          </w:p>
          <w:p w14:paraId="46B756AF" w14:textId="77777777" w:rsidR="008C1F4D" w:rsidRPr="000518FE" w:rsidRDefault="008C1F4D" w:rsidP="007E2151">
            <w:pPr>
              <w:jc w:val="both"/>
              <w:rPr>
                <w:rFonts w:ascii="Times New Roman" w:hAnsi="Times New Roman" w:cs="Times New Roman"/>
                <w:sz w:val="24"/>
                <w:szCs w:val="24"/>
              </w:rPr>
            </w:pPr>
            <w:r w:rsidRPr="000518FE">
              <w:rPr>
                <w:rFonts w:ascii="Times New Roman" w:hAnsi="Times New Roman" w:cs="Times New Roman"/>
                <w:sz w:val="24"/>
                <w:szCs w:val="24"/>
              </w:rPr>
              <w:t xml:space="preserve">e </w:t>
            </w:r>
            <w:proofErr w:type="spellStart"/>
            <w:r w:rsidRPr="000518FE">
              <w:rPr>
                <w:rFonts w:ascii="Times New Roman" w:hAnsi="Times New Roman" w:cs="Times New Roman"/>
                <w:sz w:val="24"/>
                <w:szCs w:val="24"/>
              </w:rPr>
              <w:t>hospitalar</w:t>
            </w:r>
            <w:proofErr w:type="spellEnd"/>
            <w:r w:rsidRPr="000518FE">
              <w:rPr>
                <w:rFonts w:ascii="Times New Roman" w:hAnsi="Times New Roman" w:cs="Times New Roman"/>
                <w:sz w:val="24"/>
                <w:szCs w:val="24"/>
              </w:rPr>
              <w:t xml:space="preserve"> (*)</w:t>
            </w:r>
          </w:p>
        </w:tc>
        <w:tc>
          <w:tcPr>
            <w:tcW w:w="1278" w:type="dxa"/>
          </w:tcPr>
          <w:p w14:paraId="02854368" w14:textId="77777777" w:rsidR="008C1F4D" w:rsidRPr="000518FE" w:rsidRDefault="008C1F4D" w:rsidP="007E2151">
            <w:pPr>
              <w:jc w:val="both"/>
              <w:rPr>
                <w:rFonts w:ascii="Times New Roman" w:hAnsi="Times New Roman" w:cs="Times New Roman"/>
                <w:sz w:val="24"/>
                <w:szCs w:val="24"/>
              </w:rPr>
            </w:pPr>
          </w:p>
        </w:tc>
        <w:tc>
          <w:tcPr>
            <w:tcW w:w="1561" w:type="dxa"/>
          </w:tcPr>
          <w:p w14:paraId="4D77B05E" w14:textId="77777777" w:rsidR="008C1F4D" w:rsidRPr="000518FE" w:rsidRDefault="008C1F4D" w:rsidP="007E2151">
            <w:pPr>
              <w:jc w:val="both"/>
              <w:rPr>
                <w:rFonts w:ascii="Times New Roman" w:hAnsi="Times New Roman" w:cs="Times New Roman"/>
                <w:sz w:val="24"/>
                <w:szCs w:val="24"/>
              </w:rPr>
            </w:pPr>
          </w:p>
        </w:tc>
        <w:tc>
          <w:tcPr>
            <w:tcW w:w="1557" w:type="dxa"/>
          </w:tcPr>
          <w:p w14:paraId="03B5D9DA" w14:textId="77777777" w:rsidR="008C1F4D" w:rsidRPr="000518FE" w:rsidRDefault="008C1F4D" w:rsidP="007E2151">
            <w:pPr>
              <w:jc w:val="both"/>
              <w:rPr>
                <w:rFonts w:ascii="Times New Roman" w:hAnsi="Times New Roman" w:cs="Times New Roman"/>
                <w:sz w:val="24"/>
                <w:szCs w:val="24"/>
              </w:rPr>
            </w:pPr>
          </w:p>
        </w:tc>
        <w:tc>
          <w:tcPr>
            <w:tcW w:w="1139" w:type="dxa"/>
          </w:tcPr>
          <w:p w14:paraId="72732030" w14:textId="77777777" w:rsidR="008C1F4D" w:rsidRPr="000518FE" w:rsidRDefault="008C1F4D" w:rsidP="007E2151">
            <w:pPr>
              <w:jc w:val="both"/>
              <w:rPr>
                <w:rFonts w:ascii="Times New Roman" w:hAnsi="Times New Roman" w:cs="Times New Roman"/>
                <w:sz w:val="24"/>
                <w:szCs w:val="24"/>
              </w:rPr>
            </w:pPr>
          </w:p>
        </w:tc>
        <w:tc>
          <w:tcPr>
            <w:tcW w:w="1413" w:type="dxa"/>
          </w:tcPr>
          <w:p w14:paraId="45A6C0C8" w14:textId="77777777" w:rsidR="008C1F4D" w:rsidRPr="000518FE" w:rsidRDefault="008C1F4D" w:rsidP="007E2151">
            <w:pPr>
              <w:jc w:val="both"/>
              <w:rPr>
                <w:rFonts w:ascii="Times New Roman" w:hAnsi="Times New Roman" w:cs="Times New Roman"/>
                <w:sz w:val="24"/>
                <w:szCs w:val="24"/>
              </w:rPr>
            </w:pPr>
          </w:p>
        </w:tc>
      </w:tr>
      <w:tr w:rsidR="008C1F4D" w:rsidRPr="000518FE" w14:paraId="2AA331E3" w14:textId="77777777" w:rsidTr="00A97B3D">
        <w:trPr>
          <w:trHeight w:val="690"/>
          <w:jc w:val="center"/>
        </w:trPr>
        <w:tc>
          <w:tcPr>
            <w:tcW w:w="1556" w:type="dxa"/>
          </w:tcPr>
          <w:p w14:paraId="6013E8FB" w14:textId="77777777" w:rsidR="008C1F4D" w:rsidRPr="000518FE" w:rsidRDefault="008C1F4D" w:rsidP="007E2151">
            <w:pPr>
              <w:jc w:val="both"/>
              <w:rPr>
                <w:rFonts w:ascii="Times New Roman" w:hAnsi="Times New Roman" w:cs="Times New Roman"/>
                <w:sz w:val="24"/>
                <w:szCs w:val="24"/>
              </w:rPr>
            </w:pPr>
            <w:proofErr w:type="spellStart"/>
            <w:r w:rsidRPr="000518FE">
              <w:rPr>
                <w:rFonts w:ascii="Times New Roman" w:hAnsi="Times New Roman" w:cs="Times New Roman"/>
                <w:sz w:val="24"/>
                <w:szCs w:val="24"/>
              </w:rPr>
              <w:t>Gêneros</w:t>
            </w:r>
            <w:proofErr w:type="spellEnd"/>
          </w:p>
          <w:p w14:paraId="76DDC9F6" w14:textId="77777777" w:rsidR="008C1F4D" w:rsidRPr="000518FE" w:rsidRDefault="008C1F4D" w:rsidP="007E2151">
            <w:pPr>
              <w:jc w:val="both"/>
              <w:rPr>
                <w:rFonts w:ascii="Times New Roman" w:hAnsi="Times New Roman" w:cs="Times New Roman"/>
                <w:sz w:val="24"/>
                <w:szCs w:val="24"/>
              </w:rPr>
            </w:pPr>
            <w:proofErr w:type="spellStart"/>
            <w:r w:rsidRPr="000518FE">
              <w:rPr>
                <w:rFonts w:ascii="Times New Roman" w:hAnsi="Times New Roman" w:cs="Times New Roman"/>
                <w:sz w:val="24"/>
                <w:szCs w:val="24"/>
              </w:rPr>
              <w:t>alimentícios</w:t>
            </w:r>
            <w:proofErr w:type="spellEnd"/>
          </w:p>
        </w:tc>
        <w:tc>
          <w:tcPr>
            <w:tcW w:w="1278" w:type="dxa"/>
          </w:tcPr>
          <w:p w14:paraId="3599C7F9" w14:textId="77777777" w:rsidR="008C1F4D" w:rsidRPr="000518FE" w:rsidRDefault="008C1F4D" w:rsidP="007E2151">
            <w:pPr>
              <w:jc w:val="both"/>
              <w:rPr>
                <w:rFonts w:ascii="Times New Roman" w:hAnsi="Times New Roman" w:cs="Times New Roman"/>
                <w:sz w:val="24"/>
                <w:szCs w:val="24"/>
              </w:rPr>
            </w:pPr>
          </w:p>
        </w:tc>
        <w:tc>
          <w:tcPr>
            <w:tcW w:w="1561" w:type="dxa"/>
          </w:tcPr>
          <w:p w14:paraId="67995A9F" w14:textId="77777777" w:rsidR="008C1F4D" w:rsidRPr="000518FE" w:rsidRDefault="008C1F4D" w:rsidP="007E2151">
            <w:pPr>
              <w:jc w:val="both"/>
              <w:rPr>
                <w:rFonts w:ascii="Times New Roman" w:hAnsi="Times New Roman" w:cs="Times New Roman"/>
                <w:sz w:val="24"/>
                <w:szCs w:val="24"/>
              </w:rPr>
            </w:pPr>
          </w:p>
        </w:tc>
        <w:tc>
          <w:tcPr>
            <w:tcW w:w="1557" w:type="dxa"/>
          </w:tcPr>
          <w:p w14:paraId="01366453" w14:textId="77777777" w:rsidR="008C1F4D" w:rsidRPr="000518FE" w:rsidRDefault="008C1F4D" w:rsidP="007E2151">
            <w:pPr>
              <w:jc w:val="both"/>
              <w:rPr>
                <w:rFonts w:ascii="Times New Roman" w:hAnsi="Times New Roman" w:cs="Times New Roman"/>
                <w:sz w:val="24"/>
                <w:szCs w:val="24"/>
              </w:rPr>
            </w:pPr>
          </w:p>
        </w:tc>
        <w:tc>
          <w:tcPr>
            <w:tcW w:w="1139" w:type="dxa"/>
          </w:tcPr>
          <w:p w14:paraId="1EB38079" w14:textId="77777777" w:rsidR="008C1F4D" w:rsidRPr="000518FE" w:rsidRDefault="008C1F4D" w:rsidP="007E2151">
            <w:pPr>
              <w:jc w:val="both"/>
              <w:rPr>
                <w:rFonts w:ascii="Times New Roman" w:hAnsi="Times New Roman" w:cs="Times New Roman"/>
                <w:sz w:val="24"/>
                <w:szCs w:val="24"/>
              </w:rPr>
            </w:pPr>
          </w:p>
        </w:tc>
        <w:tc>
          <w:tcPr>
            <w:tcW w:w="1413" w:type="dxa"/>
          </w:tcPr>
          <w:p w14:paraId="67545DE6" w14:textId="77777777" w:rsidR="008C1F4D" w:rsidRPr="000518FE" w:rsidRDefault="008C1F4D" w:rsidP="007E2151">
            <w:pPr>
              <w:jc w:val="both"/>
              <w:rPr>
                <w:rFonts w:ascii="Times New Roman" w:hAnsi="Times New Roman" w:cs="Times New Roman"/>
                <w:sz w:val="24"/>
                <w:szCs w:val="24"/>
              </w:rPr>
            </w:pPr>
          </w:p>
        </w:tc>
      </w:tr>
    </w:tbl>
    <w:p w14:paraId="51BD8DDB" w14:textId="77777777" w:rsidR="008C1F4D" w:rsidRPr="000518FE" w:rsidRDefault="008C1F4D" w:rsidP="007E2151">
      <w:pPr>
        <w:jc w:val="both"/>
        <w:rPr>
          <w:rFonts w:ascii="Times New Roman" w:hAnsi="Times New Roman" w:cs="Times New Roman"/>
          <w:sz w:val="24"/>
          <w:szCs w:val="24"/>
        </w:rPr>
        <w:sectPr w:rsidR="008C1F4D" w:rsidRPr="000518FE" w:rsidSect="00493AFB">
          <w:pgSz w:w="11910" w:h="16840"/>
          <w:pgMar w:top="1400" w:right="1320" w:bottom="820" w:left="1420" w:header="0" w:footer="545" w:gutter="0"/>
          <w:cols w:space="720"/>
        </w:sect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6"/>
        <w:gridCol w:w="1278"/>
        <w:gridCol w:w="1561"/>
        <w:gridCol w:w="1557"/>
        <w:gridCol w:w="1139"/>
        <w:gridCol w:w="1413"/>
      </w:tblGrid>
      <w:tr w:rsidR="008C1F4D" w:rsidRPr="000518FE" w14:paraId="785E8A01" w14:textId="77777777" w:rsidTr="00A97B3D">
        <w:trPr>
          <w:trHeight w:val="1037"/>
          <w:jc w:val="center"/>
        </w:trPr>
        <w:tc>
          <w:tcPr>
            <w:tcW w:w="1556" w:type="dxa"/>
          </w:tcPr>
          <w:p w14:paraId="6FF7F3D5" w14:textId="77777777" w:rsidR="008C1F4D" w:rsidRPr="000518FE" w:rsidRDefault="008C1F4D" w:rsidP="007E2151">
            <w:pPr>
              <w:jc w:val="both"/>
              <w:rPr>
                <w:rFonts w:ascii="Times New Roman" w:hAnsi="Times New Roman" w:cs="Times New Roman"/>
                <w:sz w:val="24"/>
                <w:szCs w:val="24"/>
              </w:rPr>
            </w:pPr>
            <w:r w:rsidRPr="000518FE">
              <w:rPr>
                <w:rFonts w:ascii="Times New Roman" w:hAnsi="Times New Roman" w:cs="Times New Roman"/>
                <w:sz w:val="24"/>
                <w:szCs w:val="24"/>
              </w:rPr>
              <w:lastRenderedPageBreak/>
              <w:t>Outros</w:t>
            </w:r>
          </w:p>
          <w:p w14:paraId="16521417" w14:textId="77777777" w:rsidR="008C1F4D" w:rsidRPr="000518FE" w:rsidRDefault="008C1F4D" w:rsidP="007E2151">
            <w:pPr>
              <w:jc w:val="both"/>
              <w:rPr>
                <w:rFonts w:ascii="Times New Roman" w:hAnsi="Times New Roman" w:cs="Times New Roman"/>
                <w:sz w:val="24"/>
                <w:szCs w:val="24"/>
              </w:rPr>
            </w:pPr>
            <w:proofErr w:type="spellStart"/>
            <w:r w:rsidRPr="000518FE">
              <w:rPr>
                <w:rFonts w:ascii="Times New Roman" w:hAnsi="Times New Roman" w:cs="Times New Roman"/>
                <w:sz w:val="24"/>
                <w:szCs w:val="24"/>
              </w:rPr>
              <w:t>materiais</w:t>
            </w:r>
            <w:proofErr w:type="spellEnd"/>
            <w:r w:rsidRPr="000518FE">
              <w:rPr>
                <w:rFonts w:ascii="Times New Roman" w:hAnsi="Times New Roman" w:cs="Times New Roman"/>
                <w:sz w:val="24"/>
                <w:szCs w:val="24"/>
              </w:rPr>
              <w:t xml:space="preserve"> de </w:t>
            </w:r>
            <w:proofErr w:type="spellStart"/>
            <w:r w:rsidRPr="000518FE">
              <w:rPr>
                <w:rFonts w:ascii="Times New Roman" w:hAnsi="Times New Roman" w:cs="Times New Roman"/>
                <w:sz w:val="24"/>
                <w:szCs w:val="24"/>
              </w:rPr>
              <w:t>consumo</w:t>
            </w:r>
            <w:proofErr w:type="spellEnd"/>
          </w:p>
        </w:tc>
        <w:tc>
          <w:tcPr>
            <w:tcW w:w="1278" w:type="dxa"/>
          </w:tcPr>
          <w:p w14:paraId="65D9646F" w14:textId="77777777" w:rsidR="008C1F4D" w:rsidRPr="000518FE" w:rsidRDefault="008C1F4D" w:rsidP="007E2151">
            <w:pPr>
              <w:jc w:val="both"/>
              <w:rPr>
                <w:rFonts w:ascii="Times New Roman" w:hAnsi="Times New Roman" w:cs="Times New Roman"/>
                <w:sz w:val="24"/>
                <w:szCs w:val="24"/>
              </w:rPr>
            </w:pPr>
          </w:p>
        </w:tc>
        <w:tc>
          <w:tcPr>
            <w:tcW w:w="1561" w:type="dxa"/>
          </w:tcPr>
          <w:p w14:paraId="5FEEEB5C" w14:textId="77777777" w:rsidR="008C1F4D" w:rsidRPr="000518FE" w:rsidRDefault="008C1F4D" w:rsidP="007E2151">
            <w:pPr>
              <w:jc w:val="both"/>
              <w:rPr>
                <w:rFonts w:ascii="Times New Roman" w:hAnsi="Times New Roman" w:cs="Times New Roman"/>
                <w:sz w:val="24"/>
                <w:szCs w:val="24"/>
              </w:rPr>
            </w:pPr>
          </w:p>
        </w:tc>
        <w:tc>
          <w:tcPr>
            <w:tcW w:w="1557" w:type="dxa"/>
          </w:tcPr>
          <w:p w14:paraId="6BC81DFB" w14:textId="77777777" w:rsidR="008C1F4D" w:rsidRPr="000518FE" w:rsidRDefault="008C1F4D" w:rsidP="007E2151">
            <w:pPr>
              <w:jc w:val="both"/>
              <w:rPr>
                <w:rFonts w:ascii="Times New Roman" w:hAnsi="Times New Roman" w:cs="Times New Roman"/>
                <w:sz w:val="24"/>
                <w:szCs w:val="24"/>
              </w:rPr>
            </w:pPr>
          </w:p>
        </w:tc>
        <w:tc>
          <w:tcPr>
            <w:tcW w:w="1139" w:type="dxa"/>
          </w:tcPr>
          <w:p w14:paraId="77332628" w14:textId="77777777" w:rsidR="008C1F4D" w:rsidRPr="000518FE" w:rsidRDefault="008C1F4D" w:rsidP="007E2151">
            <w:pPr>
              <w:jc w:val="both"/>
              <w:rPr>
                <w:rFonts w:ascii="Times New Roman" w:hAnsi="Times New Roman" w:cs="Times New Roman"/>
                <w:sz w:val="24"/>
                <w:szCs w:val="24"/>
              </w:rPr>
            </w:pPr>
          </w:p>
        </w:tc>
        <w:tc>
          <w:tcPr>
            <w:tcW w:w="1413" w:type="dxa"/>
          </w:tcPr>
          <w:p w14:paraId="004BD607" w14:textId="77777777" w:rsidR="008C1F4D" w:rsidRPr="000518FE" w:rsidRDefault="008C1F4D" w:rsidP="007E2151">
            <w:pPr>
              <w:jc w:val="both"/>
              <w:rPr>
                <w:rFonts w:ascii="Times New Roman" w:hAnsi="Times New Roman" w:cs="Times New Roman"/>
                <w:sz w:val="24"/>
                <w:szCs w:val="24"/>
              </w:rPr>
            </w:pPr>
          </w:p>
        </w:tc>
      </w:tr>
      <w:tr w:rsidR="008C1F4D" w:rsidRPr="000518FE" w14:paraId="2CB5CEA9" w14:textId="77777777" w:rsidTr="00A97B3D">
        <w:trPr>
          <w:trHeight w:val="690"/>
          <w:jc w:val="center"/>
        </w:trPr>
        <w:tc>
          <w:tcPr>
            <w:tcW w:w="1556" w:type="dxa"/>
          </w:tcPr>
          <w:p w14:paraId="5DE142CC" w14:textId="77777777" w:rsidR="008C1F4D" w:rsidRPr="000518FE" w:rsidRDefault="008C1F4D" w:rsidP="007E2151">
            <w:pPr>
              <w:jc w:val="both"/>
              <w:rPr>
                <w:rFonts w:ascii="Times New Roman" w:hAnsi="Times New Roman" w:cs="Times New Roman"/>
                <w:sz w:val="24"/>
                <w:szCs w:val="24"/>
              </w:rPr>
            </w:pPr>
            <w:proofErr w:type="spellStart"/>
            <w:r w:rsidRPr="000518FE">
              <w:rPr>
                <w:rFonts w:ascii="Times New Roman" w:hAnsi="Times New Roman" w:cs="Times New Roman"/>
                <w:sz w:val="24"/>
                <w:szCs w:val="24"/>
              </w:rPr>
              <w:t>Serviços</w:t>
            </w:r>
            <w:proofErr w:type="spellEnd"/>
          </w:p>
          <w:p w14:paraId="25CC6CB2" w14:textId="77777777" w:rsidR="008C1F4D" w:rsidRPr="000518FE" w:rsidRDefault="008C1F4D" w:rsidP="007E2151">
            <w:pPr>
              <w:jc w:val="both"/>
              <w:rPr>
                <w:rFonts w:ascii="Times New Roman" w:hAnsi="Times New Roman" w:cs="Times New Roman"/>
                <w:sz w:val="24"/>
                <w:szCs w:val="24"/>
              </w:rPr>
            </w:pPr>
            <w:proofErr w:type="spellStart"/>
            <w:r w:rsidRPr="000518FE">
              <w:rPr>
                <w:rFonts w:ascii="Times New Roman" w:hAnsi="Times New Roman" w:cs="Times New Roman"/>
                <w:sz w:val="24"/>
                <w:szCs w:val="24"/>
              </w:rPr>
              <w:t>médicos</w:t>
            </w:r>
            <w:proofErr w:type="spellEnd"/>
            <w:r w:rsidRPr="000518FE">
              <w:rPr>
                <w:rFonts w:ascii="Times New Roman" w:hAnsi="Times New Roman" w:cs="Times New Roman"/>
                <w:sz w:val="24"/>
                <w:szCs w:val="24"/>
              </w:rPr>
              <w:t xml:space="preserve"> (*)</w:t>
            </w:r>
          </w:p>
        </w:tc>
        <w:tc>
          <w:tcPr>
            <w:tcW w:w="1278" w:type="dxa"/>
          </w:tcPr>
          <w:p w14:paraId="2E72A150" w14:textId="77777777" w:rsidR="008C1F4D" w:rsidRPr="000518FE" w:rsidRDefault="008C1F4D" w:rsidP="007E2151">
            <w:pPr>
              <w:jc w:val="both"/>
              <w:rPr>
                <w:rFonts w:ascii="Times New Roman" w:hAnsi="Times New Roman" w:cs="Times New Roman"/>
                <w:sz w:val="24"/>
                <w:szCs w:val="24"/>
              </w:rPr>
            </w:pPr>
          </w:p>
        </w:tc>
        <w:tc>
          <w:tcPr>
            <w:tcW w:w="1561" w:type="dxa"/>
          </w:tcPr>
          <w:p w14:paraId="7EA339D3" w14:textId="77777777" w:rsidR="008C1F4D" w:rsidRPr="000518FE" w:rsidRDefault="008C1F4D" w:rsidP="007E2151">
            <w:pPr>
              <w:jc w:val="both"/>
              <w:rPr>
                <w:rFonts w:ascii="Times New Roman" w:hAnsi="Times New Roman" w:cs="Times New Roman"/>
                <w:sz w:val="24"/>
                <w:szCs w:val="24"/>
              </w:rPr>
            </w:pPr>
          </w:p>
        </w:tc>
        <w:tc>
          <w:tcPr>
            <w:tcW w:w="1557" w:type="dxa"/>
          </w:tcPr>
          <w:p w14:paraId="56EE4398" w14:textId="77777777" w:rsidR="008C1F4D" w:rsidRPr="000518FE" w:rsidRDefault="008C1F4D" w:rsidP="007E2151">
            <w:pPr>
              <w:jc w:val="both"/>
              <w:rPr>
                <w:rFonts w:ascii="Times New Roman" w:hAnsi="Times New Roman" w:cs="Times New Roman"/>
                <w:sz w:val="24"/>
                <w:szCs w:val="24"/>
              </w:rPr>
            </w:pPr>
          </w:p>
        </w:tc>
        <w:tc>
          <w:tcPr>
            <w:tcW w:w="1139" w:type="dxa"/>
          </w:tcPr>
          <w:p w14:paraId="0DA40673" w14:textId="77777777" w:rsidR="008C1F4D" w:rsidRPr="000518FE" w:rsidRDefault="008C1F4D" w:rsidP="007E2151">
            <w:pPr>
              <w:jc w:val="both"/>
              <w:rPr>
                <w:rFonts w:ascii="Times New Roman" w:hAnsi="Times New Roman" w:cs="Times New Roman"/>
                <w:sz w:val="24"/>
                <w:szCs w:val="24"/>
              </w:rPr>
            </w:pPr>
          </w:p>
        </w:tc>
        <w:tc>
          <w:tcPr>
            <w:tcW w:w="1413" w:type="dxa"/>
          </w:tcPr>
          <w:p w14:paraId="6898104A" w14:textId="77777777" w:rsidR="008C1F4D" w:rsidRPr="000518FE" w:rsidRDefault="008C1F4D" w:rsidP="007E2151">
            <w:pPr>
              <w:jc w:val="both"/>
              <w:rPr>
                <w:rFonts w:ascii="Times New Roman" w:hAnsi="Times New Roman" w:cs="Times New Roman"/>
                <w:sz w:val="24"/>
                <w:szCs w:val="24"/>
              </w:rPr>
            </w:pPr>
          </w:p>
        </w:tc>
      </w:tr>
      <w:tr w:rsidR="008C1F4D" w:rsidRPr="000518FE" w14:paraId="01C5072C" w14:textId="77777777" w:rsidTr="00A97B3D">
        <w:trPr>
          <w:trHeight w:val="690"/>
          <w:jc w:val="center"/>
        </w:trPr>
        <w:tc>
          <w:tcPr>
            <w:tcW w:w="1556" w:type="dxa"/>
          </w:tcPr>
          <w:p w14:paraId="55C5F2D3" w14:textId="77777777" w:rsidR="008C1F4D" w:rsidRPr="000518FE" w:rsidRDefault="008C1F4D" w:rsidP="007E2151">
            <w:pPr>
              <w:jc w:val="both"/>
              <w:rPr>
                <w:rFonts w:ascii="Times New Roman" w:hAnsi="Times New Roman" w:cs="Times New Roman"/>
                <w:sz w:val="24"/>
                <w:szCs w:val="24"/>
              </w:rPr>
            </w:pPr>
            <w:r w:rsidRPr="000518FE">
              <w:rPr>
                <w:rFonts w:ascii="Times New Roman" w:hAnsi="Times New Roman" w:cs="Times New Roman"/>
                <w:sz w:val="24"/>
                <w:szCs w:val="24"/>
              </w:rPr>
              <w:t xml:space="preserve">Outros </w:t>
            </w:r>
            <w:proofErr w:type="spellStart"/>
            <w:r w:rsidRPr="000518FE">
              <w:rPr>
                <w:rFonts w:ascii="Times New Roman" w:hAnsi="Times New Roman" w:cs="Times New Roman"/>
                <w:sz w:val="24"/>
                <w:szCs w:val="24"/>
              </w:rPr>
              <w:t>serviços</w:t>
            </w:r>
            <w:proofErr w:type="spellEnd"/>
          </w:p>
          <w:p w14:paraId="260162CB" w14:textId="77777777" w:rsidR="008C1F4D" w:rsidRPr="000518FE" w:rsidRDefault="008C1F4D" w:rsidP="007E2151">
            <w:pPr>
              <w:jc w:val="both"/>
              <w:rPr>
                <w:rFonts w:ascii="Times New Roman" w:hAnsi="Times New Roman" w:cs="Times New Roman"/>
                <w:sz w:val="24"/>
                <w:szCs w:val="24"/>
              </w:rPr>
            </w:pPr>
            <w:r w:rsidRPr="000518FE">
              <w:rPr>
                <w:rFonts w:ascii="Times New Roman" w:hAnsi="Times New Roman" w:cs="Times New Roman"/>
                <w:sz w:val="24"/>
                <w:szCs w:val="24"/>
              </w:rPr>
              <w:t xml:space="preserve">de </w:t>
            </w:r>
            <w:proofErr w:type="spellStart"/>
            <w:r w:rsidRPr="000518FE">
              <w:rPr>
                <w:rFonts w:ascii="Times New Roman" w:hAnsi="Times New Roman" w:cs="Times New Roman"/>
                <w:sz w:val="24"/>
                <w:szCs w:val="24"/>
              </w:rPr>
              <w:t>terceiros</w:t>
            </w:r>
            <w:proofErr w:type="spellEnd"/>
          </w:p>
        </w:tc>
        <w:tc>
          <w:tcPr>
            <w:tcW w:w="1278" w:type="dxa"/>
          </w:tcPr>
          <w:p w14:paraId="1E37CCEE" w14:textId="77777777" w:rsidR="008C1F4D" w:rsidRPr="000518FE" w:rsidRDefault="008C1F4D" w:rsidP="007E2151">
            <w:pPr>
              <w:jc w:val="both"/>
              <w:rPr>
                <w:rFonts w:ascii="Times New Roman" w:hAnsi="Times New Roman" w:cs="Times New Roman"/>
                <w:sz w:val="24"/>
                <w:szCs w:val="24"/>
              </w:rPr>
            </w:pPr>
          </w:p>
        </w:tc>
        <w:tc>
          <w:tcPr>
            <w:tcW w:w="1561" w:type="dxa"/>
          </w:tcPr>
          <w:p w14:paraId="5DBD8F5D" w14:textId="77777777" w:rsidR="008C1F4D" w:rsidRPr="000518FE" w:rsidRDefault="008C1F4D" w:rsidP="007E2151">
            <w:pPr>
              <w:jc w:val="both"/>
              <w:rPr>
                <w:rFonts w:ascii="Times New Roman" w:hAnsi="Times New Roman" w:cs="Times New Roman"/>
                <w:sz w:val="24"/>
                <w:szCs w:val="24"/>
              </w:rPr>
            </w:pPr>
          </w:p>
        </w:tc>
        <w:tc>
          <w:tcPr>
            <w:tcW w:w="1557" w:type="dxa"/>
          </w:tcPr>
          <w:p w14:paraId="4C31D8DF" w14:textId="77777777" w:rsidR="008C1F4D" w:rsidRPr="000518FE" w:rsidRDefault="008C1F4D" w:rsidP="007E2151">
            <w:pPr>
              <w:jc w:val="both"/>
              <w:rPr>
                <w:rFonts w:ascii="Times New Roman" w:hAnsi="Times New Roman" w:cs="Times New Roman"/>
                <w:sz w:val="24"/>
                <w:szCs w:val="24"/>
              </w:rPr>
            </w:pPr>
          </w:p>
        </w:tc>
        <w:tc>
          <w:tcPr>
            <w:tcW w:w="1139" w:type="dxa"/>
          </w:tcPr>
          <w:p w14:paraId="2F59C70B" w14:textId="77777777" w:rsidR="008C1F4D" w:rsidRPr="000518FE" w:rsidRDefault="008C1F4D" w:rsidP="007E2151">
            <w:pPr>
              <w:jc w:val="both"/>
              <w:rPr>
                <w:rFonts w:ascii="Times New Roman" w:hAnsi="Times New Roman" w:cs="Times New Roman"/>
                <w:sz w:val="24"/>
                <w:szCs w:val="24"/>
              </w:rPr>
            </w:pPr>
          </w:p>
        </w:tc>
        <w:tc>
          <w:tcPr>
            <w:tcW w:w="1413" w:type="dxa"/>
          </w:tcPr>
          <w:p w14:paraId="2235B748" w14:textId="77777777" w:rsidR="008C1F4D" w:rsidRPr="000518FE" w:rsidRDefault="008C1F4D" w:rsidP="007E2151">
            <w:pPr>
              <w:jc w:val="both"/>
              <w:rPr>
                <w:rFonts w:ascii="Times New Roman" w:hAnsi="Times New Roman" w:cs="Times New Roman"/>
                <w:sz w:val="24"/>
                <w:szCs w:val="24"/>
              </w:rPr>
            </w:pPr>
          </w:p>
        </w:tc>
      </w:tr>
      <w:tr w:rsidR="008C1F4D" w:rsidRPr="000518FE" w14:paraId="02549D42" w14:textId="77777777" w:rsidTr="00A97B3D">
        <w:trPr>
          <w:trHeight w:val="691"/>
          <w:jc w:val="center"/>
        </w:trPr>
        <w:tc>
          <w:tcPr>
            <w:tcW w:w="1556" w:type="dxa"/>
          </w:tcPr>
          <w:p w14:paraId="7EB0D76E" w14:textId="77777777" w:rsidR="008C1F4D" w:rsidRPr="000518FE" w:rsidRDefault="008C1F4D" w:rsidP="007E2151">
            <w:pPr>
              <w:jc w:val="both"/>
              <w:rPr>
                <w:rFonts w:ascii="Times New Roman" w:hAnsi="Times New Roman" w:cs="Times New Roman"/>
                <w:sz w:val="24"/>
                <w:szCs w:val="24"/>
              </w:rPr>
            </w:pPr>
            <w:proofErr w:type="spellStart"/>
            <w:r w:rsidRPr="000518FE">
              <w:rPr>
                <w:rFonts w:ascii="Times New Roman" w:hAnsi="Times New Roman" w:cs="Times New Roman"/>
                <w:sz w:val="24"/>
                <w:szCs w:val="24"/>
              </w:rPr>
              <w:t>Locação</w:t>
            </w:r>
            <w:proofErr w:type="spellEnd"/>
            <w:r w:rsidRPr="000518FE">
              <w:rPr>
                <w:rFonts w:ascii="Times New Roman" w:hAnsi="Times New Roman" w:cs="Times New Roman"/>
                <w:sz w:val="24"/>
                <w:szCs w:val="24"/>
              </w:rPr>
              <w:t xml:space="preserve"> de</w:t>
            </w:r>
          </w:p>
          <w:p w14:paraId="61459CDC" w14:textId="77777777" w:rsidR="008C1F4D" w:rsidRPr="000518FE" w:rsidRDefault="008C1F4D" w:rsidP="007E2151">
            <w:pPr>
              <w:jc w:val="both"/>
              <w:rPr>
                <w:rFonts w:ascii="Times New Roman" w:hAnsi="Times New Roman" w:cs="Times New Roman"/>
                <w:sz w:val="24"/>
                <w:szCs w:val="24"/>
              </w:rPr>
            </w:pPr>
            <w:proofErr w:type="spellStart"/>
            <w:r w:rsidRPr="000518FE">
              <w:rPr>
                <w:rFonts w:ascii="Times New Roman" w:hAnsi="Times New Roman" w:cs="Times New Roman"/>
                <w:sz w:val="24"/>
                <w:szCs w:val="24"/>
              </w:rPr>
              <w:t>imóveis</w:t>
            </w:r>
            <w:proofErr w:type="spellEnd"/>
          </w:p>
        </w:tc>
        <w:tc>
          <w:tcPr>
            <w:tcW w:w="1278" w:type="dxa"/>
          </w:tcPr>
          <w:p w14:paraId="469F851B" w14:textId="77777777" w:rsidR="008C1F4D" w:rsidRPr="000518FE" w:rsidRDefault="008C1F4D" w:rsidP="007E2151">
            <w:pPr>
              <w:jc w:val="both"/>
              <w:rPr>
                <w:rFonts w:ascii="Times New Roman" w:hAnsi="Times New Roman" w:cs="Times New Roman"/>
                <w:sz w:val="24"/>
                <w:szCs w:val="24"/>
              </w:rPr>
            </w:pPr>
          </w:p>
        </w:tc>
        <w:tc>
          <w:tcPr>
            <w:tcW w:w="1561" w:type="dxa"/>
          </w:tcPr>
          <w:p w14:paraId="70C226D6" w14:textId="77777777" w:rsidR="008C1F4D" w:rsidRPr="000518FE" w:rsidRDefault="008C1F4D" w:rsidP="007E2151">
            <w:pPr>
              <w:jc w:val="both"/>
              <w:rPr>
                <w:rFonts w:ascii="Times New Roman" w:hAnsi="Times New Roman" w:cs="Times New Roman"/>
                <w:sz w:val="24"/>
                <w:szCs w:val="24"/>
              </w:rPr>
            </w:pPr>
          </w:p>
        </w:tc>
        <w:tc>
          <w:tcPr>
            <w:tcW w:w="1557" w:type="dxa"/>
          </w:tcPr>
          <w:p w14:paraId="6358CB43" w14:textId="77777777" w:rsidR="008C1F4D" w:rsidRPr="000518FE" w:rsidRDefault="008C1F4D" w:rsidP="007E2151">
            <w:pPr>
              <w:jc w:val="both"/>
              <w:rPr>
                <w:rFonts w:ascii="Times New Roman" w:hAnsi="Times New Roman" w:cs="Times New Roman"/>
                <w:sz w:val="24"/>
                <w:szCs w:val="24"/>
              </w:rPr>
            </w:pPr>
          </w:p>
        </w:tc>
        <w:tc>
          <w:tcPr>
            <w:tcW w:w="1139" w:type="dxa"/>
          </w:tcPr>
          <w:p w14:paraId="607ABC5A" w14:textId="77777777" w:rsidR="008C1F4D" w:rsidRPr="000518FE" w:rsidRDefault="008C1F4D" w:rsidP="007E2151">
            <w:pPr>
              <w:jc w:val="both"/>
              <w:rPr>
                <w:rFonts w:ascii="Times New Roman" w:hAnsi="Times New Roman" w:cs="Times New Roman"/>
                <w:sz w:val="24"/>
                <w:szCs w:val="24"/>
              </w:rPr>
            </w:pPr>
          </w:p>
        </w:tc>
        <w:tc>
          <w:tcPr>
            <w:tcW w:w="1413" w:type="dxa"/>
          </w:tcPr>
          <w:p w14:paraId="5F98C1ED" w14:textId="77777777" w:rsidR="008C1F4D" w:rsidRPr="000518FE" w:rsidRDefault="008C1F4D" w:rsidP="007E2151">
            <w:pPr>
              <w:jc w:val="both"/>
              <w:rPr>
                <w:rFonts w:ascii="Times New Roman" w:hAnsi="Times New Roman" w:cs="Times New Roman"/>
                <w:sz w:val="24"/>
                <w:szCs w:val="24"/>
              </w:rPr>
            </w:pPr>
          </w:p>
        </w:tc>
      </w:tr>
      <w:tr w:rsidR="008C1F4D" w:rsidRPr="000518FE" w14:paraId="7D67647A" w14:textId="77777777" w:rsidTr="00A97B3D">
        <w:trPr>
          <w:trHeight w:val="685"/>
          <w:jc w:val="center"/>
        </w:trPr>
        <w:tc>
          <w:tcPr>
            <w:tcW w:w="1556" w:type="dxa"/>
          </w:tcPr>
          <w:p w14:paraId="03219FA2" w14:textId="77777777" w:rsidR="008C1F4D" w:rsidRPr="000518FE" w:rsidRDefault="008C1F4D" w:rsidP="007E2151">
            <w:pPr>
              <w:jc w:val="both"/>
              <w:rPr>
                <w:rFonts w:ascii="Times New Roman" w:hAnsi="Times New Roman" w:cs="Times New Roman"/>
                <w:sz w:val="24"/>
                <w:szCs w:val="24"/>
              </w:rPr>
            </w:pPr>
            <w:proofErr w:type="spellStart"/>
            <w:r w:rsidRPr="000518FE">
              <w:rPr>
                <w:rFonts w:ascii="Times New Roman" w:hAnsi="Times New Roman" w:cs="Times New Roman"/>
                <w:sz w:val="24"/>
                <w:szCs w:val="24"/>
              </w:rPr>
              <w:t>Locações</w:t>
            </w:r>
            <w:proofErr w:type="spellEnd"/>
          </w:p>
          <w:p w14:paraId="3BF5B53D" w14:textId="77777777" w:rsidR="008C1F4D" w:rsidRPr="000518FE" w:rsidRDefault="008C1F4D" w:rsidP="007E2151">
            <w:pPr>
              <w:jc w:val="both"/>
              <w:rPr>
                <w:rFonts w:ascii="Times New Roman" w:hAnsi="Times New Roman" w:cs="Times New Roman"/>
                <w:sz w:val="24"/>
                <w:szCs w:val="24"/>
              </w:rPr>
            </w:pPr>
            <w:proofErr w:type="spellStart"/>
            <w:r w:rsidRPr="000518FE">
              <w:rPr>
                <w:rFonts w:ascii="Times New Roman" w:hAnsi="Times New Roman" w:cs="Times New Roman"/>
                <w:sz w:val="24"/>
                <w:szCs w:val="24"/>
              </w:rPr>
              <w:t>diversas</w:t>
            </w:r>
            <w:proofErr w:type="spellEnd"/>
          </w:p>
        </w:tc>
        <w:tc>
          <w:tcPr>
            <w:tcW w:w="1278" w:type="dxa"/>
          </w:tcPr>
          <w:p w14:paraId="5C36B627" w14:textId="77777777" w:rsidR="008C1F4D" w:rsidRPr="000518FE" w:rsidRDefault="008C1F4D" w:rsidP="007E2151">
            <w:pPr>
              <w:jc w:val="both"/>
              <w:rPr>
                <w:rFonts w:ascii="Times New Roman" w:hAnsi="Times New Roman" w:cs="Times New Roman"/>
                <w:sz w:val="24"/>
                <w:szCs w:val="24"/>
              </w:rPr>
            </w:pPr>
          </w:p>
        </w:tc>
        <w:tc>
          <w:tcPr>
            <w:tcW w:w="1561" w:type="dxa"/>
          </w:tcPr>
          <w:p w14:paraId="39F6D5ED" w14:textId="77777777" w:rsidR="008C1F4D" w:rsidRPr="000518FE" w:rsidRDefault="008C1F4D" w:rsidP="007E2151">
            <w:pPr>
              <w:jc w:val="both"/>
              <w:rPr>
                <w:rFonts w:ascii="Times New Roman" w:hAnsi="Times New Roman" w:cs="Times New Roman"/>
                <w:sz w:val="24"/>
                <w:szCs w:val="24"/>
              </w:rPr>
            </w:pPr>
          </w:p>
        </w:tc>
        <w:tc>
          <w:tcPr>
            <w:tcW w:w="1557" w:type="dxa"/>
          </w:tcPr>
          <w:p w14:paraId="4D79C42E" w14:textId="77777777" w:rsidR="008C1F4D" w:rsidRPr="000518FE" w:rsidRDefault="008C1F4D" w:rsidP="007E2151">
            <w:pPr>
              <w:jc w:val="both"/>
              <w:rPr>
                <w:rFonts w:ascii="Times New Roman" w:hAnsi="Times New Roman" w:cs="Times New Roman"/>
                <w:sz w:val="24"/>
                <w:szCs w:val="24"/>
              </w:rPr>
            </w:pPr>
          </w:p>
        </w:tc>
        <w:tc>
          <w:tcPr>
            <w:tcW w:w="1139" w:type="dxa"/>
          </w:tcPr>
          <w:p w14:paraId="536805CE" w14:textId="77777777" w:rsidR="008C1F4D" w:rsidRPr="000518FE" w:rsidRDefault="008C1F4D" w:rsidP="007E2151">
            <w:pPr>
              <w:jc w:val="both"/>
              <w:rPr>
                <w:rFonts w:ascii="Times New Roman" w:hAnsi="Times New Roman" w:cs="Times New Roman"/>
                <w:sz w:val="24"/>
                <w:szCs w:val="24"/>
              </w:rPr>
            </w:pPr>
          </w:p>
        </w:tc>
        <w:tc>
          <w:tcPr>
            <w:tcW w:w="1413" w:type="dxa"/>
          </w:tcPr>
          <w:p w14:paraId="58B39BA8" w14:textId="77777777" w:rsidR="008C1F4D" w:rsidRPr="000518FE" w:rsidRDefault="008C1F4D" w:rsidP="007E2151">
            <w:pPr>
              <w:jc w:val="both"/>
              <w:rPr>
                <w:rFonts w:ascii="Times New Roman" w:hAnsi="Times New Roman" w:cs="Times New Roman"/>
                <w:sz w:val="24"/>
                <w:szCs w:val="24"/>
              </w:rPr>
            </w:pPr>
          </w:p>
        </w:tc>
      </w:tr>
      <w:tr w:rsidR="008C1F4D" w:rsidRPr="000518FE" w14:paraId="6BB4B92F" w14:textId="77777777" w:rsidTr="00A97B3D">
        <w:trPr>
          <w:trHeight w:val="691"/>
          <w:jc w:val="center"/>
        </w:trPr>
        <w:tc>
          <w:tcPr>
            <w:tcW w:w="1556" w:type="dxa"/>
          </w:tcPr>
          <w:p w14:paraId="0286A478" w14:textId="77777777" w:rsidR="008C1F4D" w:rsidRPr="000518FE" w:rsidRDefault="008C1F4D" w:rsidP="007E2151">
            <w:pPr>
              <w:jc w:val="both"/>
              <w:rPr>
                <w:rFonts w:ascii="Times New Roman" w:hAnsi="Times New Roman" w:cs="Times New Roman"/>
                <w:sz w:val="24"/>
                <w:szCs w:val="24"/>
              </w:rPr>
            </w:pPr>
            <w:proofErr w:type="spellStart"/>
            <w:r w:rsidRPr="000518FE">
              <w:rPr>
                <w:rFonts w:ascii="Times New Roman" w:hAnsi="Times New Roman" w:cs="Times New Roman"/>
                <w:sz w:val="24"/>
                <w:szCs w:val="24"/>
              </w:rPr>
              <w:t>Utilidades</w:t>
            </w:r>
            <w:proofErr w:type="spellEnd"/>
          </w:p>
          <w:p w14:paraId="026044B9" w14:textId="77777777" w:rsidR="008C1F4D" w:rsidRPr="000518FE" w:rsidRDefault="008C1F4D" w:rsidP="007E2151">
            <w:pPr>
              <w:jc w:val="both"/>
              <w:rPr>
                <w:rFonts w:ascii="Times New Roman" w:hAnsi="Times New Roman" w:cs="Times New Roman"/>
                <w:sz w:val="24"/>
                <w:szCs w:val="24"/>
              </w:rPr>
            </w:pPr>
            <w:proofErr w:type="spellStart"/>
            <w:r w:rsidRPr="000518FE">
              <w:rPr>
                <w:rFonts w:ascii="Times New Roman" w:hAnsi="Times New Roman" w:cs="Times New Roman"/>
                <w:sz w:val="24"/>
                <w:szCs w:val="24"/>
              </w:rPr>
              <w:t>públicas</w:t>
            </w:r>
            <w:proofErr w:type="spellEnd"/>
            <w:r w:rsidRPr="000518FE">
              <w:rPr>
                <w:rFonts w:ascii="Times New Roman" w:hAnsi="Times New Roman" w:cs="Times New Roman"/>
                <w:sz w:val="24"/>
                <w:szCs w:val="24"/>
              </w:rPr>
              <w:t xml:space="preserve"> (7)</w:t>
            </w:r>
          </w:p>
        </w:tc>
        <w:tc>
          <w:tcPr>
            <w:tcW w:w="1278" w:type="dxa"/>
          </w:tcPr>
          <w:p w14:paraId="4239185E" w14:textId="77777777" w:rsidR="008C1F4D" w:rsidRPr="000518FE" w:rsidRDefault="008C1F4D" w:rsidP="007E2151">
            <w:pPr>
              <w:jc w:val="both"/>
              <w:rPr>
                <w:rFonts w:ascii="Times New Roman" w:hAnsi="Times New Roman" w:cs="Times New Roman"/>
                <w:sz w:val="24"/>
                <w:szCs w:val="24"/>
              </w:rPr>
            </w:pPr>
          </w:p>
        </w:tc>
        <w:tc>
          <w:tcPr>
            <w:tcW w:w="1561" w:type="dxa"/>
          </w:tcPr>
          <w:p w14:paraId="2368B09A" w14:textId="77777777" w:rsidR="008C1F4D" w:rsidRPr="000518FE" w:rsidRDefault="008C1F4D" w:rsidP="007E2151">
            <w:pPr>
              <w:jc w:val="both"/>
              <w:rPr>
                <w:rFonts w:ascii="Times New Roman" w:hAnsi="Times New Roman" w:cs="Times New Roman"/>
                <w:sz w:val="24"/>
                <w:szCs w:val="24"/>
              </w:rPr>
            </w:pPr>
          </w:p>
        </w:tc>
        <w:tc>
          <w:tcPr>
            <w:tcW w:w="1557" w:type="dxa"/>
          </w:tcPr>
          <w:p w14:paraId="024BC9B5" w14:textId="77777777" w:rsidR="008C1F4D" w:rsidRPr="000518FE" w:rsidRDefault="008C1F4D" w:rsidP="007E2151">
            <w:pPr>
              <w:jc w:val="both"/>
              <w:rPr>
                <w:rFonts w:ascii="Times New Roman" w:hAnsi="Times New Roman" w:cs="Times New Roman"/>
                <w:sz w:val="24"/>
                <w:szCs w:val="24"/>
              </w:rPr>
            </w:pPr>
          </w:p>
        </w:tc>
        <w:tc>
          <w:tcPr>
            <w:tcW w:w="1139" w:type="dxa"/>
          </w:tcPr>
          <w:p w14:paraId="3085DC5A" w14:textId="77777777" w:rsidR="008C1F4D" w:rsidRPr="000518FE" w:rsidRDefault="008C1F4D" w:rsidP="007E2151">
            <w:pPr>
              <w:jc w:val="both"/>
              <w:rPr>
                <w:rFonts w:ascii="Times New Roman" w:hAnsi="Times New Roman" w:cs="Times New Roman"/>
                <w:sz w:val="24"/>
                <w:szCs w:val="24"/>
              </w:rPr>
            </w:pPr>
          </w:p>
        </w:tc>
        <w:tc>
          <w:tcPr>
            <w:tcW w:w="1413" w:type="dxa"/>
          </w:tcPr>
          <w:p w14:paraId="1A6339FF" w14:textId="77777777" w:rsidR="008C1F4D" w:rsidRPr="000518FE" w:rsidRDefault="008C1F4D" w:rsidP="007E2151">
            <w:pPr>
              <w:jc w:val="both"/>
              <w:rPr>
                <w:rFonts w:ascii="Times New Roman" w:hAnsi="Times New Roman" w:cs="Times New Roman"/>
                <w:sz w:val="24"/>
                <w:szCs w:val="24"/>
              </w:rPr>
            </w:pPr>
          </w:p>
        </w:tc>
      </w:tr>
      <w:tr w:rsidR="008C1F4D" w:rsidRPr="000518FE" w14:paraId="410F653E" w14:textId="77777777" w:rsidTr="00A97B3D">
        <w:trPr>
          <w:trHeight w:val="378"/>
          <w:jc w:val="center"/>
        </w:trPr>
        <w:tc>
          <w:tcPr>
            <w:tcW w:w="1556" w:type="dxa"/>
          </w:tcPr>
          <w:p w14:paraId="0F314034" w14:textId="77777777" w:rsidR="008C1F4D" w:rsidRPr="000518FE" w:rsidRDefault="008C1F4D" w:rsidP="007E2151">
            <w:pPr>
              <w:jc w:val="both"/>
              <w:rPr>
                <w:rFonts w:ascii="Times New Roman" w:hAnsi="Times New Roman" w:cs="Times New Roman"/>
                <w:sz w:val="24"/>
                <w:szCs w:val="24"/>
              </w:rPr>
            </w:pPr>
            <w:proofErr w:type="spellStart"/>
            <w:r w:rsidRPr="000518FE">
              <w:rPr>
                <w:rFonts w:ascii="Times New Roman" w:hAnsi="Times New Roman" w:cs="Times New Roman"/>
                <w:sz w:val="24"/>
                <w:szCs w:val="24"/>
              </w:rPr>
              <w:t>Combustível</w:t>
            </w:r>
            <w:proofErr w:type="spellEnd"/>
          </w:p>
        </w:tc>
        <w:tc>
          <w:tcPr>
            <w:tcW w:w="1278" w:type="dxa"/>
          </w:tcPr>
          <w:p w14:paraId="6F78D5BE" w14:textId="77777777" w:rsidR="008C1F4D" w:rsidRPr="000518FE" w:rsidRDefault="008C1F4D" w:rsidP="007E2151">
            <w:pPr>
              <w:jc w:val="both"/>
              <w:rPr>
                <w:rFonts w:ascii="Times New Roman" w:hAnsi="Times New Roman" w:cs="Times New Roman"/>
                <w:sz w:val="24"/>
                <w:szCs w:val="24"/>
              </w:rPr>
            </w:pPr>
          </w:p>
        </w:tc>
        <w:tc>
          <w:tcPr>
            <w:tcW w:w="1561" w:type="dxa"/>
          </w:tcPr>
          <w:p w14:paraId="09ACC579" w14:textId="77777777" w:rsidR="008C1F4D" w:rsidRPr="000518FE" w:rsidRDefault="008C1F4D" w:rsidP="007E2151">
            <w:pPr>
              <w:jc w:val="both"/>
              <w:rPr>
                <w:rFonts w:ascii="Times New Roman" w:hAnsi="Times New Roman" w:cs="Times New Roman"/>
                <w:sz w:val="24"/>
                <w:szCs w:val="24"/>
              </w:rPr>
            </w:pPr>
          </w:p>
        </w:tc>
        <w:tc>
          <w:tcPr>
            <w:tcW w:w="1557" w:type="dxa"/>
          </w:tcPr>
          <w:p w14:paraId="442078B7" w14:textId="77777777" w:rsidR="008C1F4D" w:rsidRPr="000518FE" w:rsidRDefault="008C1F4D" w:rsidP="007E2151">
            <w:pPr>
              <w:jc w:val="both"/>
              <w:rPr>
                <w:rFonts w:ascii="Times New Roman" w:hAnsi="Times New Roman" w:cs="Times New Roman"/>
                <w:sz w:val="24"/>
                <w:szCs w:val="24"/>
              </w:rPr>
            </w:pPr>
          </w:p>
        </w:tc>
        <w:tc>
          <w:tcPr>
            <w:tcW w:w="1139" w:type="dxa"/>
          </w:tcPr>
          <w:p w14:paraId="2CC3E271" w14:textId="77777777" w:rsidR="008C1F4D" w:rsidRPr="000518FE" w:rsidRDefault="008C1F4D" w:rsidP="007E2151">
            <w:pPr>
              <w:jc w:val="both"/>
              <w:rPr>
                <w:rFonts w:ascii="Times New Roman" w:hAnsi="Times New Roman" w:cs="Times New Roman"/>
                <w:sz w:val="24"/>
                <w:szCs w:val="24"/>
              </w:rPr>
            </w:pPr>
          </w:p>
        </w:tc>
        <w:tc>
          <w:tcPr>
            <w:tcW w:w="1413" w:type="dxa"/>
          </w:tcPr>
          <w:p w14:paraId="71D2DA58" w14:textId="77777777" w:rsidR="008C1F4D" w:rsidRPr="000518FE" w:rsidRDefault="008C1F4D" w:rsidP="007E2151">
            <w:pPr>
              <w:jc w:val="both"/>
              <w:rPr>
                <w:rFonts w:ascii="Times New Roman" w:hAnsi="Times New Roman" w:cs="Times New Roman"/>
                <w:sz w:val="24"/>
                <w:szCs w:val="24"/>
              </w:rPr>
            </w:pPr>
          </w:p>
        </w:tc>
      </w:tr>
      <w:tr w:rsidR="008C1F4D" w:rsidRPr="000518FE" w14:paraId="1DFFD9B3" w14:textId="77777777" w:rsidTr="00A97B3D">
        <w:trPr>
          <w:trHeight w:val="1036"/>
          <w:jc w:val="center"/>
        </w:trPr>
        <w:tc>
          <w:tcPr>
            <w:tcW w:w="1556" w:type="dxa"/>
          </w:tcPr>
          <w:p w14:paraId="06ABDE5C" w14:textId="77777777" w:rsidR="008C1F4D" w:rsidRPr="000518FE" w:rsidRDefault="008C1F4D" w:rsidP="007E2151">
            <w:pPr>
              <w:jc w:val="both"/>
              <w:rPr>
                <w:rFonts w:ascii="Times New Roman" w:hAnsi="Times New Roman" w:cs="Times New Roman"/>
                <w:sz w:val="24"/>
                <w:szCs w:val="24"/>
              </w:rPr>
            </w:pPr>
            <w:r w:rsidRPr="000518FE">
              <w:rPr>
                <w:rFonts w:ascii="Times New Roman" w:hAnsi="Times New Roman" w:cs="Times New Roman"/>
                <w:sz w:val="24"/>
                <w:szCs w:val="24"/>
              </w:rPr>
              <w:t xml:space="preserve">Bens e </w:t>
            </w:r>
            <w:proofErr w:type="spellStart"/>
            <w:r w:rsidRPr="000518FE">
              <w:rPr>
                <w:rFonts w:ascii="Times New Roman" w:hAnsi="Times New Roman" w:cs="Times New Roman"/>
                <w:sz w:val="24"/>
                <w:szCs w:val="24"/>
              </w:rPr>
              <w:t>materiais</w:t>
            </w:r>
            <w:proofErr w:type="spellEnd"/>
          </w:p>
          <w:p w14:paraId="0A7E12F1" w14:textId="77777777" w:rsidR="008C1F4D" w:rsidRPr="000518FE" w:rsidRDefault="008C1F4D" w:rsidP="007E2151">
            <w:pPr>
              <w:jc w:val="both"/>
              <w:rPr>
                <w:rFonts w:ascii="Times New Roman" w:hAnsi="Times New Roman" w:cs="Times New Roman"/>
                <w:sz w:val="24"/>
                <w:szCs w:val="24"/>
              </w:rPr>
            </w:pPr>
            <w:proofErr w:type="spellStart"/>
            <w:r w:rsidRPr="000518FE">
              <w:rPr>
                <w:rFonts w:ascii="Times New Roman" w:hAnsi="Times New Roman" w:cs="Times New Roman"/>
                <w:sz w:val="24"/>
                <w:szCs w:val="24"/>
              </w:rPr>
              <w:t>permanentes</w:t>
            </w:r>
            <w:proofErr w:type="spellEnd"/>
          </w:p>
        </w:tc>
        <w:tc>
          <w:tcPr>
            <w:tcW w:w="1278" w:type="dxa"/>
          </w:tcPr>
          <w:p w14:paraId="21A95EC6" w14:textId="77777777" w:rsidR="008C1F4D" w:rsidRPr="000518FE" w:rsidRDefault="008C1F4D" w:rsidP="007E2151">
            <w:pPr>
              <w:jc w:val="both"/>
              <w:rPr>
                <w:rFonts w:ascii="Times New Roman" w:hAnsi="Times New Roman" w:cs="Times New Roman"/>
                <w:sz w:val="24"/>
                <w:szCs w:val="24"/>
              </w:rPr>
            </w:pPr>
          </w:p>
        </w:tc>
        <w:tc>
          <w:tcPr>
            <w:tcW w:w="1561" w:type="dxa"/>
          </w:tcPr>
          <w:p w14:paraId="79A5A6BF" w14:textId="77777777" w:rsidR="008C1F4D" w:rsidRPr="000518FE" w:rsidRDefault="008C1F4D" w:rsidP="007E2151">
            <w:pPr>
              <w:jc w:val="both"/>
              <w:rPr>
                <w:rFonts w:ascii="Times New Roman" w:hAnsi="Times New Roman" w:cs="Times New Roman"/>
                <w:sz w:val="24"/>
                <w:szCs w:val="24"/>
              </w:rPr>
            </w:pPr>
          </w:p>
        </w:tc>
        <w:tc>
          <w:tcPr>
            <w:tcW w:w="1557" w:type="dxa"/>
          </w:tcPr>
          <w:p w14:paraId="62FADEE7" w14:textId="77777777" w:rsidR="008C1F4D" w:rsidRPr="000518FE" w:rsidRDefault="008C1F4D" w:rsidP="007E2151">
            <w:pPr>
              <w:jc w:val="both"/>
              <w:rPr>
                <w:rFonts w:ascii="Times New Roman" w:hAnsi="Times New Roman" w:cs="Times New Roman"/>
                <w:sz w:val="24"/>
                <w:szCs w:val="24"/>
              </w:rPr>
            </w:pPr>
          </w:p>
        </w:tc>
        <w:tc>
          <w:tcPr>
            <w:tcW w:w="1139" w:type="dxa"/>
          </w:tcPr>
          <w:p w14:paraId="4D4624F3" w14:textId="77777777" w:rsidR="008C1F4D" w:rsidRPr="000518FE" w:rsidRDefault="008C1F4D" w:rsidP="007E2151">
            <w:pPr>
              <w:jc w:val="both"/>
              <w:rPr>
                <w:rFonts w:ascii="Times New Roman" w:hAnsi="Times New Roman" w:cs="Times New Roman"/>
                <w:sz w:val="24"/>
                <w:szCs w:val="24"/>
              </w:rPr>
            </w:pPr>
          </w:p>
        </w:tc>
        <w:tc>
          <w:tcPr>
            <w:tcW w:w="1413" w:type="dxa"/>
          </w:tcPr>
          <w:p w14:paraId="170460BC" w14:textId="77777777" w:rsidR="008C1F4D" w:rsidRPr="000518FE" w:rsidRDefault="008C1F4D" w:rsidP="007E2151">
            <w:pPr>
              <w:jc w:val="both"/>
              <w:rPr>
                <w:rFonts w:ascii="Times New Roman" w:hAnsi="Times New Roman" w:cs="Times New Roman"/>
                <w:sz w:val="24"/>
                <w:szCs w:val="24"/>
              </w:rPr>
            </w:pPr>
          </w:p>
        </w:tc>
      </w:tr>
      <w:tr w:rsidR="008C1F4D" w:rsidRPr="000518FE" w14:paraId="4EE99169" w14:textId="77777777" w:rsidTr="00A97B3D">
        <w:trPr>
          <w:trHeight w:val="378"/>
          <w:jc w:val="center"/>
        </w:trPr>
        <w:tc>
          <w:tcPr>
            <w:tcW w:w="1556" w:type="dxa"/>
          </w:tcPr>
          <w:p w14:paraId="7B4F73DA" w14:textId="77777777" w:rsidR="008C1F4D" w:rsidRPr="000518FE" w:rsidRDefault="008C1F4D" w:rsidP="007E2151">
            <w:pPr>
              <w:jc w:val="both"/>
              <w:rPr>
                <w:rFonts w:ascii="Times New Roman" w:hAnsi="Times New Roman" w:cs="Times New Roman"/>
                <w:sz w:val="24"/>
                <w:szCs w:val="24"/>
              </w:rPr>
            </w:pPr>
            <w:proofErr w:type="spellStart"/>
            <w:r w:rsidRPr="000518FE">
              <w:rPr>
                <w:rFonts w:ascii="Times New Roman" w:hAnsi="Times New Roman" w:cs="Times New Roman"/>
                <w:sz w:val="24"/>
                <w:szCs w:val="24"/>
              </w:rPr>
              <w:t>Obras</w:t>
            </w:r>
            <w:proofErr w:type="spellEnd"/>
          </w:p>
        </w:tc>
        <w:tc>
          <w:tcPr>
            <w:tcW w:w="1278" w:type="dxa"/>
          </w:tcPr>
          <w:p w14:paraId="321C6B81" w14:textId="77777777" w:rsidR="008C1F4D" w:rsidRPr="000518FE" w:rsidRDefault="008C1F4D" w:rsidP="007E2151">
            <w:pPr>
              <w:jc w:val="both"/>
              <w:rPr>
                <w:rFonts w:ascii="Times New Roman" w:hAnsi="Times New Roman" w:cs="Times New Roman"/>
                <w:sz w:val="24"/>
                <w:szCs w:val="24"/>
              </w:rPr>
            </w:pPr>
          </w:p>
        </w:tc>
        <w:tc>
          <w:tcPr>
            <w:tcW w:w="1561" w:type="dxa"/>
          </w:tcPr>
          <w:p w14:paraId="075510B4" w14:textId="77777777" w:rsidR="008C1F4D" w:rsidRPr="000518FE" w:rsidRDefault="008C1F4D" w:rsidP="007E2151">
            <w:pPr>
              <w:jc w:val="both"/>
              <w:rPr>
                <w:rFonts w:ascii="Times New Roman" w:hAnsi="Times New Roman" w:cs="Times New Roman"/>
                <w:sz w:val="24"/>
                <w:szCs w:val="24"/>
              </w:rPr>
            </w:pPr>
          </w:p>
        </w:tc>
        <w:tc>
          <w:tcPr>
            <w:tcW w:w="1557" w:type="dxa"/>
          </w:tcPr>
          <w:p w14:paraId="656E7EE3" w14:textId="77777777" w:rsidR="008C1F4D" w:rsidRPr="000518FE" w:rsidRDefault="008C1F4D" w:rsidP="007E2151">
            <w:pPr>
              <w:jc w:val="both"/>
              <w:rPr>
                <w:rFonts w:ascii="Times New Roman" w:hAnsi="Times New Roman" w:cs="Times New Roman"/>
                <w:sz w:val="24"/>
                <w:szCs w:val="24"/>
              </w:rPr>
            </w:pPr>
          </w:p>
        </w:tc>
        <w:tc>
          <w:tcPr>
            <w:tcW w:w="1139" w:type="dxa"/>
          </w:tcPr>
          <w:p w14:paraId="5B06BED4" w14:textId="77777777" w:rsidR="008C1F4D" w:rsidRPr="000518FE" w:rsidRDefault="008C1F4D" w:rsidP="007E2151">
            <w:pPr>
              <w:jc w:val="both"/>
              <w:rPr>
                <w:rFonts w:ascii="Times New Roman" w:hAnsi="Times New Roman" w:cs="Times New Roman"/>
                <w:sz w:val="24"/>
                <w:szCs w:val="24"/>
              </w:rPr>
            </w:pPr>
          </w:p>
        </w:tc>
        <w:tc>
          <w:tcPr>
            <w:tcW w:w="1413" w:type="dxa"/>
          </w:tcPr>
          <w:p w14:paraId="2CD3A83A" w14:textId="77777777" w:rsidR="008C1F4D" w:rsidRPr="000518FE" w:rsidRDefault="008C1F4D" w:rsidP="007E2151">
            <w:pPr>
              <w:jc w:val="both"/>
              <w:rPr>
                <w:rFonts w:ascii="Times New Roman" w:hAnsi="Times New Roman" w:cs="Times New Roman"/>
                <w:sz w:val="24"/>
                <w:szCs w:val="24"/>
              </w:rPr>
            </w:pPr>
          </w:p>
        </w:tc>
      </w:tr>
      <w:tr w:rsidR="008C1F4D" w:rsidRPr="000518FE" w14:paraId="4E0A0FE9" w14:textId="77777777" w:rsidTr="00A97B3D">
        <w:trPr>
          <w:trHeight w:val="1036"/>
          <w:jc w:val="center"/>
        </w:trPr>
        <w:tc>
          <w:tcPr>
            <w:tcW w:w="1556" w:type="dxa"/>
          </w:tcPr>
          <w:p w14:paraId="717C48E6" w14:textId="77777777" w:rsidR="008C1F4D" w:rsidRPr="000518FE" w:rsidRDefault="008C1F4D" w:rsidP="007E2151">
            <w:pPr>
              <w:jc w:val="both"/>
              <w:rPr>
                <w:rFonts w:ascii="Times New Roman" w:hAnsi="Times New Roman" w:cs="Times New Roman"/>
                <w:sz w:val="24"/>
                <w:szCs w:val="24"/>
              </w:rPr>
            </w:pPr>
            <w:proofErr w:type="spellStart"/>
            <w:r w:rsidRPr="000518FE">
              <w:rPr>
                <w:rFonts w:ascii="Times New Roman" w:hAnsi="Times New Roman" w:cs="Times New Roman"/>
                <w:sz w:val="24"/>
                <w:szCs w:val="24"/>
              </w:rPr>
              <w:t>Despesas</w:t>
            </w:r>
            <w:proofErr w:type="spellEnd"/>
            <w:r w:rsidRPr="000518FE">
              <w:rPr>
                <w:rFonts w:ascii="Times New Roman" w:hAnsi="Times New Roman" w:cs="Times New Roman"/>
                <w:sz w:val="24"/>
                <w:szCs w:val="24"/>
              </w:rPr>
              <w:t xml:space="preserve"> </w:t>
            </w:r>
            <w:proofErr w:type="spellStart"/>
            <w:r w:rsidRPr="000518FE">
              <w:rPr>
                <w:rFonts w:ascii="Times New Roman" w:hAnsi="Times New Roman" w:cs="Times New Roman"/>
                <w:sz w:val="24"/>
                <w:szCs w:val="24"/>
              </w:rPr>
              <w:t>financeiras</w:t>
            </w:r>
            <w:proofErr w:type="spellEnd"/>
            <w:r w:rsidRPr="000518FE">
              <w:rPr>
                <w:rFonts w:ascii="Times New Roman" w:hAnsi="Times New Roman" w:cs="Times New Roman"/>
                <w:sz w:val="24"/>
                <w:szCs w:val="24"/>
              </w:rPr>
              <w:t xml:space="preserve"> e</w:t>
            </w:r>
          </w:p>
          <w:p w14:paraId="4805A500" w14:textId="77777777" w:rsidR="008C1F4D" w:rsidRPr="000518FE" w:rsidRDefault="008C1F4D" w:rsidP="007E2151">
            <w:pPr>
              <w:jc w:val="both"/>
              <w:rPr>
                <w:rFonts w:ascii="Times New Roman" w:hAnsi="Times New Roman" w:cs="Times New Roman"/>
                <w:sz w:val="24"/>
                <w:szCs w:val="24"/>
              </w:rPr>
            </w:pPr>
            <w:proofErr w:type="spellStart"/>
            <w:r w:rsidRPr="000518FE">
              <w:rPr>
                <w:rFonts w:ascii="Times New Roman" w:hAnsi="Times New Roman" w:cs="Times New Roman"/>
                <w:sz w:val="24"/>
                <w:szCs w:val="24"/>
              </w:rPr>
              <w:t>bancárias</w:t>
            </w:r>
            <w:proofErr w:type="spellEnd"/>
          </w:p>
        </w:tc>
        <w:tc>
          <w:tcPr>
            <w:tcW w:w="1278" w:type="dxa"/>
          </w:tcPr>
          <w:p w14:paraId="1B97DE2C" w14:textId="77777777" w:rsidR="008C1F4D" w:rsidRPr="000518FE" w:rsidRDefault="008C1F4D" w:rsidP="007E2151">
            <w:pPr>
              <w:jc w:val="both"/>
              <w:rPr>
                <w:rFonts w:ascii="Times New Roman" w:hAnsi="Times New Roman" w:cs="Times New Roman"/>
                <w:sz w:val="24"/>
                <w:szCs w:val="24"/>
              </w:rPr>
            </w:pPr>
          </w:p>
        </w:tc>
        <w:tc>
          <w:tcPr>
            <w:tcW w:w="1561" w:type="dxa"/>
          </w:tcPr>
          <w:p w14:paraId="2C330A6A" w14:textId="77777777" w:rsidR="008C1F4D" w:rsidRPr="000518FE" w:rsidRDefault="008C1F4D" w:rsidP="007E2151">
            <w:pPr>
              <w:jc w:val="both"/>
              <w:rPr>
                <w:rFonts w:ascii="Times New Roman" w:hAnsi="Times New Roman" w:cs="Times New Roman"/>
                <w:sz w:val="24"/>
                <w:szCs w:val="24"/>
              </w:rPr>
            </w:pPr>
          </w:p>
        </w:tc>
        <w:tc>
          <w:tcPr>
            <w:tcW w:w="1557" w:type="dxa"/>
          </w:tcPr>
          <w:p w14:paraId="3D234279" w14:textId="77777777" w:rsidR="008C1F4D" w:rsidRPr="000518FE" w:rsidRDefault="008C1F4D" w:rsidP="007E2151">
            <w:pPr>
              <w:jc w:val="both"/>
              <w:rPr>
                <w:rFonts w:ascii="Times New Roman" w:hAnsi="Times New Roman" w:cs="Times New Roman"/>
                <w:sz w:val="24"/>
                <w:szCs w:val="24"/>
              </w:rPr>
            </w:pPr>
          </w:p>
        </w:tc>
        <w:tc>
          <w:tcPr>
            <w:tcW w:w="1139" w:type="dxa"/>
          </w:tcPr>
          <w:p w14:paraId="0CB9FE1E" w14:textId="77777777" w:rsidR="008C1F4D" w:rsidRPr="000518FE" w:rsidRDefault="008C1F4D" w:rsidP="007E2151">
            <w:pPr>
              <w:jc w:val="both"/>
              <w:rPr>
                <w:rFonts w:ascii="Times New Roman" w:hAnsi="Times New Roman" w:cs="Times New Roman"/>
                <w:sz w:val="24"/>
                <w:szCs w:val="24"/>
              </w:rPr>
            </w:pPr>
          </w:p>
        </w:tc>
        <w:tc>
          <w:tcPr>
            <w:tcW w:w="1413" w:type="dxa"/>
          </w:tcPr>
          <w:p w14:paraId="5656766D" w14:textId="77777777" w:rsidR="008C1F4D" w:rsidRPr="000518FE" w:rsidRDefault="008C1F4D" w:rsidP="007E2151">
            <w:pPr>
              <w:jc w:val="both"/>
              <w:rPr>
                <w:rFonts w:ascii="Times New Roman" w:hAnsi="Times New Roman" w:cs="Times New Roman"/>
                <w:sz w:val="24"/>
                <w:szCs w:val="24"/>
              </w:rPr>
            </w:pPr>
          </w:p>
        </w:tc>
      </w:tr>
      <w:tr w:rsidR="008C1F4D" w:rsidRPr="000518FE" w14:paraId="78570492" w14:textId="77777777" w:rsidTr="00A97B3D">
        <w:trPr>
          <w:trHeight w:val="691"/>
          <w:jc w:val="center"/>
        </w:trPr>
        <w:tc>
          <w:tcPr>
            <w:tcW w:w="1556" w:type="dxa"/>
          </w:tcPr>
          <w:p w14:paraId="73112F17" w14:textId="77777777" w:rsidR="008C1F4D" w:rsidRPr="000518FE" w:rsidRDefault="008C1F4D" w:rsidP="007E2151">
            <w:pPr>
              <w:jc w:val="both"/>
              <w:rPr>
                <w:rFonts w:ascii="Times New Roman" w:hAnsi="Times New Roman" w:cs="Times New Roman"/>
                <w:sz w:val="24"/>
                <w:szCs w:val="24"/>
              </w:rPr>
            </w:pPr>
            <w:proofErr w:type="spellStart"/>
            <w:r w:rsidRPr="000518FE">
              <w:rPr>
                <w:rFonts w:ascii="Times New Roman" w:hAnsi="Times New Roman" w:cs="Times New Roman"/>
                <w:sz w:val="24"/>
                <w:szCs w:val="24"/>
              </w:rPr>
              <w:t>Outras</w:t>
            </w:r>
            <w:proofErr w:type="spellEnd"/>
          </w:p>
          <w:p w14:paraId="75487033" w14:textId="77777777" w:rsidR="008C1F4D" w:rsidRPr="000518FE" w:rsidRDefault="008C1F4D" w:rsidP="007E2151">
            <w:pPr>
              <w:jc w:val="both"/>
              <w:rPr>
                <w:rFonts w:ascii="Times New Roman" w:hAnsi="Times New Roman" w:cs="Times New Roman"/>
                <w:sz w:val="24"/>
                <w:szCs w:val="24"/>
              </w:rPr>
            </w:pPr>
            <w:proofErr w:type="spellStart"/>
            <w:r w:rsidRPr="000518FE">
              <w:rPr>
                <w:rFonts w:ascii="Times New Roman" w:hAnsi="Times New Roman" w:cs="Times New Roman"/>
                <w:sz w:val="24"/>
                <w:szCs w:val="24"/>
              </w:rPr>
              <w:t>despesas</w:t>
            </w:r>
            <w:proofErr w:type="spellEnd"/>
          </w:p>
        </w:tc>
        <w:tc>
          <w:tcPr>
            <w:tcW w:w="1278" w:type="dxa"/>
          </w:tcPr>
          <w:p w14:paraId="770555A0" w14:textId="77777777" w:rsidR="008C1F4D" w:rsidRPr="000518FE" w:rsidRDefault="008C1F4D" w:rsidP="007E2151">
            <w:pPr>
              <w:jc w:val="both"/>
              <w:rPr>
                <w:rFonts w:ascii="Times New Roman" w:hAnsi="Times New Roman" w:cs="Times New Roman"/>
                <w:sz w:val="24"/>
                <w:szCs w:val="24"/>
              </w:rPr>
            </w:pPr>
          </w:p>
        </w:tc>
        <w:tc>
          <w:tcPr>
            <w:tcW w:w="1561" w:type="dxa"/>
          </w:tcPr>
          <w:p w14:paraId="22B2DA21" w14:textId="77777777" w:rsidR="008C1F4D" w:rsidRPr="000518FE" w:rsidRDefault="008C1F4D" w:rsidP="007E2151">
            <w:pPr>
              <w:jc w:val="both"/>
              <w:rPr>
                <w:rFonts w:ascii="Times New Roman" w:hAnsi="Times New Roman" w:cs="Times New Roman"/>
                <w:sz w:val="24"/>
                <w:szCs w:val="24"/>
              </w:rPr>
            </w:pPr>
          </w:p>
        </w:tc>
        <w:tc>
          <w:tcPr>
            <w:tcW w:w="1557" w:type="dxa"/>
          </w:tcPr>
          <w:p w14:paraId="4266F955" w14:textId="77777777" w:rsidR="008C1F4D" w:rsidRPr="000518FE" w:rsidRDefault="008C1F4D" w:rsidP="007E2151">
            <w:pPr>
              <w:jc w:val="both"/>
              <w:rPr>
                <w:rFonts w:ascii="Times New Roman" w:hAnsi="Times New Roman" w:cs="Times New Roman"/>
                <w:sz w:val="24"/>
                <w:szCs w:val="24"/>
              </w:rPr>
            </w:pPr>
          </w:p>
        </w:tc>
        <w:tc>
          <w:tcPr>
            <w:tcW w:w="1139" w:type="dxa"/>
          </w:tcPr>
          <w:p w14:paraId="03780773" w14:textId="77777777" w:rsidR="008C1F4D" w:rsidRPr="000518FE" w:rsidRDefault="008C1F4D" w:rsidP="007E2151">
            <w:pPr>
              <w:jc w:val="both"/>
              <w:rPr>
                <w:rFonts w:ascii="Times New Roman" w:hAnsi="Times New Roman" w:cs="Times New Roman"/>
                <w:sz w:val="24"/>
                <w:szCs w:val="24"/>
              </w:rPr>
            </w:pPr>
          </w:p>
        </w:tc>
        <w:tc>
          <w:tcPr>
            <w:tcW w:w="1413" w:type="dxa"/>
          </w:tcPr>
          <w:p w14:paraId="2EC28AE3" w14:textId="77777777" w:rsidR="008C1F4D" w:rsidRPr="000518FE" w:rsidRDefault="008C1F4D" w:rsidP="007E2151">
            <w:pPr>
              <w:jc w:val="both"/>
              <w:rPr>
                <w:rFonts w:ascii="Times New Roman" w:hAnsi="Times New Roman" w:cs="Times New Roman"/>
                <w:sz w:val="24"/>
                <w:szCs w:val="24"/>
              </w:rPr>
            </w:pPr>
          </w:p>
        </w:tc>
      </w:tr>
      <w:tr w:rsidR="008C1F4D" w:rsidRPr="000518FE" w14:paraId="360F0954" w14:textId="77777777" w:rsidTr="00A97B3D">
        <w:trPr>
          <w:trHeight w:val="378"/>
          <w:jc w:val="center"/>
        </w:trPr>
        <w:tc>
          <w:tcPr>
            <w:tcW w:w="1556" w:type="dxa"/>
          </w:tcPr>
          <w:p w14:paraId="3D575AA3" w14:textId="77777777" w:rsidR="008C1F4D" w:rsidRPr="000518FE" w:rsidRDefault="008C1F4D" w:rsidP="007E2151">
            <w:pPr>
              <w:jc w:val="both"/>
              <w:rPr>
                <w:rFonts w:ascii="Times New Roman" w:hAnsi="Times New Roman" w:cs="Times New Roman"/>
                <w:sz w:val="24"/>
                <w:szCs w:val="24"/>
              </w:rPr>
            </w:pPr>
            <w:r w:rsidRPr="000518FE">
              <w:rPr>
                <w:rFonts w:ascii="Times New Roman" w:hAnsi="Times New Roman" w:cs="Times New Roman"/>
                <w:sz w:val="24"/>
                <w:szCs w:val="24"/>
              </w:rPr>
              <w:t>TOTAL</w:t>
            </w:r>
          </w:p>
        </w:tc>
        <w:tc>
          <w:tcPr>
            <w:tcW w:w="1278" w:type="dxa"/>
          </w:tcPr>
          <w:p w14:paraId="5B3CF3F5" w14:textId="77777777" w:rsidR="008C1F4D" w:rsidRPr="000518FE" w:rsidRDefault="008C1F4D" w:rsidP="007E2151">
            <w:pPr>
              <w:jc w:val="both"/>
              <w:rPr>
                <w:rFonts w:ascii="Times New Roman" w:hAnsi="Times New Roman" w:cs="Times New Roman"/>
                <w:sz w:val="24"/>
                <w:szCs w:val="24"/>
              </w:rPr>
            </w:pPr>
          </w:p>
        </w:tc>
        <w:tc>
          <w:tcPr>
            <w:tcW w:w="1561" w:type="dxa"/>
          </w:tcPr>
          <w:p w14:paraId="4C67E88D" w14:textId="77777777" w:rsidR="008C1F4D" w:rsidRPr="000518FE" w:rsidRDefault="008C1F4D" w:rsidP="007E2151">
            <w:pPr>
              <w:jc w:val="both"/>
              <w:rPr>
                <w:rFonts w:ascii="Times New Roman" w:hAnsi="Times New Roman" w:cs="Times New Roman"/>
                <w:sz w:val="24"/>
                <w:szCs w:val="24"/>
              </w:rPr>
            </w:pPr>
          </w:p>
        </w:tc>
        <w:tc>
          <w:tcPr>
            <w:tcW w:w="1557" w:type="dxa"/>
          </w:tcPr>
          <w:p w14:paraId="49514E4D" w14:textId="77777777" w:rsidR="008C1F4D" w:rsidRPr="000518FE" w:rsidRDefault="008C1F4D" w:rsidP="007E2151">
            <w:pPr>
              <w:jc w:val="both"/>
              <w:rPr>
                <w:rFonts w:ascii="Times New Roman" w:hAnsi="Times New Roman" w:cs="Times New Roman"/>
                <w:sz w:val="24"/>
                <w:szCs w:val="24"/>
              </w:rPr>
            </w:pPr>
          </w:p>
        </w:tc>
        <w:tc>
          <w:tcPr>
            <w:tcW w:w="1139" w:type="dxa"/>
          </w:tcPr>
          <w:p w14:paraId="4F35BB16" w14:textId="77777777" w:rsidR="008C1F4D" w:rsidRPr="000518FE" w:rsidRDefault="008C1F4D" w:rsidP="007E2151">
            <w:pPr>
              <w:jc w:val="both"/>
              <w:rPr>
                <w:rFonts w:ascii="Times New Roman" w:hAnsi="Times New Roman" w:cs="Times New Roman"/>
                <w:sz w:val="24"/>
                <w:szCs w:val="24"/>
              </w:rPr>
            </w:pPr>
          </w:p>
        </w:tc>
        <w:tc>
          <w:tcPr>
            <w:tcW w:w="1413" w:type="dxa"/>
          </w:tcPr>
          <w:p w14:paraId="5B571009" w14:textId="77777777" w:rsidR="008C1F4D" w:rsidRPr="000518FE" w:rsidRDefault="008C1F4D" w:rsidP="007E2151">
            <w:pPr>
              <w:jc w:val="both"/>
              <w:rPr>
                <w:rFonts w:ascii="Times New Roman" w:hAnsi="Times New Roman" w:cs="Times New Roman"/>
                <w:sz w:val="24"/>
                <w:szCs w:val="24"/>
              </w:rPr>
            </w:pPr>
          </w:p>
        </w:tc>
      </w:tr>
    </w:tbl>
    <w:p w14:paraId="79E5B01B" w14:textId="77777777" w:rsidR="008C1F4D" w:rsidRPr="000518FE" w:rsidRDefault="008C1F4D" w:rsidP="007E2151">
      <w:pPr>
        <w:jc w:val="both"/>
        <w:rPr>
          <w:rFonts w:ascii="Times New Roman" w:hAnsi="Times New Roman" w:cs="Times New Roman"/>
          <w:sz w:val="24"/>
          <w:szCs w:val="24"/>
        </w:rPr>
      </w:pPr>
    </w:p>
    <w:p w14:paraId="7BA1FEC8" w14:textId="77777777" w:rsidR="008C1F4D" w:rsidRPr="000518FE" w:rsidRDefault="008C1F4D" w:rsidP="007E2151">
      <w:pPr>
        <w:jc w:val="both"/>
        <w:rPr>
          <w:rFonts w:ascii="Times New Roman" w:hAnsi="Times New Roman" w:cs="Times New Roman"/>
          <w:sz w:val="24"/>
          <w:szCs w:val="24"/>
        </w:rPr>
      </w:pPr>
      <w:r w:rsidRPr="000518FE">
        <w:rPr>
          <w:rFonts w:ascii="Times New Roman" w:hAnsi="Times New Roman" w:cs="Times New Roman"/>
          <w:sz w:val="24"/>
          <w:szCs w:val="24"/>
        </w:rPr>
        <w:t>Verba:</w:t>
      </w:r>
      <w:r w:rsidRPr="000518FE">
        <w:rPr>
          <w:rFonts w:ascii="Times New Roman" w:hAnsi="Times New Roman" w:cs="Times New Roman"/>
          <w:spacing w:val="-11"/>
          <w:sz w:val="24"/>
          <w:szCs w:val="24"/>
        </w:rPr>
        <w:t xml:space="preserve"> </w:t>
      </w:r>
      <w:r w:rsidRPr="000518FE">
        <w:rPr>
          <w:rFonts w:ascii="Times New Roman" w:hAnsi="Times New Roman" w:cs="Times New Roman"/>
          <w:sz w:val="24"/>
          <w:szCs w:val="24"/>
        </w:rPr>
        <w:t>Federal,</w:t>
      </w:r>
      <w:r w:rsidRPr="000518FE">
        <w:rPr>
          <w:rFonts w:ascii="Times New Roman" w:hAnsi="Times New Roman" w:cs="Times New Roman"/>
          <w:spacing w:val="-16"/>
          <w:sz w:val="24"/>
          <w:szCs w:val="24"/>
        </w:rPr>
        <w:t xml:space="preserve"> </w:t>
      </w:r>
      <w:r w:rsidRPr="000518FE">
        <w:rPr>
          <w:rFonts w:ascii="Times New Roman" w:hAnsi="Times New Roman" w:cs="Times New Roman"/>
          <w:sz w:val="24"/>
          <w:szCs w:val="24"/>
        </w:rPr>
        <w:t>Estadual,</w:t>
      </w:r>
      <w:r w:rsidRPr="000518FE">
        <w:rPr>
          <w:rFonts w:ascii="Times New Roman" w:hAnsi="Times New Roman" w:cs="Times New Roman"/>
          <w:spacing w:val="-11"/>
          <w:sz w:val="24"/>
          <w:szCs w:val="24"/>
        </w:rPr>
        <w:t xml:space="preserve"> </w:t>
      </w:r>
      <w:r w:rsidRPr="000518FE">
        <w:rPr>
          <w:rFonts w:ascii="Times New Roman" w:hAnsi="Times New Roman" w:cs="Times New Roman"/>
          <w:sz w:val="24"/>
          <w:szCs w:val="24"/>
        </w:rPr>
        <w:t>Municipal</w:t>
      </w:r>
      <w:r w:rsidRPr="000518FE">
        <w:rPr>
          <w:rFonts w:ascii="Times New Roman" w:hAnsi="Times New Roman" w:cs="Times New Roman"/>
          <w:spacing w:val="-17"/>
          <w:sz w:val="24"/>
          <w:szCs w:val="24"/>
        </w:rPr>
        <w:t xml:space="preserve"> </w:t>
      </w:r>
      <w:r w:rsidRPr="000518FE">
        <w:rPr>
          <w:rFonts w:ascii="Times New Roman" w:hAnsi="Times New Roman" w:cs="Times New Roman"/>
          <w:sz w:val="24"/>
          <w:szCs w:val="24"/>
        </w:rPr>
        <w:t>e</w:t>
      </w:r>
      <w:r w:rsidRPr="000518FE">
        <w:rPr>
          <w:rFonts w:ascii="Times New Roman" w:hAnsi="Times New Roman" w:cs="Times New Roman"/>
          <w:spacing w:val="-10"/>
          <w:sz w:val="24"/>
          <w:szCs w:val="24"/>
        </w:rPr>
        <w:t xml:space="preserve"> </w:t>
      </w:r>
      <w:r w:rsidRPr="000518FE">
        <w:rPr>
          <w:rFonts w:ascii="Times New Roman" w:hAnsi="Times New Roman" w:cs="Times New Roman"/>
          <w:sz w:val="24"/>
          <w:szCs w:val="24"/>
        </w:rPr>
        <w:t>Recursos</w:t>
      </w:r>
      <w:r w:rsidRPr="000518FE">
        <w:rPr>
          <w:rFonts w:ascii="Times New Roman" w:hAnsi="Times New Roman" w:cs="Times New Roman"/>
          <w:spacing w:val="-12"/>
          <w:sz w:val="24"/>
          <w:szCs w:val="24"/>
        </w:rPr>
        <w:t xml:space="preserve"> </w:t>
      </w:r>
      <w:r w:rsidRPr="000518FE">
        <w:rPr>
          <w:rFonts w:ascii="Times New Roman" w:hAnsi="Times New Roman" w:cs="Times New Roman"/>
          <w:sz w:val="24"/>
          <w:szCs w:val="24"/>
        </w:rPr>
        <w:t>Próprios,</w:t>
      </w:r>
      <w:r w:rsidRPr="000518FE">
        <w:rPr>
          <w:rFonts w:ascii="Times New Roman" w:hAnsi="Times New Roman" w:cs="Times New Roman"/>
          <w:spacing w:val="-16"/>
          <w:sz w:val="24"/>
          <w:szCs w:val="24"/>
        </w:rPr>
        <w:t xml:space="preserve"> </w:t>
      </w:r>
      <w:r w:rsidRPr="000518FE">
        <w:rPr>
          <w:rFonts w:ascii="Times New Roman" w:hAnsi="Times New Roman" w:cs="Times New Roman"/>
          <w:sz w:val="24"/>
          <w:szCs w:val="24"/>
        </w:rPr>
        <w:t>devendo</w:t>
      </w:r>
      <w:r w:rsidRPr="000518FE">
        <w:rPr>
          <w:rFonts w:ascii="Times New Roman" w:hAnsi="Times New Roman" w:cs="Times New Roman"/>
          <w:spacing w:val="-14"/>
          <w:sz w:val="24"/>
          <w:szCs w:val="24"/>
        </w:rPr>
        <w:t xml:space="preserve"> </w:t>
      </w:r>
      <w:r w:rsidRPr="000518FE">
        <w:rPr>
          <w:rFonts w:ascii="Times New Roman" w:hAnsi="Times New Roman" w:cs="Times New Roman"/>
          <w:sz w:val="24"/>
          <w:szCs w:val="24"/>
        </w:rPr>
        <w:t>ser</w:t>
      </w:r>
      <w:r w:rsidRPr="000518FE">
        <w:rPr>
          <w:rFonts w:ascii="Times New Roman" w:hAnsi="Times New Roman" w:cs="Times New Roman"/>
          <w:spacing w:val="-18"/>
          <w:sz w:val="24"/>
          <w:szCs w:val="24"/>
        </w:rPr>
        <w:t xml:space="preserve"> </w:t>
      </w:r>
      <w:r w:rsidRPr="000518FE">
        <w:rPr>
          <w:rFonts w:ascii="Times New Roman" w:hAnsi="Times New Roman" w:cs="Times New Roman"/>
          <w:sz w:val="24"/>
          <w:szCs w:val="24"/>
        </w:rPr>
        <w:t>elaborado</w:t>
      </w:r>
      <w:r w:rsidRPr="000518FE">
        <w:rPr>
          <w:rFonts w:ascii="Times New Roman" w:hAnsi="Times New Roman" w:cs="Times New Roman"/>
          <w:spacing w:val="-14"/>
          <w:sz w:val="24"/>
          <w:szCs w:val="24"/>
        </w:rPr>
        <w:t xml:space="preserve"> </w:t>
      </w:r>
      <w:r w:rsidRPr="000518FE">
        <w:rPr>
          <w:rFonts w:ascii="Times New Roman" w:hAnsi="Times New Roman" w:cs="Times New Roman"/>
          <w:sz w:val="24"/>
          <w:szCs w:val="24"/>
        </w:rPr>
        <w:t>um anexo para cada fonte de</w:t>
      </w:r>
      <w:r w:rsidRPr="000518FE">
        <w:rPr>
          <w:rFonts w:ascii="Times New Roman" w:hAnsi="Times New Roman" w:cs="Times New Roman"/>
          <w:spacing w:val="-2"/>
          <w:sz w:val="24"/>
          <w:szCs w:val="24"/>
        </w:rPr>
        <w:t xml:space="preserve"> </w:t>
      </w:r>
      <w:r w:rsidRPr="000518FE">
        <w:rPr>
          <w:rFonts w:ascii="Times New Roman" w:hAnsi="Times New Roman" w:cs="Times New Roman"/>
          <w:sz w:val="24"/>
          <w:szCs w:val="24"/>
        </w:rPr>
        <w:t>recurso.</w:t>
      </w:r>
    </w:p>
    <w:p w14:paraId="10B82BFB" w14:textId="77777777" w:rsidR="008C1F4D" w:rsidRPr="000518FE" w:rsidRDefault="008C1F4D" w:rsidP="007E2151">
      <w:pPr>
        <w:jc w:val="both"/>
        <w:rPr>
          <w:rFonts w:ascii="Times New Roman" w:hAnsi="Times New Roman" w:cs="Times New Roman"/>
          <w:sz w:val="24"/>
          <w:szCs w:val="24"/>
        </w:rPr>
      </w:pPr>
      <w:r w:rsidRPr="000518FE">
        <w:rPr>
          <w:rFonts w:ascii="Times New Roman" w:hAnsi="Times New Roman" w:cs="Times New Roman"/>
          <w:sz w:val="24"/>
          <w:szCs w:val="24"/>
        </w:rPr>
        <w:t>Salários, encargos e</w:t>
      </w:r>
      <w:r w:rsidRPr="000518FE">
        <w:rPr>
          <w:rFonts w:ascii="Times New Roman" w:hAnsi="Times New Roman" w:cs="Times New Roman"/>
          <w:spacing w:val="-5"/>
          <w:sz w:val="24"/>
          <w:szCs w:val="24"/>
        </w:rPr>
        <w:t xml:space="preserve"> </w:t>
      </w:r>
      <w:r w:rsidRPr="000518FE">
        <w:rPr>
          <w:rFonts w:ascii="Times New Roman" w:hAnsi="Times New Roman" w:cs="Times New Roman"/>
          <w:sz w:val="24"/>
          <w:szCs w:val="24"/>
        </w:rPr>
        <w:t>benefícios.</w:t>
      </w:r>
    </w:p>
    <w:p w14:paraId="047BF043" w14:textId="77777777" w:rsidR="008C1F4D" w:rsidRPr="000518FE" w:rsidRDefault="008C1F4D" w:rsidP="007E2151">
      <w:pPr>
        <w:jc w:val="both"/>
        <w:rPr>
          <w:rFonts w:ascii="Times New Roman" w:hAnsi="Times New Roman" w:cs="Times New Roman"/>
          <w:sz w:val="24"/>
          <w:szCs w:val="24"/>
        </w:rPr>
      </w:pPr>
      <w:r w:rsidRPr="000518FE">
        <w:rPr>
          <w:rFonts w:ascii="Times New Roman" w:hAnsi="Times New Roman" w:cs="Times New Roman"/>
          <w:sz w:val="24"/>
          <w:szCs w:val="24"/>
        </w:rPr>
        <w:t>Autônomos e pessoa</w:t>
      </w:r>
      <w:r w:rsidRPr="000518FE">
        <w:rPr>
          <w:rFonts w:ascii="Times New Roman" w:hAnsi="Times New Roman" w:cs="Times New Roman"/>
          <w:spacing w:val="-5"/>
          <w:sz w:val="24"/>
          <w:szCs w:val="24"/>
        </w:rPr>
        <w:t xml:space="preserve"> </w:t>
      </w:r>
      <w:r w:rsidRPr="000518FE">
        <w:rPr>
          <w:rFonts w:ascii="Times New Roman" w:hAnsi="Times New Roman" w:cs="Times New Roman"/>
          <w:sz w:val="24"/>
          <w:szCs w:val="24"/>
        </w:rPr>
        <w:t>jurídica.</w:t>
      </w:r>
    </w:p>
    <w:p w14:paraId="21BCF709" w14:textId="77777777" w:rsidR="008C1F4D" w:rsidRPr="000518FE" w:rsidRDefault="008C1F4D" w:rsidP="007E2151">
      <w:pPr>
        <w:jc w:val="both"/>
        <w:rPr>
          <w:rFonts w:ascii="Times New Roman" w:hAnsi="Times New Roman" w:cs="Times New Roman"/>
          <w:sz w:val="24"/>
          <w:szCs w:val="24"/>
        </w:rPr>
      </w:pPr>
      <w:r w:rsidRPr="000518FE">
        <w:rPr>
          <w:rFonts w:ascii="Times New Roman" w:hAnsi="Times New Roman" w:cs="Times New Roman"/>
          <w:sz w:val="24"/>
          <w:szCs w:val="24"/>
        </w:rPr>
        <w:t>Energia elétrica, água e esgoto, gás, telefone e</w:t>
      </w:r>
      <w:r w:rsidRPr="000518FE">
        <w:rPr>
          <w:rFonts w:ascii="Times New Roman" w:hAnsi="Times New Roman" w:cs="Times New Roman"/>
          <w:spacing w:val="-13"/>
          <w:sz w:val="24"/>
          <w:szCs w:val="24"/>
        </w:rPr>
        <w:t xml:space="preserve"> </w:t>
      </w:r>
      <w:r w:rsidRPr="000518FE">
        <w:rPr>
          <w:rFonts w:ascii="Times New Roman" w:hAnsi="Times New Roman" w:cs="Times New Roman"/>
          <w:sz w:val="24"/>
          <w:szCs w:val="24"/>
        </w:rPr>
        <w:t>internet.</w:t>
      </w:r>
    </w:p>
    <w:p w14:paraId="695DCCB0" w14:textId="77777777" w:rsidR="008C1F4D" w:rsidRPr="000518FE" w:rsidRDefault="008C1F4D" w:rsidP="007E2151">
      <w:pPr>
        <w:jc w:val="both"/>
        <w:rPr>
          <w:rFonts w:ascii="Times New Roman" w:hAnsi="Times New Roman" w:cs="Times New Roman"/>
          <w:sz w:val="24"/>
          <w:szCs w:val="24"/>
        </w:rPr>
      </w:pPr>
      <w:r w:rsidRPr="000518FE">
        <w:rPr>
          <w:rFonts w:ascii="Times New Roman" w:hAnsi="Times New Roman" w:cs="Times New Roman"/>
          <w:sz w:val="24"/>
          <w:szCs w:val="24"/>
        </w:rPr>
        <w:t>No rol exemplificativo incluir também as aquisições e os compromissos assumidos que não são classificados contabilmente como DESPESAS, como, por exemplo, aquisição de bens permanentes.</w:t>
      </w:r>
    </w:p>
    <w:p w14:paraId="4E827386" w14:textId="77777777" w:rsidR="008C1F4D" w:rsidRPr="000518FE" w:rsidRDefault="008C1F4D" w:rsidP="007E2151">
      <w:pPr>
        <w:jc w:val="both"/>
        <w:rPr>
          <w:rFonts w:ascii="Times New Roman" w:hAnsi="Times New Roman" w:cs="Times New Roman"/>
          <w:sz w:val="24"/>
          <w:szCs w:val="24"/>
        </w:rPr>
      </w:pPr>
      <w:r w:rsidRPr="000518FE">
        <w:rPr>
          <w:rFonts w:ascii="Times New Roman" w:hAnsi="Times New Roman" w:cs="Times New Roman"/>
          <w:sz w:val="24"/>
          <w:szCs w:val="24"/>
        </w:rPr>
        <w:t>Quando a diferença entre a Coluna DESPESAS CONTABILIZADAS NESTE EXERCÍCIO</w:t>
      </w:r>
      <w:r w:rsidRPr="000518FE">
        <w:rPr>
          <w:rFonts w:ascii="Times New Roman" w:hAnsi="Times New Roman" w:cs="Times New Roman"/>
          <w:spacing w:val="-18"/>
          <w:sz w:val="24"/>
          <w:szCs w:val="24"/>
        </w:rPr>
        <w:t xml:space="preserve"> </w:t>
      </w:r>
      <w:r w:rsidRPr="000518FE">
        <w:rPr>
          <w:rFonts w:ascii="Times New Roman" w:hAnsi="Times New Roman" w:cs="Times New Roman"/>
          <w:sz w:val="24"/>
          <w:szCs w:val="24"/>
        </w:rPr>
        <w:t>e</w:t>
      </w:r>
      <w:r w:rsidRPr="000518FE">
        <w:rPr>
          <w:rFonts w:ascii="Times New Roman" w:hAnsi="Times New Roman" w:cs="Times New Roman"/>
          <w:spacing w:val="-17"/>
          <w:sz w:val="24"/>
          <w:szCs w:val="24"/>
        </w:rPr>
        <w:t xml:space="preserve"> </w:t>
      </w:r>
      <w:r w:rsidRPr="000518FE">
        <w:rPr>
          <w:rFonts w:ascii="Times New Roman" w:hAnsi="Times New Roman" w:cs="Times New Roman"/>
          <w:sz w:val="24"/>
          <w:szCs w:val="24"/>
        </w:rPr>
        <w:t>a</w:t>
      </w:r>
      <w:r w:rsidRPr="000518FE">
        <w:rPr>
          <w:rFonts w:ascii="Times New Roman" w:hAnsi="Times New Roman" w:cs="Times New Roman"/>
          <w:spacing w:val="-21"/>
          <w:sz w:val="24"/>
          <w:szCs w:val="24"/>
        </w:rPr>
        <w:t xml:space="preserve"> </w:t>
      </w:r>
      <w:r w:rsidRPr="000518FE">
        <w:rPr>
          <w:rFonts w:ascii="Times New Roman" w:hAnsi="Times New Roman" w:cs="Times New Roman"/>
          <w:sz w:val="24"/>
          <w:szCs w:val="24"/>
        </w:rPr>
        <w:t>Coluna</w:t>
      </w:r>
      <w:r w:rsidRPr="000518FE">
        <w:rPr>
          <w:rFonts w:ascii="Times New Roman" w:hAnsi="Times New Roman" w:cs="Times New Roman"/>
          <w:spacing w:val="-21"/>
          <w:sz w:val="24"/>
          <w:szCs w:val="24"/>
        </w:rPr>
        <w:t xml:space="preserve"> </w:t>
      </w:r>
      <w:r w:rsidRPr="000518FE">
        <w:rPr>
          <w:rFonts w:ascii="Times New Roman" w:hAnsi="Times New Roman" w:cs="Times New Roman"/>
          <w:sz w:val="24"/>
          <w:szCs w:val="24"/>
        </w:rPr>
        <w:t>DESPESAS</w:t>
      </w:r>
      <w:r w:rsidRPr="000518FE">
        <w:rPr>
          <w:rFonts w:ascii="Times New Roman" w:hAnsi="Times New Roman" w:cs="Times New Roman"/>
          <w:spacing w:val="-17"/>
          <w:sz w:val="24"/>
          <w:szCs w:val="24"/>
        </w:rPr>
        <w:t xml:space="preserve"> </w:t>
      </w:r>
      <w:r w:rsidRPr="000518FE">
        <w:rPr>
          <w:rFonts w:ascii="Times New Roman" w:hAnsi="Times New Roman" w:cs="Times New Roman"/>
          <w:sz w:val="24"/>
          <w:szCs w:val="24"/>
        </w:rPr>
        <w:t>CONTABILIZADAS</w:t>
      </w:r>
      <w:r w:rsidRPr="000518FE">
        <w:rPr>
          <w:rFonts w:ascii="Times New Roman" w:hAnsi="Times New Roman" w:cs="Times New Roman"/>
          <w:spacing w:val="-17"/>
          <w:sz w:val="24"/>
          <w:szCs w:val="24"/>
        </w:rPr>
        <w:t xml:space="preserve"> </w:t>
      </w:r>
      <w:r w:rsidRPr="000518FE">
        <w:rPr>
          <w:rFonts w:ascii="Times New Roman" w:hAnsi="Times New Roman" w:cs="Times New Roman"/>
          <w:sz w:val="24"/>
          <w:szCs w:val="24"/>
        </w:rPr>
        <w:t>NESTE</w:t>
      </w:r>
      <w:r w:rsidRPr="000518FE">
        <w:rPr>
          <w:rFonts w:ascii="Times New Roman" w:hAnsi="Times New Roman" w:cs="Times New Roman"/>
          <w:spacing w:val="-17"/>
          <w:sz w:val="24"/>
          <w:szCs w:val="24"/>
        </w:rPr>
        <w:t xml:space="preserve"> </w:t>
      </w:r>
      <w:r w:rsidRPr="000518FE">
        <w:rPr>
          <w:rFonts w:ascii="Times New Roman" w:hAnsi="Times New Roman" w:cs="Times New Roman"/>
          <w:sz w:val="24"/>
          <w:szCs w:val="24"/>
        </w:rPr>
        <w:t>EXERCÍCIO</w:t>
      </w:r>
      <w:r w:rsidRPr="000518FE">
        <w:rPr>
          <w:rFonts w:ascii="Times New Roman" w:hAnsi="Times New Roman" w:cs="Times New Roman"/>
          <w:spacing w:val="-17"/>
          <w:sz w:val="24"/>
          <w:szCs w:val="24"/>
        </w:rPr>
        <w:t xml:space="preserve"> </w:t>
      </w:r>
      <w:r w:rsidRPr="000518FE">
        <w:rPr>
          <w:rFonts w:ascii="Times New Roman" w:hAnsi="Times New Roman" w:cs="Times New Roman"/>
          <w:sz w:val="24"/>
          <w:szCs w:val="24"/>
        </w:rPr>
        <w:t>E</w:t>
      </w:r>
      <w:r w:rsidRPr="000518FE">
        <w:rPr>
          <w:rFonts w:ascii="Times New Roman" w:hAnsi="Times New Roman" w:cs="Times New Roman"/>
          <w:spacing w:val="-17"/>
          <w:sz w:val="24"/>
          <w:szCs w:val="24"/>
        </w:rPr>
        <w:t xml:space="preserve"> </w:t>
      </w:r>
      <w:r w:rsidRPr="000518FE">
        <w:rPr>
          <w:rFonts w:ascii="Times New Roman" w:hAnsi="Times New Roman" w:cs="Times New Roman"/>
          <w:sz w:val="24"/>
          <w:szCs w:val="24"/>
        </w:rPr>
        <w:t>PAGAS NESTE EXERCÍCIO for decorrente de descontos obtidos ou pagamento de multa por atraso, o resultado não deve aparecer na coluna DESPESAS CONTABILIZADAS NESTE EXERCÍCIO A PAGAR EM EXERCÍCIOS SEGUINTES, uma vez que</w:t>
      </w:r>
      <w:r w:rsidRPr="000518FE">
        <w:rPr>
          <w:rFonts w:ascii="Times New Roman" w:hAnsi="Times New Roman" w:cs="Times New Roman"/>
          <w:spacing w:val="9"/>
          <w:sz w:val="24"/>
          <w:szCs w:val="24"/>
        </w:rPr>
        <w:t xml:space="preserve"> </w:t>
      </w:r>
      <w:r w:rsidRPr="000518FE">
        <w:rPr>
          <w:rFonts w:ascii="Times New Roman" w:hAnsi="Times New Roman" w:cs="Times New Roman"/>
          <w:sz w:val="24"/>
          <w:szCs w:val="24"/>
        </w:rPr>
        <w:t>tais</w:t>
      </w:r>
    </w:p>
    <w:p w14:paraId="7D96B19E" w14:textId="77777777" w:rsidR="008C1F4D" w:rsidRPr="000518FE" w:rsidRDefault="008C1F4D" w:rsidP="007E2151">
      <w:pPr>
        <w:jc w:val="both"/>
        <w:rPr>
          <w:rFonts w:ascii="Times New Roman" w:hAnsi="Times New Roman" w:cs="Times New Roman"/>
          <w:sz w:val="24"/>
          <w:szCs w:val="24"/>
        </w:rPr>
        <w:sectPr w:rsidR="008C1F4D" w:rsidRPr="000518FE" w:rsidSect="00493AFB">
          <w:pgSz w:w="11910" w:h="16840"/>
          <w:pgMar w:top="1400" w:right="1320" w:bottom="820" w:left="1420" w:header="0" w:footer="545" w:gutter="0"/>
          <w:cols w:space="720"/>
        </w:sectPr>
      </w:pPr>
    </w:p>
    <w:p w14:paraId="192907B7" w14:textId="77777777" w:rsidR="008C1F4D" w:rsidRPr="000518FE" w:rsidRDefault="008C1F4D" w:rsidP="007E2151">
      <w:pPr>
        <w:jc w:val="both"/>
        <w:rPr>
          <w:rFonts w:ascii="Times New Roman" w:hAnsi="Times New Roman" w:cs="Times New Roman"/>
          <w:sz w:val="24"/>
          <w:szCs w:val="24"/>
        </w:rPr>
      </w:pPr>
      <w:r w:rsidRPr="000518FE">
        <w:rPr>
          <w:rFonts w:ascii="Times New Roman" w:hAnsi="Times New Roman" w:cs="Times New Roman"/>
          <w:sz w:val="24"/>
          <w:szCs w:val="24"/>
        </w:rPr>
        <w:lastRenderedPageBreak/>
        <w:t xml:space="preserve">descontos ou multas são contabilizados em contas de receitas ou despesas. Assim sendo deverá </w:t>
      </w:r>
      <w:proofErr w:type="spellStart"/>
      <w:r w:rsidRPr="000518FE">
        <w:rPr>
          <w:rFonts w:ascii="Times New Roman" w:hAnsi="Times New Roman" w:cs="Times New Roman"/>
          <w:sz w:val="24"/>
          <w:szCs w:val="24"/>
        </w:rPr>
        <w:t>se</w:t>
      </w:r>
      <w:proofErr w:type="spellEnd"/>
      <w:r w:rsidRPr="000518FE">
        <w:rPr>
          <w:rFonts w:ascii="Times New Roman" w:hAnsi="Times New Roman" w:cs="Times New Roman"/>
          <w:sz w:val="24"/>
          <w:szCs w:val="24"/>
        </w:rPr>
        <w:t xml:space="preserve"> indicado como nota de rodapé os valores e as respectivas contas de receitas e despesas.</w:t>
      </w:r>
    </w:p>
    <w:p w14:paraId="5619C122" w14:textId="77777777" w:rsidR="008C1F4D" w:rsidRPr="000518FE" w:rsidRDefault="008C1F4D" w:rsidP="007E2151">
      <w:pPr>
        <w:jc w:val="both"/>
        <w:rPr>
          <w:rFonts w:ascii="Times New Roman" w:hAnsi="Times New Roman" w:cs="Times New Roman"/>
          <w:sz w:val="24"/>
          <w:szCs w:val="24"/>
        </w:rPr>
      </w:pPr>
      <w:r w:rsidRPr="000518FE">
        <w:rPr>
          <w:rFonts w:ascii="Times New Roman" w:hAnsi="Times New Roman" w:cs="Times New Roman"/>
          <w:sz w:val="24"/>
          <w:szCs w:val="24"/>
        </w:rPr>
        <w:t>(*) Apenas para entidades da área da Saúde.</w:t>
      </w:r>
    </w:p>
    <w:p w14:paraId="35132465" w14:textId="77777777" w:rsidR="008C1F4D" w:rsidRPr="000518FE" w:rsidRDefault="008C1F4D" w:rsidP="007E2151">
      <w:pPr>
        <w:jc w:val="both"/>
        <w:rPr>
          <w:rFonts w:ascii="Times New Roman" w:hAnsi="Times New Roman" w:cs="Times New Roman"/>
          <w:sz w:val="24"/>
          <w:szCs w:val="24"/>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38"/>
        <w:gridCol w:w="2497"/>
      </w:tblGrid>
      <w:tr w:rsidR="008C1F4D" w:rsidRPr="000518FE" w14:paraId="3A2A78F1" w14:textId="77777777" w:rsidTr="00A97B3D">
        <w:trPr>
          <w:trHeight w:val="378"/>
          <w:jc w:val="center"/>
        </w:trPr>
        <w:tc>
          <w:tcPr>
            <w:tcW w:w="8735" w:type="dxa"/>
            <w:gridSpan w:val="2"/>
          </w:tcPr>
          <w:p w14:paraId="4668B667" w14:textId="77777777" w:rsidR="008C1F4D" w:rsidRPr="000518FE" w:rsidRDefault="008C1F4D" w:rsidP="007E2151">
            <w:pPr>
              <w:jc w:val="both"/>
              <w:rPr>
                <w:rFonts w:ascii="Times New Roman" w:hAnsi="Times New Roman" w:cs="Times New Roman"/>
                <w:sz w:val="24"/>
                <w:szCs w:val="24"/>
              </w:rPr>
            </w:pPr>
            <w:proofErr w:type="spellStart"/>
            <w:r w:rsidRPr="000518FE">
              <w:rPr>
                <w:rFonts w:ascii="Times New Roman" w:hAnsi="Times New Roman" w:cs="Times New Roman"/>
                <w:sz w:val="24"/>
                <w:szCs w:val="24"/>
              </w:rPr>
              <w:t>Demonstrativo</w:t>
            </w:r>
            <w:proofErr w:type="spellEnd"/>
            <w:r w:rsidRPr="000518FE">
              <w:rPr>
                <w:rFonts w:ascii="Times New Roman" w:hAnsi="Times New Roman" w:cs="Times New Roman"/>
                <w:sz w:val="24"/>
                <w:szCs w:val="24"/>
              </w:rPr>
              <w:t xml:space="preserve"> Do </w:t>
            </w:r>
            <w:proofErr w:type="spellStart"/>
            <w:r w:rsidRPr="000518FE">
              <w:rPr>
                <w:rFonts w:ascii="Times New Roman" w:hAnsi="Times New Roman" w:cs="Times New Roman"/>
                <w:sz w:val="24"/>
                <w:szCs w:val="24"/>
              </w:rPr>
              <w:t>Saldo</w:t>
            </w:r>
            <w:proofErr w:type="spellEnd"/>
            <w:r w:rsidRPr="000518FE">
              <w:rPr>
                <w:rFonts w:ascii="Times New Roman" w:hAnsi="Times New Roman" w:cs="Times New Roman"/>
                <w:sz w:val="24"/>
                <w:szCs w:val="24"/>
              </w:rPr>
              <w:t xml:space="preserve"> </w:t>
            </w:r>
            <w:proofErr w:type="spellStart"/>
            <w:r w:rsidRPr="000518FE">
              <w:rPr>
                <w:rFonts w:ascii="Times New Roman" w:hAnsi="Times New Roman" w:cs="Times New Roman"/>
                <w:sz w:val="24"/>
                <w:szCs w:val="24"/>
              </w:rPr>
              <w:t>Financeiro</w:t>
            </w:r>
            <w:proofErr w:type="spellEnd"/>
            <w:r w:rsidRPr="000518FE">
              <w:rPr>
                <w:rFonts w:ascii="Times New Roman" w:hAnsi="Times New Roman" w:cs="Times New Roman"/>
                <w:sz w:val="24"/>
                <w:szCs w:val="24"/>
              </w:rPr>
              <w:t xml:space="preserve"> Do </w:t>
            </w:r>
            <w:proofErr w:type="spellStart"/>
            <w:r w:rsidRPr="000518FE">
              <w:rPr>
                <w:rFonts w:ascii="Times New Roman" w:hAnsi="Times New Roman" w:cs="Times New Roman"/>
                <w:sz w:val="24"/>
                <w:szCs w:val="24"/>
              </w:rPr>
              <w:t>Exercício</w:t>
            </w:r>
            <w:proofErr w:type="spellEnd"/>
          </w:p>
        </w:tc>
      </w:tr>
      <w:tr w:rsidR="008C1F4D" w:rsidRPr="000518FE" w14:paraId="576CBFBE" w14:textId="77777777" w:rsidTr="00A97B3D">
        <w:trPr>
          <w:trHeight w:val="379"/>
          <w:jc w:val="center"/>
        </w:trPr>
        <w:tc>
          <w:tcPr>
            <w:tcW w:w="6238" w:type="dxa"/>
          </w:tcPr>
          <w:p w14:paraId="0A6E8222" w14:textId="77777777" w:rsidR="008C1F4D" w:rsidRPr="000518FE" w:rsidRDefault="008C1F4D" w:rsidP="007E2151">
            <w:pPr>
              <w:jc w:val="both"/>
              <w:rPr>
                <w:rFonts w:ascii="Times New Roman" w:hAnsi="Times New Roman" w:cs="Times New Roman"/>
                <w:sz w:val="24"/>
                <w:szCs w:val="24"/>
              </w:rPr>
            </w:pPr>
            <w:r w:rsidRPr="000518FE">
              <w:rPr>
                <w:rFonts w:ascii="Times New Roman" w:hAnsi="Times New Roman" w:cs="Times New Roman"/>
                <w:sz w:val="24"/>
                <w:szCs w:val="24"/>
              </w:rPr>
              <w:t xml:space="preserve">(G) Total De </w:t>
            </w:r>
            <w:proofErr w:type="spellStart"/>
            <w:r w:rsidRPr="000518FE">
              <w:rPr>
                <w:rFonts w:ascii="Times New Roman" w:hAnsi="Times New Roman" w:cs="Times New Roman"/>
                <w:sz w:val="24"/>
                <w:szCs w:val="24"/>
              </w:rPr>
              <w:t>Recursos</w:t>
            </w:r>
            <w:proofErr w:type="spellEnd"/>
            <w:r w:rsidRPr="000518FE">
              <w:rPr>
                <w:rFonts w:ascii="Times New Roman" w:hAnsi="Times New Roman" w:cs="Times New Roman"/>
                <w:sz w:val="24"/>
                <w:szCs w:val="24"/>
              </w:rPr>
              <w:t xml:space="preserve"> </w:t>
            </w:r>
            <w:proofErr w:type="spellStart"/>
            <w:r w:rsidRPr="000518FE">
              <w:rPr>
                <w:rFonts w:ascii="Times New Roman" w:hAnsi="Times New Roman" w:cs="Times New Roman"/>
                <w:sz w:val="24"/>
                <w:szCs w:val="24"/>
              </w:rPr>
              <w:t>Disponível</w:t>
            </w:r>
            <w:proofErr w:type="spellEnd"/>
            <w:r w:rsidRPr="000518FE">
              <w:rPr>
                <w:rFonts w:ascii="Times New Roman" w:hAnsi="Times New Roman" w:cs="Times New Roman"/>
                <w:sz w:val="24"/>
                <w:szCs w:val="24"/>
              </w:rPr>
              <w:t xml:space="preserve"> No </w:t>
            </w:r>
            <w:proofErr w:type="spellStart"/>
            <w:r w:rsidRPr="000518FE">
              <w:rPr>
                <w:rFonts w:ascii="Times New Roman" w:hAnsi="Times New Roman" w:cs="Times New Roman"/>
                <w:sz w:val="24"/>
                <w:szCs w:val="24"/>
              </w:rPr>
              <w:t>Exercício</w:t>
            </w:r>
            <w:proofErr w:type="spellEnd"/>
          </w:p>
        </w:tc>
        <w:tc>
          <w:tcPr>
            <w:tcW w:w="2497" w:type="dxa"/>
          </w:tcPr>
          <w:p w14:paraId="4C82F7E4" w14:textId="77777777" w:rsidR="008C1F4D" w:rsidRPr="000518FE" w:rsidRDefault="008C1F4D" w:rsidP="007E2151">
            <w:pPr>
              <w:jc w:val="both"/>
              <w:rPr>
                <w:rFonts w:ascii="Times New Roman" w:hAnsi="Times New Roman" w:cs="Times New Roman"/>
                <w:sz w:val="24"/>
                <w:szCs w:val="24"/>
              </w:rPr>
            </w:pPr>
          </w:p>
        </w:tc>
      </w:tr>
      <w:tr w:rsidR="008C1F4D" w:rsidRPr="000518FE" w14:paraId="0247E226" w14:textId="77777777" w:rsidTr="00A97B3D">
        <w:trPr>
          <w:trHeight w:val="378"/>
          <w:jc w:val="center"/>
        </w:trPr>
        <w:tc>
          <w:tcPr>
            <w:tcW w:w="6238" w:type="dxa"/>
          </w:tcPr>
          <w:p w14:paraId="0204B4AB" w14:textId="77777777" w:rsidR="008C1F4D" w:rsidRPr="000518FE" w:rsidRDefault="008C1F4D" w:rsidP="007E2151">
            <w:pPr>
              <w:jc w:val="both"/>
              <w:rPr>
                <w:rFonts w:ascii="Times New Roman" w:hAnsi="Times New Roman" w:cs="Times New Roman"/>
                <w:sz w:val="24"/>
                <w:szCs w:val="24"/>
              </w:rPr>
            </w:pPr>
            <w:r w:rsidRPr="000518FE">
              <w:rPr>
                <w:rFonts w:ascii="Times New Roman" w:hAnsi="Times New Roman" w:cs="Times New Roman"/>
                <w:sz w:val="24"/>
                <w:szCs w:val="24"/>
              </w:rPr>
              <w:t xml:space="preserve">(J) </w:t>
            </w:r>
            <w:proofErr w:type="spellStart"/>
            <w:r w:rsidRPr="000518FE">
              <w:rPr>
                <w:rFonts w:ascii="Times New Roman" w:hAnsi="Times New Roman" w:cs="Times New Roman"/>
                <w:sz w:val="24"/>
                <w:szCs w:val="24"/>
              </w:rPr>
              <w:t>Despesas</w:t>
            </w:r>
            <w:proofErr w:type="spellEnd"/>
            <w:r w:rsidRPr="000518FE">
              <w:rPr>
                <w:rFonts w:ascii="Times New Roman" w:hAnsi="Times New Roman" w:cs="Times New Roman"/>
                <w:sz w:val="24"/>
                <w:szCs w:val="24"/>
              </w:rPr>
              <w:t xml:space="preserve"> </w:t>
            </w:r>
            <w:proofErr w:type="spellStart"/>
            <w:r w:rsidRPr="000518FE">
              <w:rPr>
                <w:rFonts w:ascii="Times New Roman" w:hAnsi="Times New Roman" w:cs="Times New Roman"/>
                <w:sz w:val="24"/>
                <w:szCs w:val="24"/>
              </w:rPr>
              <w:t>Pagas</w:t>
            </w:r>
            <w:proofErr w:type="spellEnd"/>
            <w:r w:rsidRPr="000518FE">
              <w:rPr>
                <w:rFonts w:ascii="Times New Roman" w:hAnsi="Times New Roman" w:cs="Times New Roman"/>
                <w:sz w:val="24"/>
                <w:szCs w:val="24"/>
              </w:rPr>
              <w:t xml:space="preserve"> No </w:t>
            </w:r>
            <w:proofErr w:type="spellStart"/>
            <w:r w:rsidRPr="000518FE">
              <w:rPr>
                <w:rFonts w:ascii="Times New Roman" w:hAnsi="Times New Roman" w:cs="Times New Roman"/>
                <w:sz w:val="24"/>
                <w:szCs w:val="24"/>
              </w:rPr>
              <w:t>Exercício</w:t>
            </w:r>
            <w:proofErr w:type="spellEnd"/>
            <w:r w:rsidRPr="000518FE">
              <w:rPr>
                <w:rFonts w:ascii="Times New Roman" w:hAnsi="Times New Roman" w:cs="Times New Roman"/>
                <w:sz w:val="24"/>
                <w:szCs w:val="24"/>
              </w:rPr>
              <w:t xml:space="preserve"> (H+I)</w:t>
            </w:r>
          </w:p>
        </w:tc>
        <w:tc>
          <w:tcPr>
            <w:tcW w:w="2497" w:type="dxa"/>
          </w:tcPr>
          <w:p w14:paraId="0993B308" w14:textId="77777777" w:rsidR="008C1F4D" w:rsidRPr="000518FE" w:rsidRDefault="008C1F4D" w:rsidP="007E2151">
            <w:pPr>
              <w:jc w:val="both"/>
              <w:rPr>
                <w:rFonts w:ascii="Times New Roman" w:hAnsi="Times New Roman" w:cs="Times New Roman"/>
                <w:sz w:val="24"/>
                <w:szCs w:val="24"/>
              </w:rPr>
            </w:pPr>
          </w:p>
        </w:tc>
      </w:tr>
      <w:tr w:rsidR="008C1F4D" w:rsidRPr="000518FE" w14:paraId="14C0B650" w14:textId="77777777" w:rsidTr="00A97B3D">
        <w:trPr>
          <w:trHeight w:val="378"/>
          <w:jc w:val="center"/>
        </w:trPr>
        <w:tc>
          <w:tcPr>
            <w:tcW w:w="6238" w:type="dxa"/>
          </w:tcPr>
          <w:p w14:paraId="1ABB84AB" w14:textId="77777777" w:rsidR="008C1F4D" w:rsidRPr="000518FE" w:rsidRDefault="008C1F4D" w:rsidP="007E2151">
            <w:pPr>
              <w:jc w:val="both"/>
              <w:rPr>
                <w:rFonts w:ascii="Times New Roman" w:hAnsi="Times New Roman" w:cs="Times New Roman"/>
                <w:sz w:val="24"/>
                <w:szCs w:val="24"/>
              </w:rPr>
            </w:pPr>
            <w:r w:rsidRPr="000518FE">
              <w:rPr>
                <w:rFonts w:ascii="Times New Roman" w:hAnsi="Times New Roman" w:cs="Times New Roman"/>
                <w:sz w:val="24"/>
                <w:szCs w:val="24"/>
              </w:rPr>
              <w:t xml:space="preserve">(K) </w:t>
            </w:r>
            <w:proofErr w:type="spellStart"/>
            <w:r w:rsidRPr="000518FE">
              <w:rPr>
                <w:rFonts w:ascii="Times New Roman" w:hAnsi="Times New Roman" w:cs="Times New Roman"/>
                <w:sz w:val="24"/>
                <w:szCs w:val="24"/>
              </w:rPr>
              <w:t>Recurso</w:t>
            </w:r>
            <w:proofErr w:type="spellEnd"/>
            <w:r w:rsidRPr="000518FE">
              <w:rPr>
                <w:rFonts w:ascii="Times New Roman" w:hAnsi="Times New Roman" w:cs="Times New Roman"/>
                <w:sz w:val="24"/>
                <w:szCs w:val="24"/>
              </w:rPr>
              <w:t xml:space="preserve"> </w:t>
            </w:r>
            <w:proofErr w:type="spellStart"/>
            <w:r w:rsidRPr="000518FE">
              <w:rPr>
                <w:rFonts w:ascii="Times New Roman" w:hAnsi="Times New Roman" w:cs="Times New Roman"/>
                <w:sz w:val="24"/>
                <w:szCs w:val="24"/>
              </w:rPr>
              <w:t>Público</w:t>
            </w:r>
            <w:proofErr w:type="spellEnd"/>
            <w:r w:rsidRPr="000518FE">
              <w:rPr>
                <w:rFonts w:ascii="Times New Roman" w:hAnsi="Times New Roman" w:cs="Times New Roman"/>
                <w:sz w:val="24"/>
                <w:szCs w:val="24"/>
              </w:rPr>
              <w:t xml:space="preserve"> </w:t>
            </w:r>
            <w:proofErr w:type="spellStart"/>
            <w:r w:rsidRPr="000518FE">
              <w:rPr>
                <w:rFonts w:ascii="Times New Roman" w:hAnsi="Times New Roman" w:cs="Times New Roman"/>
                <w:sz w:val="24"/>
                <w:szCs w:val="24"/>
              </w:rPr>
              <w:t>Não</w:t>
            </w:r>
            <w:proofErr w:type="spellEnd"/>
            <w:r w:rsidRPr="000518FE">
              <w:rPr>
                <w:rFonts w:ascii="Times New Roman" w:hAnsi="Times New Roman" w:cs="Times New Roman"/>
                <w:sz w:val="24"/>
                <w:szCs w:val="24"/>
              </w:rPr>
              <w:t xml:space="preserve"> </w:t>
            </w:r>
            <w:proofErr w:type="spellStart"/>
            <w:r w:rsidRPr="000518FE">
              <w:rPr>
                <w:rFonts w:ascii="Times New Roman" w:hAnsi="Times New Roman" w:cs="Times New Roman"/>
                <w:sz w:val="24"/>
                <w:szCs w:val="24"/>
              </w:rPr>
              <w:t>Aplicado</w:t>
            </w:r>
            <w:proofErr w:type="spellEnd"/>
            <w:r w:rsidRPr="000518FE">
              <w:rPr>
                <w:rFonts w:ascii="Times New Roman" w:hAnsi="Times New Roman" w:cs="Times New Roman"/>
                <w:sz w:val="24"/>
                <w:szCs w:val="24"/>
              </w:rPr>
              <w:t xml:space="preserve"> [E – (J – F)]</w:t>
            </w:r>
          </w:p>
        </w:tc>
        <w:tc>
          <w:tcPr>
            <w:tcW w:w="2497" w:type="dxa"/>
          </w:tcPr>
          <w:p w14:paraId="26DD5989" w14:textId="77777777" w:rsidR="008C1F4D" w:rsidRPr="000518FE" w:rsidRDefault="008C1F4D" w:rsidP="007E2151">
            <w:pPr>
              <w:jc w:val="both"/>
              <w:rPr>
                <w:rFonts w:ascii="Times New Roman" w:hAnsi="Times New Roman" w:cs="Times New Roman"/>
                <w:sz w:val="24"/>
                <w:szCs w:val="24"/>
              </w:rPr>
            </w:pPr>
          </w:p>
        </w:tc>
      </w:tr>
      <w:tr w:rsidR="008C1F4D" w:rsidRPr="000518FE" w14:paraId="11FD6BD7" w14:textId="77777777" w:rsidTr="00A97B3D">
        <w:trPr>
          <w:trHeight w:val="378"/>
          <w:jc w:val="center"/>
        </w:trPr>
        <w:tc>
          <w:tcPr>
            <w:tcW w:w="6238" w:type="dxa"/>
          </w:tcPr>
          <w:p w14:paraId="401ED0DD" w14:textId="77777777" w:rsidR="008C1F4D" w:rsidRPr="000518FE" w:rsidRDefault="008C1F4D" w:rsidP="007E2151">
            <w:pPr>
              <w:jc w:val="both"/>
              <w:rPr>
                <w:rFonts w:ascii="Times New Roman" w:hAnsi="Times New Roman" w:cs="Times New Roman"/>
                <w:sz w:val="24"/>
                <w:szCs w:val="24"/>
              </w:rPr>
            </w:pPr>
            <w:r w:rsidRPr="000518FE">
              <w:rPr>
                <w:rFonts w:ascii="Times New Roman" w:hAnsi="Times New Roman" w:cs="Times New Roman"/>
                <w:sz w:val="24"/>
                <w:szCs w:val="24"/>
              </w:rPr>
              <w:t xml:space="preserve">(L) Valor </w:t>
            </w:r>
            <w:proofErr w:type="spellStart"/>
            <w:r w:rsidRPr="000518FE">
              <w:rPr>
                <w:rFonts w:ascii="Times New Roman" w:hAnsi="Times New Roman" w:cs="Times New Roman"/>
                <w:sz w:val="24"/>
                <w:szCs w:val="24"/>
              </w:rPr>
              <w:t>Devolvido</w:t>
            </w:r>
            <w:proofErr w:type="spellEnd"/>
            <w:r w:rsidRPr="000518FE">
              <w:rPr>
                <w:rFonts w:ascii="Times New Roman" w:hAnsi="Times New Roman" w:cs="Times New Roman"/>
                <w:sz w:val="24"/>
                <w:szCs w:val="24"/>
              </w:rPr>
              <w:t xml:space="preserve"> </w:t>
            </w:r>
            <w:proofErr w:type="spellStart"/>
            <w:r w:rsidRPr="000518FE">
              <w:rPr>
                <w:rFonts w:ascii="Times New Roman" w:hAnsi="Times New Roman" w:cs="Times New Roman"/>
                <w:sz w:val="24"/>
                <w:szCs w:val="24"/>
              </w:rPr>
              <w:t>Ao</w:t>
            </w:r>
            <w:proofErr w:type="spellEnd"/>
            <w:r w:rsidRPr="000518FE">
              <w:rPr>
                <w:rFonts w:ascii="Times New Roman" w:hAnsi="Times New Roman" w:cs="Times New Roman"/>
                <w:sz w:val="24"/>
                <w:szCs w:val="24"/>
              </w:rPr>
              <w:t xml:space="preserve"> </w:t>
            </w:r>
            <w:proofErr w:type="spellStart"/>
            <w:r w:rsidRPr="000518FE">
              <w:rPr>
                <w:rFonts w:ascii="Times New Roman" w:hAnsi="Times New Roman" w:cs="Times New Roman"/>
                <w:sz w:val="24"/>
                <w:szCs w:val="24"/>
              </w:rPr>
              <w:t>Órgão</w:t>
            </w:r>
            <w:proofErr w:type="spellEnd"/>
            <w:r w:rsidRPr="000518FE">
              <w:rPr>
                <w:rFonts w:ascii="Times New Roman" w:hAnsi="Times New Roman" w:cs="Times New Roman"/>
                <w:sz w:val="24"/>
                <w:szCs w:val="24"/>
              </w:rPr>
              <w:t xml:space="preserve"> </w:t>
            </w:r>
            <w:proofErr w:type="spellStart"/>
            <w:r w:rsidRPr="000518FE">
              <w:rPr>
                <w:rFonts w:ascii="Times New Roman" w:hAnsi="Times New Roman" w:cs="Times New Roman"/>
                <w:sz w:val="24"/>
                <w:szCs w:val="24"/>
              </w:rPr>
              <w:t>Público</w:t>
            </w:r>
            <w:proofErr w:type="spellEnd"/>
          </w:p>
        </w:tc>
        <w:tc>
          <w:tcPr>
            <w:tcW w:w="2497" w:type="dxa"/>
          </w:tcPr>
          <w:p w14:paraId="793F71CB" w14:textId="77777777" w:rsidR="008C1F4D" w:rsidRPr="000518FE" w:rsidRDefault="008C1F4D" w:rsidP="007E2151">
            <w:pPr>
              <w:jc w:val="both"/>
              <w:rPr>
                <w:rFonts w:ascii="Times New Roman" w:hAnsi="Times New Roman" w:cs="Times New Roman"/>
                <w:sz w:val="24"/>
                <w:szCs w:val="24"/>
              </w:rPr>
            </w:pPr>
          </w:p>
        </w:tc>
      </w:tr>
      <w:tr w:rsidR="008C1F4D" w:rsidRPr="000518FE" w14:paraId="23DA9883" w14:textId="77777777" w:rsidTr="00A97B3D">
        <w:trPr>
          <w:trHeight w:val="763"/>
          <w:jc w:val="center"/>
        </w:trPr>
        <w:tc>
          <w:tcPr>
            <w:tcW w:w="6238" w:type="dxa"/>
          </w:tcPr>
          <w:p w14:paraId="421ECA95" w14:textId="77777777" w:rsidR="008C1F4D" w:rsidRPr="000518FE" w:rsidRDefault="008C1F4D" w:rsidP="007E2151">
            <w:pPr>
              <w:jc w:val="both"/>
              <w:rPr>
                <w:rFonts w:ascii="Times New Roman" w:hAnsi="Times New Roman" w:cs="Times New Roman"/>
                <w:sz w:val="24"/>
                <w:szCs w:val="24"/>
              </w:rPr>
            </w:pPr>
            <w:r w:rsidRPr="000518FE">
              <w:rPr>
                <w:rFonts w:ascii="Times New Roman" w:hAnsi="Times New Roman" w:cs="Times New Roman"/>
                <w:sz w:val="24"/>
                <w:szCs w:val="24"/>
              </w:rPr>
              <w:t xml:space="preserve">(M) Valor </w:t>
            </w:r>
            <w:proofErr w:type="spellStart"/>
            <w:r w:rsidRPr="000518FE">
              <w:rPr>
                <w:rFonts w:ascii="Times New Roman" w:hAnsi="Times New Roman" w:cs="Times New Roman"/>
                <w:sz w:val="24"/>
                <w:szCs w:val="24"/>
              </w:rPr>
              <w:t>Autorizado</w:t>
            </w:r>
            <w:proofErr w:type="spellEnd"/>
            <w:r w:rsidRPr="000518FE">
              <w:rPr>
                <w:rFonts w:ascii="Times New Roman" w:hAnsi="Times New Roman" w:cs="Times New Roman"/>
                <w:sz w:val="24"/>
                <w:szCs w:val="24"/>
              </w:rPr>
              <w:t xml:space="preserve"> Para </w:t>
            </w:r>
            <w:proofErr w:type="spellStart"/>
            <w:r w:rsidRPr="000518FE">
              <w:rPr>
                <w:rFonts w:ascii="Times New Roman" w:hAnsi="Times New Roman" w:cs="Times New Roman"/>
                <w:sz w:val="24"/>
                <w:szCs w:val="24"/>
              </w:rPr>
              <w:t>Aplicação</w:t>
            </w:r>
            <w:proofErr w:type="spellEnd"/>
            <w:r w:rsidRPr="000518FE">
              <w:rPr>
                <w:rFonts w:ascii="Times New Roman" w:hAnsi="Times New Roman" w:cs="Times New Roman"/>
                <w:sz w:val="24"/>
                <w:szCs w:val="24"/>
              </w:rPr>
              <w:t xml:space="preserve"> No </w:t>
            </w:r>
            <w:proofErr w:type="spellStart"/>
            <w:r w:rsidRPr="000518FE">
              <w:rPr>
                <w:rFonts w:ascii="Times New Roman" w:hAnsi="Times New Roman" w:cs="Times New Roman"/>
                <w:sz w:val="24"/>
                <w:szCs w:val="24"/>
              </w:rPr>
              <w:t>Exercício</w:t>
            </w:r>
            <w:proofErr w:type="spellEnd"/>
            <w:r w:rsidRPr="000518FE">
              <w:rPr>
                <w:rFonts w:ascii="Times New Roman" w:hAnsi="Times New Roman" w:cs="Times New Roman"/>
                <w:sz w:val="24"/>
                <w:szCs w:val="24"/>
              </w:rPr>
              <w:t xml:space="preserve"> </w:t>
            </w:r>
            <w:proofErr w:type="spellStart"/>
            <w:r w:rsidRPr="000518FE">
              <w:rPr>
                <w:rFonts w:ascii="Times New Roman" w:hAnsi="Times New Roman" w:cs="Times New Roman"/>
                <w:sz w:val="24"/>
                <w:szCs w:val="24"/>
              </w:rPr>
              <w:t>Seguinte</w:t>
            </w:r>
            <w:proofErr w:type="spellEnd"/>
            <w:r w:rsidRPr="000518FE">
              <w:rPr>
                <w:rFonts w:ascii="Times New Roman" w:hAnsi="Times New Roman" w:cs="Times New Roman"/>
                <w:sz w:val="24"/>
                <w:szCs w:val="24"/>
              </w:rPr>
              <w:t xml:space="preserve"> (K</w:t>
            </w:r>
          </w:p>
          <w:p w14:paraId="324E87CD" w14:textId="77777777" w:rsidR="008C1F4D" w:rsidRPr="000518FE" w:rsidRDefault="008C1F4D" w:rsidP="007E2151">
            <w:pPr>
              <w:jc w:val="both"/>
              <w:rPr>
                <w:rFonts w:ascii="Times New Roman" w:hAnsi="Times New Roman" w:cs="Times New Roman"/>
                <w:sz w:val="24"/>
                <w:szCs w:val="24"/>
              </w:rPr>
            </w:pPr>
            <w:r w:rsidRPr="000518FE">
              <w:rPr>
                <w:rFonts w:ascii="Times New Roman" w:hAnsi="Times New Roman" w:cs="Times New Roman"/>
                <w:sz w:val="24"/>
                <w:szCs w:val="24"/>
              </w:rPr>
              <w:t>– L)</w:t>
            </w:r>
          </w:p>
        </w:tc>
        <w:tc>
          <w:tcPr>
            <w:tcW w:w="2497" w:type="dxa"/>
          </w:tcPr>
          <w:p w14:paraId="09BC9CDE" w14:textId="77777777" w:rsidR="008C1F4D" w:rsidRPr="000518FE" w:rsidRDefault="008C1F4D" w:rsidP="007E2151">
            <w:pPr>
              <w:jc w:val="both"/>
              <w:rPr>
                <w:rFonts w:ascii="Times New Roman" w:hAnsi="Times New Roman" w:cs="Times New Roman"/>
                <w:sz w:val="24"/>
                <w:szCs w:val="24"/>
              </w:rPr>
            </w:pPr>
          </w:p>
        </w:tc>
      </w:tr>
    </w:tbl>
    <w:p w14:paraId="1419A558" w14:textId="77777777" w:rsidR="008C1F4D" w:rsidRPr="000518FE" w:rsidRDefault="008C1F4D" w:rsidP="007E2151">
      <w:pPr>
        <w:jc w:val="both"/>
        <w:rPr>
          <w:rFonts w:ascii="Times New Roman" w:hAnsi="Times New Roman" w:cs="Times New Roman"/>
          <w:sz w:val="24"/>
          <w:szCs w:val="24"/>
        </w:rPr>
      </w:pPr>
    </w:p>
    <w:p w14:paraId="36E8ECF2" w14:textId="77777777" w:rsidR="008C1F4D" w:rsidRPr="000518FE" w:rsidRDefault="008C1F4D" w:rsidP="007E2151">
      <w:pPr>
        <w:jc w:val="both"/>
        <w:rPr>
          <w:rFonts w:ascii="Times New Roman" w:hAnsi="Times New Roman" w:cs="Times New Roman"/>
          <w:sz w:val="24"/>
          <w:szCs w:val="24"/>
        </w:rPr>
      </w:pPr>
      <w:r w:rsidRPr="000518FE">
        <w:rPr>
          <w:rFonts w:ascii="Times New Roman" w:hAnsi="Times New Roman" w:cs="Times New Roman"/>
          <w:sz w:val="24"/>
          <w:szCs w:val="24"/>
        </w:rPr>
        <w:t>Declaro (amos), na qualidade de responsável (</w:t>
      </w:r>
      <w:proofErr w:type="spellStart"/>
      <w:r w:rsidRPr="000518FE">
        <w:rPr>
          <w:rFonts w:ascii="Times New Roman" w:hAnsi="Times New Roman" w:cs="Times New Roman"/>
          <w:sz w:val="24"/>
          <w:szCs w:val="24"/>
        </w:rPr>
        <w:t>is</w:t>
      </w:r>
      <w:proofErr w:type="spellEnd"/>
      <w:r w:rsidRPr="000518FE">
        <w:rPr>
          <w:rFonts w:ascii="Times New Roman" w:hAnsi="Times New Roman" w:cs="Times New Roman"/>
          <w:sz w:val="24"/>
          <w:szCs w:val="24"/>
        </w:rPr>
        <w:t>) pela entidade supra epigrafada, sob as penas da Lei, que a despesa relacionada comprova a exata aplicação dos recursos recebidos</w:t>
      </w:r>
      <w:r w:rsidRPr="000518FE">
        <w:rPr>
          <w:rFonts w:ascii="Times New Roman" w:hAnsi="Times New Roman" w:cs="Times New Roman"/>
          <w:spacing w:val="-17"/>
          <w:sz w:val="24"/>
          <w:szCs w:val="24"/>
        </w:rPr>
        <w:t xml:space="preserve"> </w:t>
      </w:r>
      <w:r w:rsidRPr="000518FE">
        <w:rPr>
          <w:rFonts w:ascii="Times New Roman" w:hAnsi="Times New Roman" w:cs="Times New Roman"/>
          <w:sz w:val="24"/>
          <w:szCs w:val="24"/>
        </w:rPr>
        <w:t>para</w:t>
      </w:r>
      <w:r w:rsidRPr="000518FE">
        <w:rPr>
          <w:rFonts w:ascii="Times New Roman" w:hAnsi="Times New Roman" w:cs="Times New Roman"/>
          <w:spacing w:val="-16"/>
          <w:sz w:val="24"/>
          <w:szCs w:val="24"/>
        </w:rPr>
        <w:t xml:space="preserve"> </w:t>
      </w:r>
      <w:r w:rsidRPr="000518FE">
        <w:rPr>
          <w:rFonts w:ascii="Times New Roman" w:hAnsi="Times New Roman" w:cs="Times New Roman"/>
          <w:sz w:val="24"/>
          <w:szCs w:val="24"/>
        </w:rPr>
        <w:t>os</w:t>
      </w:r>
      <w:r w:rsidRPr="000518FE">
        <w:rPr>
          <w:rFonts w:ascii="Times New Roman" w:hAnsi="Times New Roman" w:cs="Times New Roman"/>
          <w:spacing w:val="-17"/>
          <w:sz w:val="24"/>
          <w:szCs w:val="24"/>
        </w:rPr>
        <w:t xml:space="preserve"> </w:t>
      </w:r>
      <w:r w:rsidRPr="000518FE">
        <w:rPr>
          <w:rFonts w:ascii="Times New Roman" w:hAnsi="Times New Roman" w:cs="Times New Roman"/>
          <w:sz w:val="24"/>
          <w:szCs w:val="24"/>
        </w:rPr>
        <w:t>fins</w:t>
      </w:r>
      <w:r w:rsidRPr="000518FE">
        <w:rPr>
          <w:rFonts w:ascii="Times New Roman" w:hAnsi="Times New Roman" w:cs="Times New Roman"/>
          <w:spacing w:val="-12"/>
          <w:sz w:val="24"/>
          <w:szCs w:val="24"/>
        </w:rPr>
        <w:t xml:space="preserve"> </w:t>
      </w:r>
      <w:r w:rsidRPr="000518FE">
        <w:rPr>
          <w:rFonts w:ascii="Times New Roman" w:hAnsi="Times New Roman" w:cs="Times New Roman"/>
          <w:sz w:val="24"/>
          <w:szCs w:val="24"/>
        </w:rPr>
        <w:t>indicados,</w:t>
      </w:r>
      <w:r w:rsidRPr="000518FE">
        <w:rPr>
          <w:rFonts w:ascii="Times New Roman" w:hAnsi="Times New Roman" w:cs="Times New Roman"/>
          <w:spacing w:val="-11"/>
          <w:sz w:val="24"/>
          <w:szCs w:val="24"/>
        </w:rPr>
        <w:t xml:space="preserve"> </w:t>
      </w:r>
      <w:r w:rsidRPr="000518FE">
        <w:rPr>
          <w:rFonts w:ascii="Times New Roman" w:hAnsi="Times New Roman" w:cs="Times New Roman"/>
          <w:sz w:val="24"/>
          <w:szCs w:val="24"/>
        </w:rPr>
        <w:t>conforme</w:t>
      </w:r>
      <w:r w:rsidRPr="000518FE">
        <w:rPr>
          <w:rFonts w:ascii="Times New Roman" w:hAnsi="Times New Roman" w:cs="Times New Roman"/>
          <w:spacing w:val="-15"/>
          <w:sz w:val="24"/>
          <w:szCs w:val="24"/>
        </w:rPr>
        <w:t xml:space="preserve"> </w:t>
      </w:r>
      <w:r w:rsidRPr="000518FE">
        <w:rPr>
          <w:rFonts w:ascii="Times New Roman" w:hAnsi="Times New Roman" w:cs="Times New Roman"/>
          <w:sz w:val="24"/>
          <w:szCs w:val="24"/>
        </w:rPr>
        <w:t>programa</w:t>
      </w:r>
      <w:r w:rsidRPr="000518FE">
        <w:rPr>
          <w:rFonts w:ascii="Times New Roman" w:hAnsi="Times New Roman" w:cs="Times New Roman"/>
          <w:spacing w:val="-11"/>
          <w:sz w:val="24"/>
          <w:szCs w:val="24"/>
        </w:rPr>
        <w:t xml:space="preserve"> </w:t>
      </w:r>
      <w:r w:rsidRPr="000518FE">
        <w:rPr>
          <w:rFonts w:ascii="Times New Roman" w:hAnsi="Times New Roman" w:cs="Times New Roman"/>
          <w:sz w:val="24"/>
          <w:szCs w:val="24"/>
        </w:rPr>
        <w:t>de</w:t>
      </w:r>
      <w:r w:rsidRPr="000518FE">
        <w:rPr>
          <w:rFonts w:ascii="Times New Roman" w:hAnsi="Times New Roman" w:cs="Times New Roman"/>
          <w:spacing w:val="-10"/>
          <w:sz w:val="24"/>
          <w:szCs w:val="24"/>
        </w:rPr>
        <w:t xml:space="preserve"> </w:t>
      </w:r>
      <w:r w:rsidRPr="000518FE">
        <w:rPr>
          <w:rFonts w:ascii="Times New Roman" w:hAnsi="Times New Roman" w:cs="Times New Roman"/>
          <w:sz w:val="24"/>
          <w:szCs w:val="24"/>
        </w:rPr>
        <w:t>trabalho</w:t>
      </w:r>
      <w:r w:rsidRPr="000518FE">
        <w:rPr>
          <w:rFonts w:ascii="Times New Roman" w:hAnsi="Times New Roman" w:cs="Times New Roman"/>
          <w:spacing w:val="-15"/>
          <w:sz w:val="24"/>
          <w:szCs w:val="24"/>
        </w:rPr>
        <w:t xml:space="preserve"> </w:t>
      </w:r>
      <w:r w:rsidRPr="000518FE">
        <w:rPr>
          <w:rFonts w:ascii="Times New Roman" w:hAnsi="Times New Roman" w:cs="Times New Roman"/>
          <w:sz w:val="24"/>
          <w:szCs w:val="24"/>
        </w:rPr>
        <w:t>aprovado,</w:t>
      </w:r>
      <w:r w:rsidRPr="000518FE">
        <w:rPr>
          <w:rFonts w:ascii="Times New Roman" w:hAnsi="Times New Roman" w:cs="Times New Roman"/>
          <w:spacing w:val="-16"/>
          <w:sz w:val="24"/>
          <w:szCs w:val="24"/>
        </w:rPr>
        <w:t xml:space="preserve"> </w:t>
      </w:r>
      <w:r w:rsidRPr="000518FE">
        <w:rPr>
          <w:rFonts w:ascii="Times New Roman" w:hAnsi="Times New Roman" w:cs="Times New Roman"/>
          <w:sz w:val="24"/>
          <w:szCs w:val="24"/>
        </w:rPr>
        <w:t>proposto</w:t>
      </w:r>
      <w:r w:rsidRPr="000518FE">
        <w:rPr>
          <w:rFonts w:ascii="Times New Roman" w:hAnsi="Times New Roman" w:cs="Times New Roman"/>
          <w:spacing w:val="-11"/>
          <w:sz w:val="24"/>
          <w:szCs w:val="24"/>
        </w:rPr>
        <w:t xml:space="preserve"> </w:t>
      </w:r>
      <w:r w:rsidRPr="000518FE">
        <w:rPr>
          <w:rFonts w:ascii="Times New Roman" w:hAnsi="Times New Roman" w:cs="Times New Roman"/>
          <w:sz w:val="24"/>
          <w:szCs w:val="24"/>
        </w:rPr>
        <w:t>ao Órgão Público</w:t>
      </w:r>
      <w:r w:rsidRPr="000518FE">
        <w:rPr>
          <w:rFonts w:ascii="Times New Roman" w:hAnsi="Times New Roman" w:cs="Times New Roman"/>
          <w:spacing w:val="3"/>
          <w:sz w:val="24"/>
          <w:szCs w:val="24"/>
        </w:rPr>
        <w:t xml:space="preserve"> </w:t>
      </w:r>
      <w:r w:rsidRPr="000518FE">
        <w:rPr>
          <w:rFonts w:ascii="Times New Roman" w:hAnsi="Times New Roman" w:cs="Times New Roman"/>
          <w:sz w:val="24"/>
          <w:szCs w:val="24"/>
        </w:rPr>
        <w:t>Parceiro.</w:t>
      </w:r>
    </w:p>
    <w:p w14:paraId="20D6E0CC" w14:textId="77777777" w:rsidR="008C1F4D" w:rsidRPr="000518FE" w:rsidRDefault="008C1F4D" w:rsidP="007E2151">
      <w:pPr>
        <w:jc w:val="both"/>
        <w:rPr>
          <w:rFonts w:ascii="Times New Roman" w:hAnsi="Times New Roman" w:cs="Times New Roman"/>
          <w:sz w:val="24"/>
          <w:szCs w:val="24"/>
        </w:rPr>
      </w:pPr>
    </w:p>
    <w:p w14:paraId="37A486D5" w14:textId="77777777" w:rsidR="00A97B3D" w:rsidRPr="000518FE" w:rsidRDefault="00A97B3D" w:rsidP="007E2151">
      <w:pPr>
        <w:jc w:val="both"/>
        <w:rPr>
          <w:rFonts w:ascii="Times New Roman" w:hAnsi="Times New Roman" w:cs="Times New Roman"/>
          <w:sz w:val="24"/>
          <w:szCs w:val="24"/>
        </w:rPr>
      </w:pPr>
      <w:r w:rsidRPr="000518FE">
        <w:rPr>
          <w:rFonts w:ascii="Times New Roman" w:hAnsi="Times New Roman" w:cs="Times New Roman"/>
          <w:sz w:val="24"/>
          <w:szCs w:val="24"/>
        </w:rPr>
        <w:t>Local e data</w:t>
      </w:r>
    </w:p>
    <w:p w14:paraId="3DD55E3D" w14:textId="77777777" w:rsidR="00A97B3D" w:rsidRPr="000518FE" w:rsidRDefault="00A97B3D" w:rsidP="007E2151">
      <w:pPr>
        <w:jc w:val="both"/>
        <w:rPr>
          <w:rFonts w:ascii="Times New Roman" w:hAnsi="Times New Roman" w:cs="Times New Roman"/>
          <w:sz w:val="24"/>
          <w:szCs w:val="24"/>
        </w:rPr>
      </w:pPr>
    </w:p>
    <w:p w14:paraId="3D8D213A" w14:textId="77777777" w:rsidR="00A97B3D" w:rsidRDefault="00A97B3D" w:rsidP="007E2151">
      <w:pPr>
        <w:jc w:val="both"/>
        <w:rPr>
          <w:rFonts w:ascii="Times New Roman" w:hAnsi="Times New Roman" w:cs="Times New Roman"/>
          <w:sz w:val="24"/>
          <w:szCs w:val="24"/>
        </w:rPr>
      </w:pPr>
      <w:r>
        <w:rPr>
          <w:rFonts w:ascii="Times New Roman" w:hAnsi="Times New Roman" w:cs="Times New Roman"/>
          <w:sz w:val="24"/>
          <w:szCs w:val="24"/>
        </w:rPr>
        <w:t>_________________________________</w:t>
      </w:r>
    </w:p>
    <w:p w14:paraId="7AC4ECD8" w14:textId="77777777" w:rsidR="008C1F4D" w:rsidRPr="000518FE" w:rsidRDefault="008C1F4D" w:rsidP="007E2151">
      <w:pPr>
        <w:jc w:val="both"/>
        <w:rPr>
          <w:rFonts w:ascii="Times New Roman" w:hAnsi="Times New Roman" w:cs="Times New Roman"/>
          <w:sz w:val="24"/>
          <w:szCs w:val="24"/>
        </w:rPr>
      </w:pPr>
      <w:r w:rsidRPr="000518FE">
        <w:rPr>
          <w:rFonts w:ascii="Times New Roman" w:hAnsi="Times New Roman" w:cs="Times New Roman"/>
          <w:sz w:val="24"/>
          <w:szCs w:val="24"/>
        </w:rPr>
        <w:t>Responsáveis pela organização da sociedade civil: (nome, cargo e assinatura)</w:t>
      </w:r>
    </w:p>
    <w:p w14:paraId="0007581A" w14:textId="77777777" w:rsidR="00A97B3D" w:rsidRDefault="00A97B3D" w:rsidP="007E2151">
      <w:pPr>
        <w:jc w:val="both"/>
        <w:rPr>
          <w:rFonts w:ascii="Times New Roman" w:hAnsi="Times New Roman" w:cs="Times New Roman"/>
          <w:sz w:val="24"/>
          <w:szCs w:val="24"/>
        </w:rPr>
      </w:pPr>
    </w:p>
    <w:p w14:paraId="1493D954" w14:textId="490C82EB" w:rsidR="008C1F4D" w:rsidRPr="000518FE" w:rsidRDefault="008C1F4D" w:rsidP="007E2151">
      <w:pPr>
        <w:jc w:val="both"/>
        <w:rPr>
          <w:rFonts w:ascii="Times New Roman" w:hAnsi="Times New Roman" w:cs="Times New Roman"/>
          <w:sz w:val="24"/>
          <w:szCs w:val="24"/>
        </w:rPr>
      </w:pPr>
      <w:r w:rsidRPr="000518FE">
        <w:rPr>
          <w:rFonts w:ascii="Times New Roman" w:hAnsi="Times New Roman" w:cs="Times New Roman"/>
          <w:sz w:val="24"/>
          <w:szCs w:val="24"/>
        </w:rPr>
        <w:t>OBS:</w:t>
      </w:r>
    </w:p>
    <w:p w14:paraId="07052451" w14:textId="77777777" w:rsidR="008C1F4D" w:rsidRPr="000518FE" w:rsidRDefault="008C1F4D" w:rsidP="007E2151">
      <w:pPr>
        <w:jc w:val="both"/>
        <w:rPr>
          <w:rFonts w:ascii="Times New Roman" w:hAnsi="Times New Roman" w:cs="Times New Roman"/>
          <w:sz w:val="24"/>
          <w:szCs w:val="24"/>
        </w:rPr>
      </w:pPr>
      <w:r w:rsidRPr="000518FE">
        <w:rPr>
          <w:rFonts w:ascii="Times New Roman" w:hAnsi="Times New Roman" w:cs="Times New Roman"/>
          <w:sz w:val="24"/>
          <w:szCs w:val="24"/>
        </w:rPr>
        <w:t>Todas as certidões devem estar devidamente</w:t>
      </w:r>
      <w:r w:rsidRPr="000518FE">
        <w:rPr>
          <w:rFonts w:ascii="Times New Roman" w:hAnsi="Times New Roman" w:cs="Times New Roman"/>
          <w:spacing w:val="-13"/>
          <w:sz w:val="24"/>
          <w:szCs w:val="24"/>
        </w:rPr>
        <w:t xml:space="preserve"> </w:t>
      </w:r>
      <w:r w:rsidRPr="000518FE">
        <w:rPr>
          <w:rFonts w:ascii="Times New Roman" w:hAnsi="Times New Roman" w:cs="Times New Roman"/>
          <w:sz w:val="24"/>
          <w:szCs w:val="24"/>
        </w:rPr>
        <w:t>atualizadas;</w:t>
      </w:r>
    </w:p>
    <w:p w14:paraId="6B4EDEC3" w14:textId="77777777" w:rsidR="008C1F4D" w:rsidRPr="000518FE" w:rsidRDefault="008C1F4D" w:rsidP="007E2151">
      <w:pPr>
        <w:jc w:val="both"/>
        <w:rPr>
          <w:rFonts w:ascii="Times New Roman" w:hAnsi="Times New Roman" w:cs="Times New Roman"/>
          <w:sz w:val="24"/>
          <w:szCs w:val="24"/>
        </w:rPr>
      </w:pPr>
      <w:r w:rsidRPr="000518FE">
        <w:rPr>
          <w:rFonts w:ascii="Times New Roman" w:hAnsi="Times New Roman" w:cs="Times New Roman"/>
          <w:sz w:val="24"/>
          <w:szCs w:val="24"/>
        </w:rPr>
        <w:t>Todas as declarações devem ser redigidas em papel timbrado, datado e com assinatura e carimbo da organização da sociedade</w:t>
      </w:r>
      <w:r w:rsidRPr="000518FE">
        <w:rPr>
          <w:rFonts w:ascii="Times New Roman" w:hAnsi="Times New Roman" w:cs="Times New Roman"/>
          <w:spacing w:val="1"/>
          <w:sz w:val="24"/>
          <w:szCs w:val="24"/>
        </w:rPr>
        <w:t xml:space="preserve"> </w:t>
      </w:r>
      <w:r w:rsidRPr="000518FE">
        <w:rPr>
          <w:rFonts w:ascii="Times New Roman" w:hAnsi="Times New Roman" w:cs="Times New Roman"/>
          <w:sz w:val="24"/>
          <w:szCs w:val="24"/>
        </w:rPr>
        <w:t>civil.</w:t>
      </w:r>
    </w:p>
    <w:p w14:paraId="4D2BC1CB" w14:textId="77777777" w:rsidR="004F0AF9" w:rsidRPr="000518FE" w:rsidRDefault="004F0AF9" w:rsidP="008C1F4D">
      <w:pPr>
        <w:spacing w:before="120" w:after="120"/>
        <w:jc w:val="center"/>
        <w:outlineLvl w:val="0"/>
        <w:rPr>
          <w:rFonts w:ascii="Times New Roman" w:hAnsi="Times New Roman" w:cs="Times New Roman"/>
          <w:sz w:val="24"/>
          <w:szCs w:val="24"/>
        </w:rPr>
      </w:pPr>
    </w:p>
    <w:sectPr w:rsidR="004F0AF9" w:rsidRPr="000518FE" w:rsidSect="0037357A">
      <w:headerReference w:type="default" r:id="rId8"/>
      <w:pgSz w:w="11906" w:h="16838"/>
      <w:pgMar w:top="1843" w:right="849"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C9D7E" w14:textId="77777777" w:rsidR="005E1D1D" w:rsidRDefault="005E1D1D" w:rsidP="00072BBB">
      <w:pPr>
        <w:spacing w:after="0" w:line="240" w:lineRule="auto"/>
      </w:pPr>
      <w:r>
        <w:separator/>
      </w:r>
    </w:p>
  </w:endnote>
  <w:endnote w:type="continuationSeparator" w:id="0">
    <w:p w14:paraId="76715AEE" w14:textId="77777777" w:rsidR="005E1D1D" w:rsidRDefault="005E1D1D" w:rsidP="00072B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C4C40" w14:textId="77777777" w:rsidR="005E1D1D" w:rsidRDefault="005E1D1D" w:rsidP="00072BBB">
      <w:pPr>
        <w:spacing w:after="0" w:line="240" w:lineRule="auto"/>
      </w:pPr>
      <w:r>
        <w:separator/>
      </w:r>
    </w:p>
  </w:footnote>
  <w:footnote w:type="continuationSeparator" w:id="0">
    <w:p w14:paraId="13CD6077" w14:textId="77777777" w:rsidR="005E1D1D" w:rsidRDefault="005E1D1D" w:rsidP="00072B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558F8" w14:textId="77777777" w:rsidR="00EE3E56" w:rsidRDefault="00EE3E56">
    <w:pPr>
      <w:pStyle w:val="Cabealho"/>
      <w:rPr>
        <w:noProof/>
        <w:lang w:eastAsia="pt-BR"/>
      </w:rPr>
    </w:pPr>
    <w:r w:rsidRPr="00820FBD">
      <w:rPr>
        <w:rFonts w:ascii="Arial" w:hAnsi="Arial" w:cs="Arial"/>
        <w:b/>
        <w:noProof/>
        <w:lang w:eastAsia="pt-BR"/>
      </w:rPr>
      <w:t xml:space="preserve">                        </w:t>
    </w:r>
    <w:r>
      <w:rPr>
        <w:rFonts w:ascii="Arial" w:hAnsi="Arial" w:cs="Arial"/>
        <w:b/>
        <w:noProof/>
        <w:lang w:eastAsia="pt-BR"/>
      </w:rPr>
      <w:t xml:space="preserve">             </w:t>
    </w:r>
    <w:r w:rsidRPr="00820FBD">
      <w:rPr>
        <w:rFonts w:ascii="Arial" w:hAnsi="Arial" w:cs="Arial"/>
        <w:b/>
        <w:noProof/>
        <w:lang w:eastAsia="pt-BR"/>
      </w:rPr>
      <w:t xml:space="preserve"> Timbrado da Unidade Interessada</w:t>
    </w:r>
    <w:r>
      <w:rPr>
        <w:noProof/>
        <w:lang w:eastAsia="pt-BR"/>
      </w:rPr>
      <w:t xml:space="preserve">                    </w:t>
    </w:r>
  </w:p>
  <w:p w14:paraId="3B92EDC6" w14:textId="77777777" w:rsidR="00EE3E56" w:rsidRDefault="00EE3E56">
    <w:pPr>
      <w:pStyle w:val="Cabealho"/>
      <w:rPr>
        <w:noProof/>
        <w:lang w:eastAsia="pt-BR"/>
      </w:rPr>
    </w:pPr>
  </w:p>
  <w:p w14:paraId="0EB8A0F2" w14:textId="77777777" w:rsidR="00EE3E56" w:rsidRDefault="00EE3E56">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C1838"/>
    <w:multiLevelType w:val="hybridMultilevel"/>
    <w:tmpl w:val="A1804428"/>
    <w:lvl w:ilvl="0" w:tplc="19D66500">
      <w:start w:val="1"/>
      <w:numFmt w:val="lowerLetter"/>
      <w:lvlText w:val="%1)"/>
      <w:lvlJc w:val="left"/>
      <w:pPr>
        <w:ind w:left="707" w:hanging="259"/>
      </w:pPr>
      <w:rPr>
        <w:rFonts w:ascii="Arial" w:eastAsia="Arial" w:hAnsi="Arial" w:cs="Arial" w:hint="default"/>
        <w:spacing w:val="0"/>
        <w:w w:val="100"/>
        <w:sz w:val="22"/>
        <w:szCs w:val="22"/>
        <w:lang w:val="pt-PT" w:eastAsia="en-US" w:bidi="ar-SA"/>
      </w:rPr>
    </w:lvl>
    <w:lvl w:ilvl="1" w:tplc="4F7E26F6">
      <w:numFmt w:val="bullet"/>
      <w:lvlText w:val="•"/>
      <w:lvlJc w:val="left"/>
      <w:pPr>
        <w:ind w:left="1546" w:hanging="259"/>
      </w:pPr>
      <w:rPr>
        <w:rFonts w:hint="default"/>
        <w:lang w:val="pt-PT" w:eastAsia="en-US" w:bidi="ar-SA"/>
      </w:rPr>
    </w:lvl>
    <w:lvl w:ilvl="2" w:tplc="1E38ABBE">
      <w:numFmt w:val="bullet"/>
      <w:lvlText w:val="•"/>
      <w:lvlJc w:val="left"/>
      <w:pPr>
        <w:ind w:left="2392" w:hanging="259"/>
      </w:pPr>
      <w:rPr>
        <w:rFonts w:hint="default"/>
        <w:lang w:val="pt-PT" w:eastAsia="en-US" w:bidi="ar-SA"/>
      </w:rPr>
    </w:lvl>
    <w:lvl w:ilvl="3" w:tplc="1E9E000C">
      <w:numFmt w:val="bullet"/>
      <w:lvlText w:val="•"/>
      <w:lvlJc w:val="left"/>
      <w:pPr>
        <w:ind w:left="3239" w:hanging="259"/>
      </w:pPr>
      <w:rPr>
        <w:rFonts w:hint="default"/>
        <w:lang w:val="pt-PT" w:eastAsia="en-US" w:bidi="ar-SA"/>
      </w:rPr>
    </w:lvl>
    <w:lvl w:ilvl="4" w:tplc="4BCC6268">
      <w:numFmt w:val="bullet"/>
      <w:lvlText w:val="•"/>
      <w:lvlJc w:val="left"/>
      <w:pPr>
        <w:ind w:left="4085" w:hanging="259"/>
      </w:pPr>
      <w:rPr>
        <w:rFonts w:hint="default"/>
        <w:lang w:val="pt-PT" w:eastAsia="en-US" w:bidi="ar-SA"/>
      </w:rPr>
    </w:lvl>
    <w:lvl w:ilvl="5" w:tplc="AA68FD98">
      <w:numFmt w:val="bullet"/>
      <w:lvlText w:val="•"/>
      <w:lvlJc w:val="left"/>
      <w:pPr>
        <w:ind w:left="4932" w:hanging="259"/>
      </w:pPr>
      <w:rPr>
        <w:rFonts w:hint="default"/>
        <w:lang w:val="pt-PT" w:eastAsia="en-US" w:bidi="ar-SA"/>
      </w:rPr>
    </w:lvl>
    <w:lvl w:ilvl="6" w:tplc="64823698">
      <w:numFmt w:val="bullet"/>
      <w:lvlText w:val="•"/>
      <w:lvlJc w:val="left"/>
      <w:pPr>
        <w:ind w:left="5778" w:hanging="259"/>
      </w:pPr>
      <w:rPr>
        <w:rFonts w:hint="default"/>
        <w:lang w:val="pt-PT" w:eastAsia="en-US" w:bidi="ar-SA"/>
      </w:rPr>
    </w:lvl>
    <w:lvl w:ilvl="7" w:tplc="ACD88AB6">
      <w:numFmt w:val="bullet"/>
      <w:lvlText w:val="•"/>
      <w:lvlJc w:val="left"/>
      <w:pPr>
        <w:ind w:left="6624" w:hanging="259"/>
      </w:pPr>
      <w:rPr>
        <w:rFonts w:hint="default"/>
        <w:lang w:val="pt-PT" w:eastAsia="en-US" w:bidi="ar-SA"/>
      </w:rPr>
    </w:lvl>
    <w:lvl w:ilvl="8" w:tplc="CAEA276E">
      <w:numFmt w:val="bullet"/>
      <w:lvlText w:val="•"/>
      <w:lvlJc w:val="left"/>
      <w:pPr>
        <w:ind w:left="7471" w:hanging="259"/>
      </w:pPr>
      <w:rPr>
        <w:rFonts w:hint="default"/>
        <w:lang w:val="pt-PT" w:eastAsia="en-US" w:bidi="ar-SA"/>
      </w:rPr>
    </w:lvl>
  </w:abstractNum>
  <w:abstractNum w:abstractNumId="1" w15:restartNumberingAfterBreak="0">
    <w:nsid w:val="1DE16E02"/>
    <w:multiLevelType w:val="hybridMultilevel"/>
    <w:tmpl w:val="40C2AB08"/>
    <w:lvl w:ilvl="0" w:tplc="0420AA00">
      <w:numFmt w:val="bullet"/>
      <w:lvlText w:val="•"/>
      <w:lvlJc w:val="left"/>
      <w:pPr>
        <w:ind w:left="1193" w:hanging="361"/>
      </w:pPr>
      <w:rPr>
        <w:rFonts w:ascii="Arial MT" w:eastAsia="Arial MT" w:hAnsi="Arial MT" w:cs="Arial MT" w:hint="default"/>
        <w:w w:val="100"/>
        <w:sz w:val="24"/>
        <w:szCs w:val="24"/>
        <w:lang w:val="pt-PT" w:eastAsia="en-US" w:bidi="ar-SA"/>
      </w:rPr>
    </w:lvl>
    <w:lvl w:ilvl="1" w:tplc="2BD4EBC8">
      <w:numFmt w:val="bullet"/>
      <w:lvlText w:val="•"/>
      <w:lvlJc w:val="left"/>
      <w:pPr>
        <w:ind w:left="1988" w:hanging="361"/>
      </w:pPr>
      <w:rPr>
        <w:rFonts w:hint="default"/>
        <w:lang w:val="pt-PT" w:eastAsia="en-US" w:bidi="ar-SA"/>
      </w:rPr>
    </w:lvl>
    <w:lvl w:ilvl="2" w:tplc="D4C2D78C">
      <w:numFmt w:val="bullet"/>
      <w:lvlText w:val="•"/>
      <w:lvlJc w:val="left"/>
      <w:pPr>
        <w:ind w:left="2777" w:hanging="361"/>
      </w:pPr>
      <w:rPr>
        <w:rFonts w:hint="default"/>
        <w:lang w:val="pt-PT" w:eastAsia="en-US" w:bidi="ar-SA"/>
      </w:rPr>
    </w:lvl>
    <w:lvl w:ilvl="3" w:tplc="B6B4BD40">
      <w:numFmt w:val="bullet"/>
      <w:lvlText w:val="•"/>
      <w:lvlJc w:val="left"/>
      <w:pPr>
        <w:ind w:left="3565" w:hanging="361"/>
      </w:pPr>
      <w:rPr>
        <w:rFonts w:hint="default"/>
        <w:lang w:val="pt-PT" w:eastAsia="en-US" w:bidi="ar-SA"/>
      </w:rPr>
    </w:lvl>
    <w:lvl w:ilvl="4" w:tplc="F8BE2C20">
      <w:numFmt w:val="bullet"/>
      <w:lvlText w:val="•"/>
      <w:lvlJc w:val="left"/>
      <w:pPr>
        <w:ind w:left="4354" w:hanging="361"/>
      </w:pPr>
      <w:rPr>
        <w:rFonts w:hint="default"/>
        <w:lang w:val="pt-PT" w:eastAsia="en-US" w:bidi="ar-SA"/>
      </w:rPr>
    </w:lvl>
    <w:lvl w:ilvl="5" w:tplc="526A1F42">
      <w:numFmt w:val="bullet"/>
      <w:lvlText w:val="•"/>
      <w:lvlJc w:val="left"/>
      <w:pPr>
        <w:ind w:left="5143" w:hanging="361"/>
      </w:pPr>
      <w:rPr>
        <w:rFonts w:hint="default"/>
        <w:lang w:val="pt-PT" w:eastAsia="en-US" w:bidi="ar-SA"/>
      </w:rPr>
    </w:lvl>
    <w:lvl w:ilvl="6" w:tplc="937C9AA6">
      <w:numFmt w:val="bullet"/>
      <w:lvlText w:val="•"/>
      <w:lvlJc w:val="left"/>
      <w:pPr>
        <w:ind w:left="5931" w:hanging="361"/>
      </w:pPr>
      <w:rPr>
        <w:rFonts w:hint="default"/>
        <w:lang w:val="pt-PT" w:eastAsia="en-US" w:bidi="ar-SA"/>
      </w:rPr>
    </w:lvl>
    <w:lvl w:ilvl="7" w:tplc="76285444">
      <w:numFmt w:val="bullet"/>
      <w:lvlText w:val="•"/>
      <w:lvlJc w:val="left"/>
      <w:pPr>
        <w:ind w:left="6720" w:hanging="361"/>
      </w:pPr>
      <w:rPr>
        <w:rFonts w:hint="default"/>
        <w:lang w:val="pt-PT" w:eastAsia="en-US" w:bidi="ar-SA"/>
      </w:rPr>
    </w:lvl>
    <w:lvl w:ilvl="8" w:tplc="3F82E0B6">
      <w:numFmt w:val="bullet"/>
      <w:lvlText w:val="•"/>
      <w:lvlJc w:val="left"/>
      <w:pPr>
        <w:ind w:left="7509" w:hanging="361"/>
      </w:pPr>
      <w:rPr>
        <w:rFonts w:hint="default"/>
        <w:lang w:val="pt-PT" w:eastAsia="en-US" w:bidi="ar-SA"/>
      </w:rPr>
    </w:lvl>
  </w:abstractNum>
  <w:abstractNum w:abstractNumId="2" w15:restartNumberingAfterBreak="0">
    <w:nsid w:val="271B5FFB"/>
    <w:multiLevelType w:val="hybridMultilevel"/>
    <w:tmpl w:val="B0D680DA"/>
    <w:lvl w:ilvl="0" w:tplc="C5C0CA5C">
      <w:start w:val="1"/>
      <w:numFmt w:val="decimal"/>
      <w:lvlText w:val="%1."/>
      <w:lvlJc w:val="left"/>
      <w:pPr>
        <w:ind w:left="1000" w:hanging="360"/>
      </w:pPr>
      <w:rPr>
        <w:rFonts w:hint="default"/>
        <w:spacing w:val="0"/>
        <w:w w:val="100"/>
        <w:lang w:val="pt-PT" w:eastAsia="en-US" w:bidi="ar-SA"/>
      </w:rPr>
    </w:lvl>
    <w:lvl w:ilvl="1" w:tplc="CB7E2AB6">
      <w:numFmt w:val="bullet"/>
      <w:lvlText w:val="•"/>
      <w:lvlJc w:val="left"/>
      <w:pPr>
        <w:ind w:left="1816" w:hanging="360"/>
      </w:pPr>
      <w:rPr>
        <w:rFonts w:hint="default"/>
        <w:lang w:val="pt-PT" w:eastAsia="en-US" w:bidi="ar-SA"/>
      </w:rPr>
    </w:lvl>
    <w:lvl w:ilvl="2" w:tplc="10CCBC9A">
      <w:numFmt w:val="bullet"/>
      <w:lvlText w:val="•"/>
      <w:lvlJc w:val="left"/>
      <w:pPr>
        <w:ind w:left="2632" w:hanging="360"/>
      </w:pPr>
      <w:rPr>
        <w:rFonts w:hint="default"/>
        <w:lang w:val="pt-PT" w:eastAsia="en-US" w:bidi="ar-SA"/>
      </w:rPr>
    </w:lvl>
    <w:lvl w:ilvl="3" w:tplc="0AF0EFAA">
      <w:numFmt w:val="bullet"/>
      <w:lvlText w:val="•"/>
      <w:lvlJc w:val="left"/>
      <w:pPr>
        <w:ind w:left="3449" w:hanging="360"/>
      </w:pPr>
      <w:rPr>
        <w:rFonts w:hint="default"/>
        <w:lang w:val="pt-PT" w:eastAsia="en-US" w:bidi="ar-SA"/>
      </w:rPr>
    </w:lvl>
    <w:lvl w:ilvl="4" w:tplc="0C6037B2">
      <w:numFmt w:val="bullet"/>
      <w:lvlText w:val="•"/>
      <w:lvlJc w:val="left"/>
      <w:pPr>
        <w:ind w:left="4265" w:hanging="360"/>
      </w:pPr>
      <w:rPr>
        <w:rFonts w:hint="default"/>
        <w:lang w:val="pt-PT" w:eastAsia="en-US" w:bidi="ar-SA"/>
      </w:rPr>
    </w:lvl>
    <w:lvl w:ilvl="5" w:tplc="356CFDDC">
      <w:numFmt w:val="bullet"/>
      <w:lvlText w:val="•"/>
      <w:lvlJc w:val="left"/>
      <w:pPr>
        <w:ind w:left="5082" w:hanging="360"/>
      </w:pPr>
      <w:rPr>
        <w:rFonts w:hint="default"/>
        <w:lang w:val="pt-PT" w:eastAsia="en-US" w:bidi="ar-SA"/>
      </w:rPr>
    </w:lvl>
    <w:lvl w:ilvl="6" w:tplc="6B865A9A">
      <w:numFmt w:val="bullet"/>
      <w:lvlText w:val="•"/>
      <w:lvlJc w:val="left"/>
      <w:pPr>
        <w:ind w:left="5898" w:hanging="360"/>
      </w:pPr>
      <w:rPr>
        <w:rFonts w:hint="default"/>
        <w:lang w:val="pt-PT" w:eastAsia="en-US" w:bidi="ar-SA"/>
      </w:rPr>
    </w:lvl>
    <w:lvl w:ilvl="7" w:tplc="4A9E19EE">
      <w:numFmt w:val="bullet"/>
      <w:lvlText w:val="•"/>
      <w:lvlJc w:val="left"/>
      <w:pPr>
        <w:ind w:left="6714" w:hanging="360"/>
      </w:pPr>
      <w:rPr>
        <w:rFonts w:hint="default"/>
        <w:lang w:val="pt-PT" w:eastAsia="en-US" w:bidi="ar-SA"/>
      </w:rPr>
    </w:lvl>
    <w:lvl w:ilvl="8" w:tplc="428EB504">
      <w:numFmt w:val="bullet"/>
      <w:lvlText w:val="•"/>
      <w:lvlJc w:val="left"/>
      <w:pPr>
        <w:ind w:left="7531" w:hanging="360"/>
      </w:pPr>
      <w:rPr>
        <w:rFonts w:hint="default"/>
        <w:lang w:val="pt-PT" w:eastAsia="en-US" w:bidi="ar-SA"/>
      </w:rPr>
    </w:lvl>
  </w:abstractNum>
  <w:abstractNum w:abstractNumId="3" w15:restartNumberingAfterBreak="0">
    <w:nsid w:val="4CBC0197"/>
    <w:multiLevelType w:val="hybridMultilevel"/>
    <w:tmpl w:val="4E9E5136"/>
    <w:lvl w:ilvl="0" w:tplc="0458F55A">
      <w:start w:val="1"/>
      <w:numFmt w:val="upperRoman"/>
      <w:lvlText w:val="%1"/>
      <w:lvlJc w:val="left"/>
      <w:pPr>
        <w:ind w:left="280" w:hanging="164"/>
      </w:pPr>
      <w:rPr>
        <w:rFonts w:ascii="Arial" w:eastAsia="Arial" w:hAnsi="Arial" w:cs="Arial" w:hint="default"/>
        <w:w w:val="100"/>
        <w:sz w:val="22"/>
        <w:szCs w:val="22"/>
        <w:lang w:val="pt-PT" w:eastAsia="en-US" w:bidi="ar-SA"/>
      </w:rPr>
    </w:lvl>
    <w:lvl w:ilvl="1" w:tplc="46128D0C">
      <w:start w:val="1"/>
      <w:numFmt w:val="decimal"/>
      <w:lvlText w:val="%2."/>
      <w:lvlJc w:val="left"/>
      <w:pPr>
        <w:ind w:left="1000" w:hanging="360"/>
      </w:pPr>
      <w:rPr>
        <w:rFonts w:ascii="Arial" w:eastAsia="Arial" w:hAnsi="Arial" w:cs="Arial" w:hint="default"/>
        <w:spacing w:val="0"/>
        <w:w w:val="100"/>
        <w:sz w:val="22"/>
        <w:szCs w:val="22"/>
        <w:lang w:val="pt-PT" w:eastAsia="en-US" w:bidi="ar-SA"/>
      </w:rPr>
    </w:lvl>
    <w:lvl w:ilvl="2" w:tplc="69FC43D8">
      <w:numFmt w:val="bullet"/>
      <w:lvlText w:val="•"/>
      <w:lvlJc w:val="left"/>
      <w:pPr>
        <w:ind w:left="1907" w:hanging="360"/>
      </w:pPr>
      <w:rPr>
        <w:rFonts w:hint="default"/>
        <w:lang w:val="pt-PT" w:eastAsia="en-US" w:bidi="ar-SA"/>
      </w:rPr>
    </w:lvl>
    <w:lvl w:ilvl="3" w:tplc="2CB4399A">
      <w:numFmt w:val="bullet"/>
      <w:lvlText w:val="•"/>
      <w:lvlJc w:val="left"/>
      <w:pPr>
        <w:ind w:left="2814" w:hanging="360"/>
      </w:pPr>
      <w:rPr>
        <w:rFonts w:hint="default"/>
        <w:lang w:val="pt-PT" w:eastAsia="en-US" w:bidi="ar-SA"/>
      </w:rPr>
    </w:lvl>
    <w:lvl w:ilvl="4" w:tplc="3C3ACD2C">
      <w:numFmt w:val="bullet"/>
      <w:lvlText w:val="•"/>
      <w:lvlJc w:val="left"/>
      <w:pPr>
        <w:ind w:left="3721" w:hanging="360"/>
      </w:pPr>
      <w:rPr>
        <w:rFonts w:hint="default"/>
        <w:lang w:val="pt-PT" w:eastAsia="en-US" w:bidi="ar-SA"/>
      </w:rPr>
    </w:lvl>
    <w:lvl w:ilvl="5" w:tplc="C4663426">
      <w:numFmt w:val="bullet"/>
      <w:lvlText w:val="•"/>
      <w:lvlJc w:val="left"/>
      <w:pPr>
        <w:ind w:left="4628" w:hanging="360"/>
      </w:pPr>
      <w:rPr>
        <w:rFonts w:hint="default"/>
        <w:lang w:val="pt-PT" w:eastAsia="en-US" w:bidi="ar-SA"/>
      </w:rPr>
    </w:lvl>
    <w:lvl w:ilvl="6" w:tplc="E8606C1C">
      <w:numFmt w:val="bullet"/>
      <w:lvlText w:val="•"/>
      <w:lvlJc w:val="left"/>
      <w:pPr>
        <w:ind w:left="5535" w:hanging="360"/>
      </w:pPr>
      <w:rPr>
        <w:rFonts w:hint="default"/>
        <w:lang w:val="pt-PT" w:eastAsia="en-US" w:bidi="ar-SA"/>
      </w:rPr>
    </w:lvl>
    <w:lvl w:ilvl="7" w:tplc="0A62B316">
      <w:numFmt w:val="bullet"/>
      <w:lvlText w:val="•"/>
      <w:lvlJc w:val="left"/>
      <w:pPr>
        <w:ind w:left="6442" w:hanging="360"/>
      </w:pPr>
      <w:rPr>
        <w:rFonts w:hint="default"/>
        <w:lang w:val="pt-PT" w:eastAsia="en-US" w:bidi="ar-SA"/>
      </w:rPr>
    </w:lvl>
    <w:lvl w:ilvl="8" w:tplc="CC7415B6">
      <w:numFmt w:val="bullet"/>
      <w:lvlText w:val="•"/>
      <w:lvlJc w:val="left"/>
      <w:pPr>
        <w:ind w:left="7349" w:hanging="360"/>
      </w:pPr>
      <w:rPr>
        <w:rFonts w:hint="default"/>
        <w:lang w:val="pt-PT" w:eastAsia="en-US" w:bidi="ar-SA"/>
      </w:rPr>
    </w:lvl>
  </w:abstractNum>
  <w:abstractNum w:abstractNumId="4" w15:restartNumberingAfterBreak="0">
    <w:nsid w:val="62E2429B"/>
    <w:multiLevelType w:val="hybridMultilevel"/>
    <w:tmpl w:val="E24056C8"/>
    <w:lvl w:ilvl="0" w:tplc="B7C0EE22">
      <w:start w:val="1"/>
      <w:numFmt w:val="decimal"/>
      <w:lvlText w:val="(%1)"/>
      <w:lvlJc w:val="left"/>
      <w:pPr>
        <w:ind w:left="280" w:hanging="332"/>
      </w:pPr>
      <w:rPr>
        <w:rFonts w:ascii="Arial" w:eastAsia="Arial" w:hAnsi="Arial" w:cs="Arial" w:hint="default"/>
        <w:spacing w:val="-2"/>
        <w:w w:val="100"/>
        <w:sz w:val="22"/>
        <w:szCs w:val="22"/>
        <w:lang w:val="pt-PT" w:eastAsia="en-US" w:bidi="ar-SA"/>
      </w:rPr>
    </w:lvl>
    <w:lvl w:ilvl="1" w:tplc="18E0C016">
      <w:start w:val="1"/>
      <w:numFmt w:val="decimal"/>
      <w:lvlText w:val="%2."/>
      <w:lvlJc w:val="left"/>
      <w:pPr>
        <w:ind w:left="1000" w:hanging="360"/>
      </w:pPr>
      <w:rPr>
        <w:rFonts w:ascii="Arial" w:eastAsia="Arial" w:hAnsi="Arial" w:cs="Arial" w:hint="default"/>
        <w:spacing w:val="0"/>
        <w:w w:val="100"/>
        <w:sz w:val="22"/>
        <w:szCs w:val="22"/>
        <w:lang w:val="pt-PT" w:eastAsia="en-US" w:bidi="ar-SA"/>
      </w:rPr>
    </w:lvl>
    <w:lvl w:ilvl="2" w:tplc="7FCA1112">
      <w:numFmt w:val="bullet"/>
      <w:lvlText w:val="•"/>
      <w:lvlJc w:val="left"/>
      <w:pPr>
        <w:ind w:left="1907" w:hanging="360"/>
      </w:pPr>
      <w:rPr>
        <w:rFonts w:hint="default"/>
        <w:lang w:val="pt-PT" w:eastAsia="en-US" w:bidi="ar-SA"/>
      </w:rPr>
    </w:lvl>
    <w:lvl w:ilvl="3" w:tplc="4D44BAF4">
      <w:numFmt w:val="bullet"/>
      <w:lvlText w:val="•"/>
      <w:lvlJc w:val="left"/>
      <w:pPr>
        <w:ind w:left="2814" w:hanging="360"/>
      </w:pPr>
      <w:rPr>
        <w:rFonts w:hint="default"/>
        <w:lang w:val="pt-PT" w:eastAsia="en-US" w:bidi="ar-SA"/>
      </w:rPr>
    </w:lvl>
    <w:lvl w:ilvl="4" w:tplc="AD2E55B2">
      <w:numFmt w:val="bullet"/>
      <w:lvlText w:val="•"/>
      <w:lvlJc w:val="left"/>
      <w:pPr>
        <w:ind w:left="3721" w:hanging="360"/>
      </w:pPr>
      <w:rPr>
        <w:rFonts w:hint="default"/>
        <w:lang w:val="pt-PT" w:eastAsia="en-US" w:bidi="ar-SA"/>
      </w:rPr>
    </w:lvl>
    <w:lvl w:ilvl="5" w:tplc="2202295A">
      <w:numFmt w:val="bullet"/>
      <w:lvlText w:val="•"/>
      <w:lvlJc w:val="left"/>
      <w:pPr>
        <w:ind w:left="4628" w:hanging="360"/>
      </w:pPr>
      <w:rPr>
        <w:rFonts w:hint="default"/>
        <w:lang w:val="pt-PT" w:eastAsia="en-US" w:bidi="ar-SA"/>
      </w:rPr>
    </w:lvl>
    <w:lvl w:ilvl="6" w:tplc="B17C7132">
      <w:numFmt w:val="bullet"/>
      <w:lvlText w:val="•"/>
      <w:lvlJc w:val="left"/>
      <w:pPr>
        <w:ind w:left="5535" w:hanging="360"/>
      </w:pPr>
      <w:rPr>
        <w:rFonts w:hint="default"/>
        <w:lang w:val="pt-PT" w:eastAsia="en-US" w:bidi="ar-SA"/>
      </w:rPr>
    </w:lvl>
    <w:lvl w:ilvl="7" w:tplc="2D986BE6">
      <w:numFmt w:val="bullet"/>
      <w:lvlText w:val="•"/>
      <w:lvlJc w:val="left"/>
      <w:pPr>
        <w:ind w:left="6442" w:hanging="360"/>
      </w:pPr>
      <w:rPr>
        <w:rFonts w:hint="default"/>
        <w:lang w:val="pt-PT" w:eastAsia="en-US" w:bidi="ar-SA"/>
      </w:rPr>
    </w:lvl>
    <w:lvl w:ilvl="8" w:tplc="E124B916">
      <w:numFmt w:val="bullet"/>
      <w:lvlText w:val="•"/>
      <w:lvlJc w:val="left"/>
      <w:pPr>
        <w:ind w:left="7349" w:hanging="360"/>
      </w:pPr>
      <w:rPr>
        <w:rFonts w:hint="default"/>
        <w:lang w:val="pt-PT" w:eastAsia="en-US" w:bidi="ar-SA"/>
      </w:rPr>
    </w:lvl>
  </w:abstractNum>
  <w:abstractNum w:abstractNumId="5" w15:restartNumberingAfterBreak="0">
    <w:nsid w:val="67D64B29"/>
    <w:multiLevelType w:val="multilevel"/>
    <w:tmpl w:val="58F8B6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73C1155"/>
    <w:multiLevelType w:val="hybridMultilevel"/>
    <w:tmpl w:val="530C53B0"/>
    <w:lvl w:ilvl="0" w:tplc="F98CFC06">
      <w:start w:val="1"/>
      <w:numFmt w:val="lowerLetter"/>
      <w:lvlText w:val="%1)"/>
      <w:lvlJc w:val="left"/>
      <w:pPr>
        <w:ind w:left="707" w:hanging="312"/>
      </w:pPr>
      <w:rPr>
        <w:rFonts w:ascii="Arial" w:eastAsia="Arial" w:hAnsi="Arial" w:cs="Arial" w:hint="default"/>
        <w:spacing w:val="0"/>
        <w:w w:val="100"/>
        <w:sz w:val="22"/>
        <w:szCs w:val="22"/>
        <w:lang w:val="pt-PT" w:eastAsia="en-US" w:bidi="ar-SA"/>
      </w:rPr>
    </w:lvl>
    <w:lvl w:ilvl="1" w:tplc="35AC636E">
      <w:numFmt w:val="bullet"/>
      <w:lvlText w:val="•"/>
      <w:lvlJc w:val="left"/>
      <w:pPr>
        <w:ind w:left="1546" w:hanging="312"/>
      </w:pPr>
      <w:rPr>
        <w:rFonts w:hint="default"/>
        <w:lang w:val="pt-PT" w:eastAsia="en-US" w:bidi="ar-SA"/>
      </w:rPr>
    </w:lvl>
    <w:lvl w:ilvl="2" w:tplc="050292FA">
      <w:numFmt w:val="bullet"/>
      <w:lvlText w:val="•"/>
      <w:lvlJc w:val="left"/>
      <w:pPr>
        <w:ind w:left="2392" w:hanging="312"/>
      </w:pPr>
      <w:rPr>
        <w:rFonts w:hint="default"/>
        <w:lang w:val="pt-PT" w:eastAsia="en-US" w:bidi="ar-SA"/>
      </w:rPr>
    </w:lvl>
    <w:lvl w:ilvl="3" w:tplc="E34A1BCC">
      <w:numFmt w:val="bullet"/>
      <w:lvlText w:val="•"/>
      <w:lvlJc w:val="left"/>
      <w:pPr>
        <w:ind w:left="3239" w:hanging="312"/>
      </w:pPr>
      <w:rPr>
        <w:rFonts w:hint="default"/>
        <w:lang w:val="pt-PT" w:eastAsia="en-US" w:bidi="ar-SA"/>
      </w:rPr>
    </w:lvl>
    <w:lvl w:ilvl="4" w:tplc="A4A02410">
      <w:numFmt w:val="bullet"/>
      <w:lvlText w:val="•"/>
      <w:lvlJc w:val="left"/>
      <w:pPr>
        <w:ind w:left="4085" w:hanging="312"/>
      </w:pPr>
      <w:rPr>
        <w:rFonts w:hint="default"/>
        <w:lang w:val="pt-PT" w:eastAsia="en-US" w:bidi="ar-SA"/>
      </w:rPr>
    </w:lvl>
    <w:lvl w:ilvl="5" w:tplc="F6B668F4">
      <w:numFmt w:val="bullet"/>
      <w:lvlText w:val="•"/>
      <w:lvlJc w:val="left"/>
      <w:pPr>
        <w:ind w:left="4932" w:hanging="312"/>
      </w:pPr>
      <w:rPr>
        <w:rFonts w:hint="default"/>
        <w:lang w:val="pt-PT" w:eastAsia="en-US" w:bidi="ar-SA"/>
      </w:rPr>
    </w:lvl>
    <w:lvl w:ilvl="6" w:tplc="E9723E3A">
      <w:numFmt w:val="bullet"/>
      <w:lvlText w:val="•"/>
      <w:lvlJc w:val="left"/>
      <w:pPr>
        <w:ind w:left="5778" w:hanging="312"/>
      </w:pPr>
      <w:rPr>
        <w:rFonts w:hint="default"/>
        <w:lang w:val="pt-PT" w:eastAsia="en-US" w:bidi="ar-SA"/>
      </w:rPr>
    </w:lvl>
    <w:lvl w:ilvl="7" w:tplc="980EEAC8">
      <w:numFmt w:val="bullet"/>
      <w:lvlText w:val="•"/>
      <w:lvlJc w:val="left"/>
      <w:pPr>
        <w:ind w:left="6624" w:hanging="312"/>
      </w:pPr>
      <w:rPr>
        <w:rFonts w:hint="default"/>
        <w:lang w:val="pt-PT" w:eastAsia="en-US" w:bidi="ar-SA"/>
      </w:rPr>
    </w:lvl>
    <w:lvl w:ilvl="8" w:tplc="9AF06156">
      <w:numFmt w:val="bullet"/>
      <w:lvlText w:val="•"/>
      <w:lvlJc w:val="left"/>
      <w:pPr>
        <w:ind w:left="7471" w:hanging="312"/>
      </w:pPr>
      <w:rPr>
        <w:rFonts w:hint="default"/>
        <w:lang w:val="pt-PT" w:eastAsia="en-US" w:bidi="ar-SA"/>
      </w:rPr>
    </w:lvl>
  </w:abstractNum>
  <w:abstractNum w:abstractNumId="7" w15:restartNumberingAfterBreak="0">
    <w:nsid w:val="7DDB0861"/>
    <w:multiLevelType w:val="hybridMultilevel"/>
    <w:tmpl w:val="5E86B61E"/>
    <w:lvl w:ilvl="0" w:tplc="0A023B3A">
      <w:start w:val="1"/>
      <w:numFmt w:val="lowerLetter"/>
      <w:lvlText w:val="%1)"/>
      <w:lvlJc w:val="left"/>
      <w:pPr>
        <w:ind w:left="280" w:hanging="278"/>
      </w:pPr>
      <w:rPr>
        <w:rFonts w:ascii="Arial" w:eastAsia="Arial" w:hAnsi="Arial" w:cs="Arial" w:hint="default"/>
        <w:spacing w:val="0"/>
        <w:w w:val="100"/>
        <w:sz w:val="22"/>
        <w:szCs w:val="22"/>
        <w:lang w:val="pt-PT" w:eastAsia="en-US" w:bidi="ar-SA"/>
      </w:rPr>
    </w:lvl>
    <w:lvl w:ilvl="1" w:tplc="863060A6">
      <w:numFmt w:val="bullet"/>
      <w:lvlText w:val=""/>
      <w:lvlJc w:val="left"/>
      <w:pPr>
        <w:ind w:left="1000" w:hanging="360"/>
      </w:pPr>
      <w:rPr>
        <w:rFonts w:hint="default"/>
        <w:w w:val="100"/>
        <w:lang w:val="pt-PT" w:eastAsia="en-US" w:bidi="ar-SA"/>
      </w:rPr>
    </w:lvl>
    <w:lvl w:ilvl="2" w:tplc="3FBED4CC">
      <w:numFmt w:val="bullet"/>
      <w:lvlText w:val="•"/>
      <w:lvlJc w:val="left"/>
      <w:pPr>
        <w:ind w:left="1907" w:hanging="360"/>
      </w:pPr>
      <w:rPr>
        <w:rFonts w:hint="default"/>
        <w:lang w:val="pt-PT" w:eastAsia="en-US" w:bidi="ar-SA"/>
      </w:rPr>
    </w:lvl>
    <w:lvl w:ilvl="3" w:tplc="14B4AA30">
      <w:numFmt w:val="bullet"/>
      <w:lvlText w:val="•"/>
      <w:lvlJc w:val="left"/>
      <w:pPr>
        <w:ind w:left="2814" w:hanging="360"/>
      </w:pPr>
      <w:rPr>
        <w:rFonts w:hint="default"/>
        <w:lang w:val="pt-PT" w:eastAsia="en-US" w:bidi="ar-SA"/>
      </w:rPr>
    </w:lvl>
    <w:lvl w:ilvl="4" w:tplc="92C86CB4">
      <w:numFmt w:val="bullet"/>
      <w:lvlText w:val="•"/>
      <w:lvlJc w:val="left"/>
      <w:pPr>
        <w:ind w:left="3721" w:hanging="360"/>
      </w:pPr>
      <w:rPr>
        <w:rFonts w:hint="default"/>
        <w:lang w:val="pt-PT" w:eastAsia="en-US" w:bidi="ar-SA"/>
      </w:rPr>
    </w:lvl>
    <w:lvl w:ilvl="5" w:tplc="A9BC0FE0">
      <w:numFmt w:val="bullet"/>
      <w:lvlText w:val="•"/>
      <w:lvlJc w:val="left"/>
      <w:pPr>
        <w:ind w:left="4628" w:hanging="360"/>
      </w:pPr>
      <w:rPr>
        <w:rFonts w:hint="default"/>
        <w:lang w:val="pt-PT" w:eastAsia="en-US" w:bidi="ar-SA"/>
      </w:rPr>
    </w:lvl>
    <w:lvl w:ilvl="6" w:tplc="857A41E2">
      <w:numFmt w:val="bullet"/>
      <w:lvlText w:val="•"/>
      <w:lvlJc w:val="left"/>
      <w:pPr>
        <w:ind w:left="5535" w:hanging="360"/>
      </w:pPr>
      <w:rPr>
        <w:rFonts w:hint="default"/>
        <w:lang w:val="pt-PT" w:eastAsia="en-US" w:bidi="ar-SA"/>
      </w:rPr>
    </w:lvl>
    <w:lvl w:ilvl="7" w:tplc="0FCA05B4">
      <w:numFmt w:val="bullet"/>
      <w:lvlText w:val="•"/>
      <w:lvlJc w:val="left"/>
      <w:pPr>
        <w:ind w:left="6442" w:hanging="360"/>
      </w:pPr>
      <w:rPr>
        <w:rFonts w:hint="default"/>
        <w:lang w:val="pt-PT" w:eastAsia="en-US" w:bidi="ar-SA"/>
      </w:rPr>
    </w:lvl>
    <w:lvl w:ilvl="8" w:tplc="4A8AE5FE">
      <w:numFmt w:val="bullet"/>
      <w:lvlText w:val="•"/>
      <w:lvlJc w:val="left"/>
      <w:pPr>
        <w:ind w:left="7349" w:hanging="360"/>
      </w:pPr>
      <w:rPr>
        <w:rFonts w:hint="default"/>
        <w:lang w:val="pt-PT" w:eastAsia="en-US" w:bidi="ar-SA"/>
      </w:rPr>
    </w:lvl>
  </w:abstractNum>
  <w:num w:numId="1">
    <w:abstractNumId w:val="5"/>
  </w:num>
  <w:num w:numId="2">
    <w:abstractNumId w:val="5"/>
    <w:lvlOverride w:ilvl="0">
      <w:startOverride w:val="1"/>
    </w:lvlOverride>
  </w:num>
  <w:num w:numId="3">
    <w:abstractNumId w:val="1"/>
  </w:num>
  <w:num w:numId="4">
    <w:abstractNumId w:val="2"/>
  </w:num>
  <w:num w:numId="5">
    <w:abstractNumId w:val="0"/>
  </w:num>
  <w:num w:numId="6">
    <w:abstractNumId w:val="6"/>
  </w:num>
  <w:num w:numId="7">
    <w:abstractNumId w:val="3"/>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BBB"/>
    <w:rsid w:val="000518FE"/>
    <w:rsid w:val="00052B6A"/>
    <w:rsid w:val="00072BBB"/>
    <w:rsid w:val="0008627D"/>
    <w:rsid w:val="00117D59"/>
    <w:rsid w:val="001B01E2"/>
    <w:rsid w:val="0037357A"/>
    <w:rsid w:val="004F0AF9"/>
    <w:rsid w:val="005C3E84"/>
    <w:rsid w:val="005E1D1D"/>
    <w:rsid w:val="00681735"/>
    <w:rsid w:val="006B7FAC"/>
    <w:rsid w:val="006F4F82"/>
    <w:rsid w:val="007E2151"/>
    <w:rsid w:val="007E4257"/>
    <w:rsid w:val="00814073"/>
    <w:rsid w:val="008C1F4D"/>
    <w:rsid w:val="00A97B3D"/>
    <w:rsid w:val="00AC4292"/>
    <w:rsid w:val="00AE1D8B"/>
    <w:rsid w:val="00B00808"/>
    <w:rsid w:val="00B047AA"/>
    <w:rsid w:val="00B80F27"/>
    <w:rsid w:val="00BC4E6A"/>
    <w:rsid w:val="00C1211C"/>
    <w:rsid w:val="00C65BC8"/>
    <w:rsid w:val="00D01842"/>
    <w:rsid w:val="00D0409C"/>
    <w:rsid w:val="00D648C1"/>
    <w:rsid w:val="00D87D83"/>
    <w:rsid w:val="00EE09AA"/>
    <w:rsid w:val="00EE3E56"/>
    <w:rsid w:val="00EF6F62"/>
    <w:rsid w:val="00F85926"/>
    <w:rsid w:val="00FA2E2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7964E"/>
  <w15:chartTrackingRefBased/>
  <w15:docId w15:val="{A81DB540-942C-42AD-8D7F-B59DA4EFE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har"/>
    <w:uiPriority w:val="1"/>
    <w:qFormat/>
    <w:rsid w:val="001B01E2"/>
    <w:pPr>
      <w:widowControl w:val="0"/>
      <w:autoSpaceDE w:val="0"/>
      <w:autoSpaceDN w:val="0"/>
      <w:spacing w:before="92" w:after="0" w:line="240" w:lineRule="auto"/>
      <w:ind w:left="642" w:right="296"/>
      <w:jc w:val="center"/>
      <w:outlineLvl w:val="0"/>
    </w:pPr>
    <w:rPr>
      <w:rFonts w:ascii="Arial" w:eastAsia="Arial" w:hAnsi="Arial" w:cs="Arial"/>
      <w:b/>
      <w:bCs/>
      <w:sz w:val="24"/>
      <w:szCs w:val="24"/>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72BB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72BBB"/>
  </w:style>
  <w:style w:type="paragraph" w:styleId="Rodap">
    <w:name w:val="footer"/>
    <w:basedOn w:val="Normal"/>
    <w:link w:val="RodapChar"/>
    <w:uiPriority w:val="99"/>
    <w:unhideWhenUsed/>
    <w:rsid w:val="00072BBB"/>
    <w:pPr>
      <w:tabs>
        <w:tab w:val="center" w:pos="4252"/>
        <w:tab w:val="right" w:pos="8504"/>
      </w:tabs>
      <w:spacing w:after="0" w:line="240" w:lineRule="auto"/>
    </w:pPr>
  </w:style>
  <w:style w:type="character" w:customStyle="1" w:styleId="RodapChar">
    <w:name w:val="Rodapé Char"/>
    <w:basedOn w:val="Fontepargpadro"/>
    <w:link w:val="Rodap"/>
    <w:uiPriority w:val="99"/>
    <w:rsid w:val="00072BBB"/>
  </w:style>
  <w:style w:type="numbering" w:customStyle="1" w:styleId="Semlista1">
    <w:name w:val="Sem lista1"/>
    <w:next w:val="Semlista"/>
    <w:uiPriority w:val="99"/>
    <w:semiHidden/>
    <w:unhideWhenUsed/>
    <w:rsid w:val="00072BBB"/>
  </w:style>
  <w:style w:type="paragraph" w:customStyle="1" w:styleId="msonormal0">
    <w:name w:val="msonormal"/>
    <w:basedOn w:val="Normal"/>
    <w:rsid w:val="00072BBB"/>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semiHidden/>
    <w:unhideWhenUsed/>
    <w:rsid w:val="00072BBB"/>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072BBB"/>
    <w:rPr>
      <w:color w:val="0000FF"/>
      <w:u w:val="single"/>
    </w:rPr>
  </w:style>
  <w:style w:type="character" w:styleId="HiperlinkVisitado">
    <w:name w:val="FollowedHyperlink"/>
    <w:basedOn w:val="Fontepargpadro"/>
    <w:uiPriority w:val="99"/>
    <w:semiHidden/>
    <w:unhideWhenUsed/>
    <w:rsid w:val="00072BBB"/>
    <w:rPr>
      <w:color w:val="800080"/>
      <w:u w:val="single"/>
    </w:rPr>
  </w:style>
  <w:style w:type="character" w:styleId="nfase">
    <w:name w:val="Emphasis"/>
    <w:basedOn w:val="Fontepargpadro"/>
    <w:uiPriority w:val="20"/>
    <w:qFormat/>
    <w:rsid w:val="00072BBB"/>
    <w:rPr>
      <w:i/>
      <w:iCs/>
    </w:rPr>
  </w:style>
  <w:style w:type="character" w:styleId="Forte">
    <w:name w:val="Strong"/>
    <w:basedOn w:val="Fontepargpadro"/>
    <w:uiPriority w:val="22"/>
    <w:qFormat/>
    <w:rsid w:val="00072BBB"/>
    <w:rPr>
      <w:b/>
      <w:bCs/>
    </w:rPr>
  </w:style>
  <w:style w:type="character" w:customStyle="1" w:styleId="Ttulo1Char">
    <w:name w:val="Título 1 Char"/>
    <w:basedOn w:val="Fontepargpadro"/>
    <w:link w:val="Ttulo1"/>
    <w:uiPriority w:val="1"/>
    <w:rsid w:val="001B01E2"/>
    <w:rPr>
      <w:rFonts w:ascii="Arial" w:eastAsia="Arial" w:hAnsi="Arial" w:cs="Arial"/>
      <w:b/>
      <w:bCs/>
      <w:sz w:val="24"/>
      <w:szCs w:val="24"/>
      <w:lang w:val="pt-PT"/>
    </w:rPr>
  </w:style>
  <w:style w:type="table" w:customStyle="1" w:styleId="TableNormal">
    <w:name w:val="Table Normal"/>
    <w:uiPriority w:val="2"/>
    <w:semiHidden/>
    <w:unhideWhenUsed/>
    <w:qFormat/>
    <w:rsid w:val="001B01E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1B01E2"/>
    <w:pPr>
      <w:widowControl w:val="0"/>
      <w:autoSpaceDE w:val="0"/>
      <w:autoSpaceDN w:val="0"/>
      <w:spacing w:after="0" w:line="240" w:lineRule="auto"/>
    </w:pPr>
    <w:rPr>
      <w:rFonts w:ascii="Arial MT" w:eastAsia="Arial MT" w:hAnsi="Arial MT" w:cs="Arial MT"/>
      <w:sz w:val="24"/>
      <w:szCs w:val="24"/>
      <w:lang w:val="pt-PT"/>
    </w:rPr>
  </w:style>
  <w:style w:type="character" w:customStyle="1" w:styleId="CorpodetextoChar">
    <w:name w:val="Corpo de texto Char"/>
    <w:basedOn w:val="Fontepargpadro"/>
    <w:link w:val="Corpodetexto"/>
    <w:uiPriority w:val="1"/>
    <w:rsid w:val="001B01E2"/>
    <w:rPr>
      <w:rFonts w:ascii="Arial MT" w:eastAsia="Arial MT" w:hAnsi="Arial MT" w:cs="Arial MT"/>
      <w:sz w:val="24"/>
      <w:szCs w:val="24"/>
      <w:lang w:val="pt-PT"/>
    </w:rPr>
  </w:style>
  <w:style w:type="paragraph" w:styleId="PargrafodaLista">
    <w:name w:val="List Paragraph"/>
    <w:basedOn w:val="Normal"/>
    <w:uiPriority w:val="34"/>
    <w:qFormat/>
    <w:rsid w:val="001B01E2"/>
    <w:pPr>
      <w:widowControl w:val="0"/>
      <w:autoSpaceDE w:val="0"/>
      <w:autoSpaceDN w:val="0"/>
      <w:spacing w:after="0" w:line="240" w:lineRule="auto"/>
      <w:ind w:left="1193" w:right="115" w:hanging="360"/>
      <w:jc w:val="both"/>
    </w:pPr>
    <w:rPr>
      <w:rFonts w:ascii="Arial MT" w:eastAsia="Arial MT" w:hAnsi="Arial MT" w:cs="Arial MT"/>
      <w:lang w:val="pt-PT"/>
    </w:rPr>
  </w:style>
  <w:style w:type="paragraph" w:customStyle="1" w:styleId="TableParagraph">
    <w:name w:val="Table Paragraph"/>
    <w:basedOn w:val="Normal"/>
    <w:uiPriority w:val="1"/>
    <w:qFormat/>
    <w:rsid w:val="001B01E2"/>
    <w:pPr>
      <w:widowControl w:val="0"/>
      <w:autoSpaceDE w:val="0"/>
      <w:autoSpaceDN w:val="0"/>
      <w:spacing w:after="0" w:line="240" w:lineRule="auto"/>
    </w:pPr>
    <w:rPr>
      <w:rFonts w:ascii="Arial MT" w:eastAsia="Arial MT" w:hAnsi="Arial MT" w:cs="Arial MT"/>
      <w:lang w:val="pt-PT"/>
    </w:rPr>
  </w:style>
  <w:style w:type="paragraph" w:styleId="Textodebalo">
    <w:name w:val="Balloon Text"/>
    <w:basedOn w:val="Normal"/>
    <w:link w:val="TextodebaloChar"/>
    <w:uiPriority w:val="99"/>
    <w:semiHidden/>
    <w:unhideWhenUsed/>
    <w:rsid w:val="00EE3E56"/>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EE3E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7450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lanalto.gov.br/ccivil_03/LEIS/L8429.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506</TotalTime>
  <Pages>47</Pages>
  <Words>13143</Words>
  <Characters>70974</Characters>
  <Application>Microsoft Office Word</Application>
  <DocSecurity>0</DocSecurity>
  <Lines>591</Lines>
  <Paragraphs>167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Fabiane Batistella de Oliveira</dc:creator>
  <cp:keywords/>
  <dc:description/>
  <cp:lastModifiedBy>Isabelly Cristina Santos Maia</cp:lastModifiedBy>
  <cp:revision>15</cp:revision>
  <cp:lastPrinted>2023-02-03T14:50:00Z</cp:lastPrinted>
  <dcterms:created xsi:type="dcterms:W3CDTF">2023-02-02T19:11:00Z</dcterms:created>
  <dcterms:modified xsi:type="dcterms:W3CDTF">2024-04-02T16:29:00Z</dcterms:modified>
</cp:coreProperties>
</file>